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2" w:rsidRDefault="000C6152" w:rsidP="000C615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Danuta Kocurek</w:t>
      </w:r>
    </w:p>
    <w:p w:rsidR="000C6152" w:rsidRDefault="000C6152" w:rsidP="000C61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0C6152" w:rsidRDefault="00CC787C" w:rsidP="000C6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 w:rsidR="000C6152">
        <w:rPr>
          <w:rFonts w:ascii="Times New Roman" w:hAnsi="Times New Roman" w:cs="Times New Roman"/>
          <w:sz w:val="24"/>
          <w:szCs w:val="24"/>
        </w:rPr>
        <w:t xml:space="preserve">r. – uzyskanie tytułu magistra pedagogiki. Uniwersytet Śląski w Katowicach. </w:t>
      </w:r>
    </w:p>
    <w:p w:rsidR="000C6152" w:rsidRDefault="00CC787C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 w:rsidR="000C6152">
        <w:rPr>
          <w:rFonts w:ascii="Times New Roman" w:hAnsi="Times New Roman" w:cs="Times New Roman"/>
        </w:rPr>
        <w:t xml:space="preserve">r. – uzyskanie stopnia doktora nauk humanistycznych. Uniwersytet </w:t>
      </w:r>
      <w:r>
        <w:rPr>
          <w:rFonts w:ascii="Times New Roman" w:hAnsi="Times New Roman" w:cs="Times New Roman"/>
        </w:rPr>
        <w:t xml:space="preserve">Opolski </w:t>
      </w:r>
    </w:p>
    <w:p w:rsidR="00E954FC" w:rsidRDefault="007D6958" w:rsidP="00E95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E954FC">
        <w:rPr>
          <w:rFonts w:ascii="Times New Roman" w:hAnsi="Times New Roman" w:cs="Times New Roman"/>
          <w:sz w:val="24"/>
          <w:szCs w:val="24"/>
        </w:rPr>
        <w:t xml:space="preserve">r. – członek (sekretarz) Komisji ds. Stosunków Polsko-Czeskich i Polsko Słowackich Polskiej Akademii Nauk/ Oddział w Katowicach. </w:t>
      </w: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2016r. – członek</w:t>
      </w:r>
      <w:r w:rsidR="00CC787C">
        <w:rPr>
          <w:rFonts w:ascii="Times New Roman" w:hAnsi="Times New Roman" w:cs="Times New Roman"/>
        </w:rPr>
        <w:t xml:space="preserve"> Towarzystwa </w:t>
      </w:r>
      <w:r w:rsidR="00AB42C4">
        <w:rPr>
          <w:rFonts w:ascii="Times New Roman" w:hAnsi="Times New Roman" w:cs="Times New Roman"/>
        </w:rPr>
        <w:t xml:space="preserve"> Historii Edukacji.</w:t>
      </w: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Zainteresowania badawcze:</w:t>
      </w: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6958">
        <w:rPr>
          <w:rFonts w:ascii="Times New Roman" w:hAnsi="Times New Roman" w:cs="Times New Roman"/>
        </w:rPr>
        <w:t>historia wychowania i myśli pedagogicznej,</w:t>
      </w:r>
      <w:r w:rsidR="00582C86">
        <w:rPr>
          <w:rFonts w:ascii="Times New Roman" w:hAnsi="Times New Roman" w:cs="Times New Roman"/>
        </w:rPr>
        <w:t xml:space="preserve"> </w:t>
      </w:r>
    </w:p>
    <w:p w:rsidR="003C378B" w:rsidRDefault="000C6152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378B">
        <w:rPr>
          <w:rFonts w:ascii="Times New Roman" w:hAnsi="Times New Roman" w:cs="Times New Roman"/>
        </w:rPr>
        <w:t xml:space="preserve">dzieje kultury europejskiej, </w:t>
      </w:r>
    </w:p>
    <w:p w:rsidR="00582C86" w:rsidRDefault="000C6152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2C86">
        <w:rPr>
          <w:rFonts w:ascii="Times New Roman" w:hAnsi="Times New Roman" w:cs="Times New Roman"/>
        </w:rPr>
        <w:t xml:space="preserve">szkolnictwo </w:t>
      </w:r>
      <w:r w:rsidR="00A84FEC">
        <w:rPr>
          <w:rFonts w:ascii="Times New Roman" w:hAnsi="Times New Roman" w:cs="Times New Roman"/>
        </w:rPr>
        <w:t>na G</w:t>
      </w:r>
      <w:r w:rsidR="00582C86">
        <w:rPr>
          <w:rFonts w:ascii="Times New Roman" w:hAnsi="Times New Roman" w:cs="Times New Roman"/>
        </w:rPr>
        <w:t xml:space="preserve">órnym Śląsku </w:t>
      </w:r>
      <w:r w:rsidR="00A84FEC">
        <w:rPr>
          <w:rFonts w:ascii="Times New Roman" w:hAnsi="Times New Roman" w:cs="Times New Roman"/>
        </w:rPr>
        <w:t xml:space="preserve"> przełomu</w:t>
      </w:r>
      <w:r w:rsidR="00582C86">
        <w:rPr>
          <w:rFonts w:ascii="Times New Roman" w:hAnsi="Times New Roman" w:cs="Times New Roman"/>
        </w:rPr>
        <w:t xml:space="preserve"> XIX i XX wieku</w:t>
      </w:r>
      <w:r w:rsidR="00A84FEC">
        <w:rPr>
          <w:rFonts w:ascii="Times New Roman" w:hAnsi="Times New Roman" w:cs="Times New Roman"/>
        </w:rPr>
        <w:t>,</w:t>
      </w:r>
    </w:p>
    <w:p w:rsidR="000C6152" w:rsidRDefault="00582C86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C378B">
        <w:rPr>
          <w:rFonts w:ascii="Times New Roman" w:hAnsi="Times New Roman" w:cs="Times New Roman"/>
        </w:rPr>
        <w:t xml:space="preserve">drogi awansu społecznego mieszkańców wsi śląskiej XIX wieku do 1939 roku, </w:t>
      </w: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378B">
        <w:rPr>
          <w:rFonts w:ascii="Times New Roman" w:hAnsi="Times New Roman" w:cs="Times New Roman"/>
        </w:rPr>
        <w:t>biografia pedagogiczna</w:t>
      </w:r>
      <w:r w:rsidR="00582C86">
        <w:rPr>
          <w:rFonts w:ascii="Times New Roman" w:hAnsi="Times New Roman" w:cs="Times New Roman"/>
        </w:rPr>
        <w:t>.</w:t>
      </w: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osiągnięcia naukowe:</w:t>
      </w:r>
    </w:p>
    <w:p w:rsidR="000C6152" w:rsidRDefault="000C6152" w:rsidP="000C6152">
      <w:pPr>
        <w:pStyle w:val="Default"/>
        <w:jc w:val="both"/>
        <w:rPr>
          <w:rFonts w:ascii="Times New Roman" w:hAnsi="Times New Roman" w:cs="Times New Roman"/>
        </w:rPr>
      </w:pPr>
    </w:p>
    <w:p w:rsidR="00A84FEC" w:rsidRDefault="000C6152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realizacja </w:t>
      </w:r>
      <w:r w:rsidR="00A84FEC">
        <w:rPr>
          <w:rFonts w:ascii="Times New Roman" w:hAnsi="Times New Roman" w:cs="Times New Roman"/>
        </w:rPr>
        <w:t xml:space="preserve">2 projektów: „Historia i współczesność procesu edukacyjno-wychowawczego” i </w:t>
      </w:r>
      <w:r>
        <w:rPr>
          <w:rFonts w:ascii="Times New Roman" w:hAnsi="Times New Roman" w:cs="Times New Roman"/>
        </w:rPr>
        <w:t xml:space="preserve"> </w:t>
      </w:r>
    </w:p>
    <w:p w:rsidR="000C6152" w:rsidRDefault="00A84FEC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„Rodzina, szkoła i Kościół wobec zagrożeń i wyzwań XXI wieku”, Wydział Etnologii i Nauk o </w:t>
      </w:r>
      <w:r w:rsidR="007D6958">
        <w:rPr>
          <w:rFonts w:ascii="Times New Roman" w:hAnsi="Times New Roman" w:cs="Times New Roman"/>
        </w:rPr>
        <w:t xml:space="preserve">Edukacji Uniwersytetu Śląskiego oraz  udział w Projekcie nr1  H 11 021380 realizowanym w Uniwersytecie Opolskim, </w:t>
      </w:r>
    </w:p>
    <w:p w:rsidR="007D6958" w:rsidRDefault="007D6958" w:rsidP="000C61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opracowanie ok. 100 biogramów </w:t>
      </w:r>
      <w:r w:rsidR="003D2A52">
        <w:rPr>
          <w:rFonts w:ascii="Times New Roman" w:hAnsi="Times New Roman" w:cs="Times New Roman"/>
        </w:rPr>
        <w:t xml:space="preserve">(nauczycieli, osób duchownych i zakonnych, działaczy społecznych) </w:t>
      </w:r>
      <w:r>
        <w:rPr>
          <w:rFonts w:ascii="Times New Roman" w:hAnsi="Times New Roman" w:cs="Times New Roman"/>
        </w:rPr>
        <w:t xml:space="preserve">do 2 słowników i Leksykonu Polaków w Republice Czeskiej i Republice Słowackiej. </w:t>
      </w:r>
    </w:p>
    <w:p w:rsidR="008357AA" w:rsidRDefault="003D2A52"/>
    <w:p w:rsidR="000C7F06" w:rsidRDefault="000C7F06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C:\Users\admin\Desktop\DKOCUREK2-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KOCUREK2-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F06" w:rsidSect="0096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152"/>
    <w:rsid w:val="000470FB"/>
    <w:rsid w:val="000C6152"/>
    <w:rsid w:val="000C7F06"/>
    <w:rsid w:val="003C378B"/>
    <w:rsid w:val="003D2A52"/>
    <w:rsid w:val="00492B07"/>
    <w:rsid w:val="004E4B46"/>
    <w:rsid w:val="00582C86"/>
    <w:rsid w:val="005F3F3F"/>
    <w:rsid w:val="007D6958"/>
    <w:rsid w:val="00964DB0"/>
    <w:rsid w:val="009672EC"/>
    <w:rsid w:val="00A01B0E"/>
    <w:rsid w:val="00A1784E"/>
    <w:rsid w:val="00A84FEC"/>
    <w:rsid w:val="00AB42C4"/>
    <w:rsid w:val="00C12E01"/>
    <w:rsid w:val="00CC787C"/>
    <w:rsid w:val="00D976EF"/>
    <w:rsid w:val="00DB613A"/>
    <w:rsid w:val="00E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5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1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2019-07-27T13:21:00Z</dcterms:created>
  <dcterms:modified xsi:type="dcterms:W3CDTF">2019-08-21T13:39:00Z</dcterms:modified>
</cp:coreProperties>
</file>