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9" w:rsidRDefault="002374F8">
      <w:pPr>
        <w:pStyle w:val="Standard"/>
        <w:rPr>
          <w:b/>
          <w:bCs/>
        </w:rPr>
      </w:pPr>
      <w:r>
        <w:rPr>
          <w:b/>
          <w:bCs/>
        </w:rPr>
        <w:t>Mgr Katarzyna Maliszewska</w:t>
      </w:r>
    </w:p>
    <w:p w:rsidR="00F94229" w:rsidRDefault="00F94229">
      <w:pPr>
        <w:pStyle w:val="Standard"/>
        <w:rPr>
          <w:b/>
          <w:bCs/>
        </w:rPr>
      </w:pPr>
    </w:p>
    <w:p w:rsidR="00F94229" w:rsidRDefault="00F94229">
      <w:pPr>
        <w:pStyle w:val="Standard"/>
      </w:pPr>
    </w:p>
    <w:p w:rsidR="00F94229" w:rsidRDefault="002374F8">
      <w:pPr>
        <w:pStyle w:val="Standard"/>
        <w:autoSpaceDE w:val="0"/>
        <w:spacing w:after="160" w:line="259" w:lineRule="atLeast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Przebieg kariery naukowej:</w:t>
      </w:r>
    </w:p>
    <w:p w:rsidR="00F94229" w:rsidRDefault="002374F8">
      <w:pPr>
        <w:pStyle w:val="Standard"/>
        <w:spacing w:line="360" w:lineRule="auto"/>
        <w:jc w:val="both"/>
      </w:pPr>
      <w:r>
        <w:t>2010:</w:t>
      </w:r>
      <w:r>
        <w:tab/>
      </w:r>
      <w:r>
        <w:tab/>
        <w:t>ukończenie Studium Terapii przez Sztukę. Teatr Ludowy w Krakowie</w:t>
      </w:r>
    </w:p>
    <w:p w:rsidR="00F94229" w:rsidRDefault="002374F8">
      <w:pPr>
        <w:pStyle w:val="Standard"/>
        <w:spacing w:line="360" w:lineRule="auto"/>
        <w:jc w:val="both"/>
      </w:pPr>
      <w:r>
        <w:t>2013:</w:t>
      </w:r>
      <w:r>
        <w:tab/>
      </w:r>
      <w:r>
        <w:tab/>
        <w:t xml:space="preserve">uzyskanie stopnia magistra pedagogiki </w:t>
      </w:r>
      <w:r>
        <w:t>(specjalność: pedagogika opiekuńczo-</w:t>
      </w:r>
      <w:r>
        <w:tab/>
      </w:r>
      <w:r>
        <w:tab/>
      </w:r>
      <w:r>
        <w:tab/>
        <w:t>wychowawcza). Uniwersytet Śląski w Katowicach</w:t>
      </w:r>
    </w:p>
    <w:p w:rsidR="00F94229" w:rsidRDefault="002374F8">
      <w:pPr>
        <w:pStyle w:val="Standard"/>
        <w:spacing w:line="360" w:lineRule="auto"/>
        <w:jc w:val="both"/>
      </w:pPr>
      <w:r>
        <w:t xml:space="preserve">2013:  </w:t>
      </w:r>
      <w:r>
        <w:tab/>
      </w:r>
      <w:r>
        <w:tab/>
        <w:t>uk</w:t>
      </w:r>
      <w:bookmarkStart w:id="0" w:name="_GoBack"/>
      <w:bookmarkEnd w:id="0"/>
      <w:r>
        <w:t xml:space="preserve">ończenie studiów podyplomowych: wychowanie przedszkolne i terapia </w:t>
      </w:r>
      <w:r>
        <w:tab/>
      </w:r>
      <w:r>
        <w:tab/>
      </w:r>
      <w:r>
        <w:tab/>
        <w:t>pedagogiczna. Uniwersytet Opolski</w:t>
      </w:r>
    </w:p>
    <w:p w:rsidR="00F94229" w:rsidRDefault="002374F8">
      <w:pPr>
        <w:pStyle w:val="Standard"/>
        <w:spacing w:line="360" w:lineRule="auto"/>
        <w:jc w:val="both"/>
      </w:pPr>
      <w:r>
        <w:t xml:space="preserve">2017 - </w:t>
      </w:r>
      <w:r>
        <w:tab/>
        <w:t>:</w:t>
      </w:r>
      <w:r>
        <w:tab/>
        <w:t>opiekun Studenckiego Koła Teatralnego ImproTeat</w:t>
      </w:r>
      <w:r>
        <w:t>r</w:t>
      </w:r>
    </w:p>
    <w:p w:rsidR="00F94229" w:rsidRDefault="00F94229">
      <w:pPr>
        <w:pStyle w:val="Standard"/>
        <w:spacing w:line="360" w:lineRule="auto"/>
        <w:jc w:val="both"/>
      </w:pPr>
    </w:p>
    <w:p w:rsidR="00F94229" w:rsidRDefault="002374F8">
      <w:pPr>
        <w:pStyle w:val="Standard"/>
        <w:jc w:val="both"/>
      </w:pPr>
      <w:r>
        <w:tab/>
      </w:r>
      <w:r>
        <w:tab/>
      </w:r>
      <w:r>
        <w:tab/>
      </w:r>
      <w:r>
        <w:tab/>
      </w:r>
    </w:p>
    <w:p w:rsidR="00F94229" w:rsidRDefault="002374F8">
      <w:pPr>
        <w:pStyle w:val="Standard"/>
        <w:autoSpaceDE w:val="0"/>
        <w:jc w:val="both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  <w:u w:val="single"/>
        </w:rPr>
        <w:t>Zainteresowania badawcze:</w:t>
      </w:r>
    </w:p>
    <w:p w:rsidR="00F94229" w:rsidRDefault="002374F8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wychowanie teatralne, teatraoterapia</w:t>
      </w:r>
    </w:p>
    <w:p w:rsidR="00F94229" w:rsidRDefault="002374F8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edukacja i terapia przez sztukę</w:t>
      </w:r>
    </w:p>
    <w:p w:rsidR="00F94229" w:rsidRDefault="002374F8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animacja społeczno-kulturowa</w:t>
      </w:r>
    </w:p>
    <w:p w:rsidR="00F94229" w:rsidRDefault="002374F8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pedagogika kultury</w:t>
      </w:r>
    </w:p>
    <w:p w:rsidR="00F94229" w:rsidRDefault="002374F8">
      <w:pPr>
        <w:pStyle w:val="Standard"/>
        <w:numPr>
          <w:ilvl w:val="0"/>
          <w:numId w:val="2"/>
        </w:numPr>
        <w:autoSpaceDE w:val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edukacja dorosłych</w:t>
      </w:r>
    </w:p>
    <w:p w:rsidR="00F94229" w:rsidRDefault="00F94229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</w:p>
    <w:p w:rsidR="00F94229" w:rsidRDefault="00F94229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</w:p>
    <w:p w:rsidR="00F94229" w:rsidRDefault="00F94229">
      <w:pPr>
        <w:pStyle w:val="Standard"/>
        <w:autoSpaceDE w:val="0"/>
        <w:jc w:val="both"/>
        <w:rPr>
          <w:rFonts w:eastAsia="Times New Roman" w:cs="Times New Roman"/>
          <w:color w:val="000000"/>
        </w:rPr>
      </w:pPr>
    </w:p>
    <w:p w:rsidR="00F94229" w:rsidRDefault="002374F8">
      <w:pPr>
        <w:pStyle w:val="Standard"/>
        <w:autoSpaceDE w:val="0"/>
        <w:jc w:val="both"/>
      </w:pPr>
      <w:r>
        <w:rPr>
          <w:rFonts w:eastAsia="Times New Roman" w:cs="Times New Roman"/>
          <w:color w:val="000000"/>
          <w:u w:val="single"/>
        </w:rPr>
        <w:t>Najważniejsze osiągnięcia naukowe:</w:t>
      </w:r>
    </w:p>
    <w:p w:rsidR="00F94229" w:rsidRDefault="002374F8">
      <w:pPr>
        <w:pStyle w:val="Standard"/>
        <w:numPr>
          <w:ilvl w:val="0"/>
          <w:numId w:val="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publikacje artykułów w czasopismach naukowych: </w:t>
      </w:r>
      <w:r>
        <w:rPr>
          <w:rFonts w:eastAsia="Calibri" w:cs="Times New Roman"/>
        </w:rPr>
        <w:t>„Rocznik Pedagogiczny”, „Rocznik Andragogiczny”, „Edukacja Dorosłych”, „Podstawy Edukacji” oraz rozdziałów monograficznych w pracach zbiorowych</w:t>
      </w:r>
    </w:p>
    <w:p w:rsidR="00F94229" w:rsidRDefault="002374F8">
      <w:pPr>
        <w:pStyle w:val="Standard"/>
        <w:numPr>
          <w:ilvl w:val="0"/>
          <w:numId w:val="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nagroda specjalna za najlepsze wystąpienie przyznana przez prof. zw. dr hab. Eugenię Potulicką w ramach XXVIII L</w:t>
      </w:r>
      <w:r>
        <w:rPr>
          <w:rFonts w:eastAsia="Calibri" w:cs="Times New Roman"/>
        </w:rPr>
        <w:t>etnia Szkoła Młodych Pedagogów (Lublin-Sandomierz 2014)</w:t>
      </w:r>
    </w:p>
    <w:p w:rsidR="00F94229" w:rsidRDefault="002374F8">
      <w:pPr>
        <w:pStyle w:val="Standard"/>
        <w:numPr>
          <w:ilvl w:val="0"/>
          <w:numId w:val="3"/>
        </w:numPr>
        <w:jc w:val="both"/>
      </w:pPr>
      <w:r>
        <w:rPr>
          <w:rFonts w:eastAsia="Calibri" w:cs="Times New Roman"/>
        </w:rPr>
        <w:t xml:space="preserve">II miejsce w ogólnopolskim konkursie na najlepsze wystąpienie w ramach XXVIII </w:t>
      </w:r>
      <w:r>
        <w:t>i XIX Letniej Szkoły</w:t>
      </w:r>
      <w:r>
        <w:rPr>
          <w:rFonts w:eastAsia="Calibri" w:cs="Times New Roman"/>
        </w:rPr>
        <w:t xml:space="preserve"> Młodych Pedagogów (Lublin-Sandomierz 2014, Warszawa-Pułtusk 2015)</w:t>
      </w:r>
    </w:p>
    <w:p w:rsidR="00F94229" w:rsidRDefault="002374F8">
      <w:pPr>
        <w:pStyle w:val="Standard"/>
        <w:numPr>
          <w:ilvl w:val="0"/>
          <w:numId w:val="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pełnienie funkcji zastępcy </w:t>
      </w:r>
      <w:r>
        <w:rPr>
          <w:rFonts w:eastAsia="Calibri" w:cs="Times New Roman"/>
        </w:rPr>
        <w:t>Sekretarza XXX Jubileuszowej Letniej Szkoły Młodych Pedagogów (Katowice-Wisła 2016)</w:t>
      </w:r>
    </w:p>
    <w:p w:rsidR="00F94229" w:rsidRDefault="002374F8">
      <w:pPr>
        <w:pStyle w:val="Standard"/>
        <w:numPr>
          <w:ilvl w:val="0"/>
          <w:numId w:val="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liczne nagrody na  festiwalach i przeglądach teatralnych o zasięgu ogólnopolskim, wojewódzkim i regionalnym (prowadzenie dziecięcego teatru szkolnego)</w:t>
      </w:r>
    </w:p>
    <w:p w:rsidR="00F94229" w:rsidRDefault="002374F8">
      <w:pPr>
        <w:pStyle w:val="Standard"/>
        <w:numPr>
          <w:ilvl w:val="0"/>
          <w:numId w:val="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udział w projekcie ba</w:t>
      </w:r>
      <w:r>
        <w:rPr>
          <w:rFonts w:eastAsia="Calibri" w:cs="Times New Roman"/>
        </w:rPr>
        <w:t xml:space="preserve">dawczym (prowadzenie cyklu autorskich warsztatów teatralnych: TEATRownia). NCBR Nr grantu POWR.03.01.00-IP.08-00-UMO/17 (Kierownik: </w:t>
      </w:r>
      <w:r>
        <w:rPr>
          <w:rFonts w:eastAsia="Calibri" w:cs="Times New Roman"/>
        </w:rPr>
        <w:br/>
      </w:r>
      <w:r>
        <w:rPr>
          <w:rFonts w:eastAsia="Calibri" w:cs="Times New Roman"/>
        </w:rPr>
        <w:t xml:space="preserve">dr Małgorzata Łączyk). Temat: </w:t>
      </w:r>
      <w:r>
        <w:rPr>
          <w:rFonts w:eastAsia="Calibri" w:cs="Times New Roman"/>
          <w:i/>
          <w:iCs/>
        </w:rPr>
        <w:t xml:space="preserve">Myśl odwrotnie i przewrotnie- kreacja i twórczość </w:t>
      </w:r>
      <w:r>
        <w:rPr>
          <w:rFonts w:eastAsia="Calibri" w:cs="Times New Roman"/>
          <w:i/>
          <w:iCs/>
        </w:rPr>
        <w:br/>
      </w:r>
      <w:r>
        <w:rPr>
          <w:rFonts w:eastAsia="Calibri" w:cs="Times New Roman"/>
          <w:i/>
          <w:iCs/>
        </w:rPr>
        <w:t>w odkrywaniu siebie i świata</w:t>
      </w:r>
    </w:p>
    <w:sectPr w:rsidR="00F942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F8" w:rsidRDefault="002374F8">
      <w:r>
        <w:separator/>
      </w:r>
    </w:p>
  </w:endnote>
  <w:endnote w:type="continuationSeparator" w:id="0">
    <w:p w:rsidR="002374F8" w:rsidRDefault="0023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F8" w:rsidRDefault="002374F8">
      <w:r>
        <w:rPr>
          <w:color w:val="000000"/>
        </w:rPr>
        <w:separator/>
      </w:r>
    </w:p>
  </w:footnote>
  <w:footnote w:type="continuationSeparator" w:id="0">
    <w:p w:rsidR="002374F8" w:rsidRDefault="0023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098"/>
    <w:multiLevelType w:val="multilevel"/>
    <w:tmpl w:val="A99C5D8C"/>
    <w:styleLink w:val="WW8Num6"/>
    <w:lvl w:ilvl="0">
      <w:start w:val="1"/>
      <w:numFmt w:val="decimal"/>
      <w:lvlText w:val="%1."/>
      <w:lvlJc w:val="left"/>
      <w:rPr>
        <w:rFonts w:ascii="Times New Roman" w:eastAsia="Times New Roman" w:hAnsi="Times New Roman" w:cs="Symbol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304AF5"/>
    <w:multiLevelType w:val="multilevel"/>
    <w:tmpl w:val="E0CEF2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1DB3742"/>
    <w:multiLevelType w:val="multilevel"/>
    <w:tmpl w:val="1BCCD9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4229"/>
    <w:rsid w:val="002374F8"/>
    <w:rsid w:val="00871CBC"/>
    <w:rsid w:val="00F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6z0">
    <w:name w:val="WW8Num6z0"/>
    <w:rPr>
      <w:rFonts w:ascii="Times New Roman" w:eastAsia="Times New Roman" w:hAnsi="Times New Roman" w:cs="Symbol"/>
      <w:caps w:val="0"/>
      <w:smallCaps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6">
    <w:name w:val="WW8Num6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6z0">
    <w:name w:val="WW8Num6z0"/>
    <w:rPr>
      <w:rFonts w:ascii="Times New Roman" w:eastAsia="Times New Roman" w:hAnsi="Times New Roman" w:cs="Symbol"/>
      <w:caps w:val="0"/>
      <w:smallCaps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6">
    <w:name w:val="WW8Num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</dc:creator>
  <cp:lastModifiedBy>Tomek</cp:lastModifiedBy>
  <cp:revision>1</cp:revision>
  <dcterms:created xsi:type="dcterms:W3CDTF">2019-08-15T22:34:00Z</dcterms:created>
  <dcterms:modified xsi:type="dcterms:W3CDTF">2020-01-07T09:34:00Z</dcterms:modified>
</cp:coreProperties>
</file>