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18" w:rsidRPr="006150B7" w:rsidRDefault="00C90734" w:rsidP="00B63387">
      <w:pPr>
        <w:spacing w:line="360" w:lineRule="auto"/>
        <w:jc w:val="both"/>
        <w:rPr>
          <w:b/>
          <w:szCs w:val="24"/>
        </w:rPr>
      </w:pPr>
      <w:r w:rsidRPr="006150B7">
        <w:rPr>
          <w:b/>
          <w:szCs w:val="24"/>
        </w:rPr>
        <w:t>dr hab. Irena Polewczyk</w:t>
      </w:r>
    </w:p>
    <w:p w:rsidR="00C90734" w:rsidRPr="006150B7" w:rsidRDefault="00C90734" w:rsidP="00B63387">
      <w:pPr>
        <w:spacing w:after="160" w:line="360" w:lineRule="auto"/>
        <w:jc w:val="both"/>
        <w:rPr>
          <w:rFonts w:eastAsia="Calibri" w:cs="Times New Roman"/>
          <w:szCs w:val="24"/>
          <w:u w:val="single"/>
        </w:rPr>
      </w:pPr>
      <w:r w:rsidRPr="006150B7">
        <w:rPr>
          <w:rFonts w:eastAsia="Calibri" w:cs="Times New Roman"/>
          <w:szCs w:val="24"/>
          <w:u w:val="single"/>
        </w:rPr>
        <w:t xml:space="preserve">Przebieg kariery naukowej: </w:t>
      </w:r>
    </w:p>
    <w:p w:rsidR="005D74EE" w:rsidRPr="006150B7" w:rsidRDefault="00457584" w:rsidP="00B63387">
      <w:pPr>
        <w:spacing w:line="360" w:lineRule="auto"/>
        <w:jc w:val="both"/>
        <w:rPr>
          <w:rFonts w:eastAsia="Calibri" w:cs="Times New Roman"/>
          <w:szCs w:val="24"/>
        </w:rPr>
      </w:pPr>
      <w:r>
        <w:rPr>
          <w:szCs w:val="24"/>
        </w:rPr>
        <w:t>1991</w:t>
      </w:r>
      <w:r w:rsidR="005D74EE" w:rsidRPr="006150B7">
        <w:rPr>
          <w:szCs w:val="24"/>
        </w:rPr>
        <w:t xml:space="preserve"> - </w:t>
      </w:r>
      <w:r w:rsidR="005D74EE" w:rsidRPr="006150B7">
        <w:rPr>
          <w:rFonts w:eastAsia="Calibri" w:cs="Times New Roman"/>
          <w:szCs w:val="24"/>
        </w:rPr>
        <w:t>uzyskanie tytułu magistra pedagogiki. Uniwersytet Śląski w Katowicach.</w:t>
      </w:r>
    </w:p>
    <w:p w:rsidR="00B972A0" w:rsidRDefault="00457584" w:rsidP="00B63387">
      <w:pPr>
        <w:spacing w:line="36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1995</w:t>
      </w:r>
      <w:r w:rsidR="00B972A0" w:rsidRPr="006150B7">
        <w:rPr>
          <w:rFonts w:eastAsia="Calibri" w:cs="Times New Roman"/>
          <w:szCs w:val="24"/>
        </w:rPr>
        <w:t xml:space="preserve"> – ukończenie studiów podyplomowych z zakresu logopedii, Uniwersytet Warszawski.</w:t>
      </w:r>
    </w:p>
    <w:p w:rsidR="00B972A0" w:rsidRDefault="0006063B" w:rsidP="00B63387">
      <w:pPr>
        <w:spacing w:line="360" w:lineRule="auto"/>
        <w:jc w:val="both"/>
        <w:rPr>
          <w:rFonts w:eastAsia="Calibri" w:cs="Times New Roman"/>
          <w:szCs w:val="24"/>
        </w:rPr>
      </w:pPr>
      <w:r>
        <w:rPr>
          <w:szCs w:val="24"/>
        </w:rPr>
        <w:t xml:space="preserve">2000 </w:t>
      </w:r>
      <w:r w:rsidR="005D74EE" w:rsidRPr="006150B7">
        <w:rPr>
          <w:szCs w:val="24"/>
        </w:rPr>
        <w:t xml:space="preserve"> -  </w:t>
      </w:r>
      <w:r w:rsidR="005D74EE" w:rsidRPr="006150B7">
        <w:rPr>
          <w:rFonts w:eastAsia="Calibri" w:cs="Times New Roman"/>
          <w:szCs w:val="24"/>
        </w:rPr>
        <w:t>uzyskanie stopnia doktora nauk humanistycznych. Uniwersytet Śląski w Katowicach</w:t>
      </w:r>
    </w:p>
    <w:p w:rsidR="006150B7" w:rsidRDefault="0006063B" w:rsidP="00B63387">
      <w:pPr>
        <w:spacing w:line="36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2014</w:t>
      </w:r>
      <w:r w:rsidR="006150B7">
        <w:rPr>
          <w:rFonts w:eastAsia="Calibri" w:cs="Times New Roman"/>
          <w:szCs w:val="24"/>
        </w:rPr>
        <w:t xml:space="preserve"> - uzyskanie stopnia doktora habilitowanego nauk społecznych. </w:t>
      </w:r>
      <w:r w:rsidR="006150B7" w:rsidRPr="006150B7">
        <w:rPr>
          <w:rFonts w:eastAsia="Calibri" w:cs="Times New Roman"/>
          <w:szCs w:val="24"/>
        </w:rPr>
        <w:t>Uniwersytet Śląski w Katowicach</w:t>
      </w:r>
    </w:p>
    <w:p w:rsidR="00BE7084" w:rsidRPr="00457584" w:rsidRDefault="00C92268" w:rsidP="00B63387">
      <w:pPr>
        <w:spacing w:line="360" w:lineRule="auto"/>
        <w:jc w:val="both"/>
        <w:rPr>
          <w:bCs/>
          <w:szCs w:val="24"/>
          <w:u w:val="single"/>
        </w:rPr>
      </w:pPr>
      <w:r w:rsidRPr="00457584">
        <w:rPr>
          <w:bCs/>
          <w:szCs w:val="24"/>
          <w:u w:val="single"/>
        </w:rPr>
        <w:t xml:space="preserve">Funkcje </w:t>
      </w:r>
      <w:r w:rsidR="00BE7084" w:rsidRPr="00457584">
        <w:rPr>
          <w:bCs/>
          <w:szCs w:val="24"/>
          <w:u w:val="single"/>
        </w:rPr>
        <w:t>Organizacyjne</w:t>
      </w:r>
    </w:p>
    <w:p w:rsidR="00C92268" w:rsidRPr="00457584" w:rsidRDefault="00C92268" w:rsidP="00B63387">
      <w:pPr>
        <w:spacing w:line="360" w:lineRule="auto"/>
        <w:jc w:val="both"/>
        <w:rPr>
          <w:b/>
          <w:bCs/>
          <w:szCs w:val="24"/>
        </w:rPr>
      </w:pPr>
      <w:r>
        <w:rPr>
          <w:sz w:val="28"/>
          <w:szCs w:val="28"/>
        </w:rPr>
        <w:t xml:space="preserve"> </w:t>
      </w:r>
      <w:r w:rsidRPr="00457584">
        <w:rPr>
          <w:szCs w:val="24"/>
        </w:rPr>
        <w:t xml:space="preserve">2002 </w:t>
      </w:r>
      <w:r w:rsidR="00457584">
        <w:rPr>
          <w:szCs w:val="24"/>
        </w:rPr>
        <w:t xml:space="preserve">-  założycielka </w:t>
      </w:r>
      <w:r w:rsidRPr="00457584">
        <w:rPr>
          <w:szCs w:val="24"/>
        </w:rPr>
        <w:t xml:space="preserve">Logopedycznego Koła Naukowego – </w:t>
      </w:r>
      <w:proofErr w:type="spellStart"/>
      <w:r w:rsidRPr="00457584">
        <w:rPr>
          <w:szCs w:val="24"/>
        </w:rPr>
        <w:t>Lallatio</w:t>
      </w:r>
      <w:proofErr w:type="spellEnd"/>
      <w:r w:rsidRPr="00457584">
        <w:rPr>
          <w:szCs w:val="24"/>
        </w:rPr>
        <w:t xml:space="preserve"> na Wy</w:t>
      </w:r>
      <w:r w:rsidR="00457584" w:rsidRPr="00457584">
        <w:rPr>
          <w:szCs w:val="24"/>
        </w:rPr>
        <w:t>dziale Pedagogiki i Psychologii, opiekun naukowy</w:t>
      </w:r>
      <w:r w:rsidR="00457584">
        <w:rPr>
          <w:szCs w:val="24"/>
        </w:rPr>
        <w:t xml:space="preserve">, </w:t>
      </w:r>
      <w:r w:rsidR="00457584" w:rsidRPr="00457584">
        <w:rPr>
          <w:szCs w:val="24"/>
        </w:rPr>
        <w:t xml:space="preserve"> </w:t>
      </w:r>
    </w:p>
    <w:p w:rsidR="00BE7084" w:rsidRDefault="00BE7084" w:rsidP="00B63387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201</w:t>
      </w:r>
      <w:r w:rsidR="00C92268">
        <w:rPr>
          <w:bCs/>
          <w:szCs w:val="24"/>
        </w:rPr>
        <w:t xml:space="preserve">5 - </w:t>
      </w:r>
      <w:r w:rsidR="00457584">
        <w:rPr>
          <w:bCs/>
          <w:szCs w:val="24"/>
        </w:rPr>
        <w:t xml:space="preserve"> zastępca Przewodniczącej Wydziałowego </w:t>
      </w:r>
      <w:r w:rsidR="00457584" w:rsidRPr="00457584">
        <w:rPr>
          <w:bCs/>
          <w:szCs w:val="24"/>
        </w:rPr>
        <w:t>Zespołu Zapewnienia  Jakości Kształcenia</w:t>
      </w:r>
      <w:r w:rsidR="00457584">
        <w:rPr>
          <w:bCs/>
          <w:szCs w:val="24"/>
        </w:rPr>
        <w:t xml:space="preserve">, </w:t>
      </w:r>
      <w:r w:rsidR="00C92268">
        <w:rPr>
          <w:bCs/>
          <w:szCs w:val="24"/>
        </w:rPr>
        <w:t xml:space="preserve">przewodnicząca Kierunkowego Zespołu </w:t>
      </w:r>
      <w:r w:rsidR="00457584">
        <w:rPr>
          <w:bCs/>
          <w:szCs w:val="24"/>
        </w:rPr>
        <w:t xml:space="preserve">Zapewnienia </w:t>
      </w:r>
      <w:r w:rsidR="00C92268">
        <w:rPr>
          <w:bCs/>
          <w:szCs w:val="24"/>
        </w:rPr>
        <w:t xml:space="preserve"> Jakości Kształcenia na </w:t>
      </w:r>
      <w:r w:rsidR="00457584">
        <w:rPr>
          <w:bCs/>
          <w:szCs w:val="24"/>
        </w:rPr>
        <w:t>kierunek:</w:t>
      </w:r>
      <w:r w:rsidR="00C92268">
        <w:rPr>
          <w:bCs/>
          <w:szCs w:val="24"/>
        </w:rPr>
        <w:t xml:space="preserve"> pedagogika</w:t>
      </w:r>
      <w:r w:rsidR="00457584">
        <w:rPr>
          <w:bCs/>
          <w:szCs w:val="24"/>
        </w:rPr>
        <w:t>, pedagogika specjalna</w:t>
      </w:r>
    </w:p>
    <w:p w:rsidR="00457584" w:rsidRDefault="00457584" w:rsidP="00B63387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2016 - </w:t>
      </w:r>
      <w:r w:rsidRPr="00457584">
        <w:rPr>
          <w:bCs/>
          <w:szCs w:val="24"/>
        </w:rPr>
        <w:t>przewodnicząca Kierunkowego Zespołu Zapewnienia  Jakości Kształcenia na kierunek: pedagogika</w:t>
      </w:r>
    </w:p>
    <w:p w:rsidR="00C92268" w:rsidRDefault="00C92268" w:rsidP="00B63387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2017 – członek Komisji rekrutacyjnej na studia III stopnia</w:t>
      </w:r>
    </w:p>
    <w:p w:rsidR="00C90734" w:rsidRDefault="00C90734" w:rsidP="00B6338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000000"/>
          <w:szCs w:val="24"/>
          <w:u w:val="single"/>
        </w:rPr>
      </w:pPr>
      <w:r w:rsidRPr="006150B7">
        <w:rPr>
          <w:rFonts w:eastAsia="Calibri" w:cs="Times New Roman"/>
          <w:color w:val="000000"/>
          <w:szCs w:val="24"/>
          <w:u w:val="single"/>
        </w:rPr>
        <w:t>Zainteresowania badawcze:</w:t>
      </w:r>
    </w:p>
    <w:p w:rsidR="0006063B" w:rsidRPr="00881163" w:rsidRDefault="00881163" w:rsidP="00B6338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iCs/>
          <w:color w:val="000000"/>
          <w:szCs w:val="24"/>
        </w:rPr>
        <w:t>- problematyka zaburzeń</w:t>
      </w:r>
      <w:r w:rsidR="0006063B" w:rsidRPr="00881163">
        <w:rPr>
          <w:rFonts w:eastAsia="Calibri" w:cs="Times New Roman"/>
          <w:iCs/>
          <w:color w:val="000000"/>
          <w:szCs w:val="24"/>
        </w:rPr>
        <w:t xml:space="preserve"> mowy u dzieci, </w:t>
      </w:r>
    </w:p>
    <w:p w:rsidR="0006063B" w:rsidRPr="00881163" w:rsidRDefault="0006063B" w:rsidP="00B6338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000000"/>
          <w:szCs w:val="24"/>
        </w:rPr>
      </w:pPr>
      <w:r w:rsidRPr="00881163">
        <w:rPr>
          <w:rFonts w:eastAsia="Calibri" w:cs="Times New Roman"/>
          <w:iCs/>
          <w:color w:val="000000"/>
          <w:szCs w:val="24"/>
        </w:rPr>
        <w:t xml:space="preserve">- stymulowanie rozwoju mowy u dzieci przedszkolnych </w:t>
      </w:r>
    </w:p>
    <w:p w:rsidR="0006063B" w:rsidRPr="00881163" w:rsidRDefault="0006063B" w:rsidP="00B6338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color w:val="000000"/>
          <w:szCs w:val="24"/>
        </w:rPr>
      </w:pPr>
      <w:r w:rsidRPr="00881163">
        <w:rPr>
          <w:rFonts w:eastAsia="Calibri" w:cs="Times New Roman"/>
          <w:iCs/>
          <w:color w:val="000000"/>
          <w:szCs w:val="24"/>
        </w:rPr>
        <w:t xml:space="preserve">- percepcja słuchowa – diagnoza, stymulowanie rozwoju, </w:t>
      </w:r>
    </w:p>
    <w:p w:rsidR="0006063B" w:rsidRDefault="0006063B" w:rsidP="00B6338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Cs/>
          <w:color w:val="000000"/>
          <w:szCs w:val="24"/>
        </w:rPr>
      </w:pPr>
      <w:r w:rsidRPr="00881163">
        <w:rPr>
          <w:rFonts w:eastAsia="Calibri" w:cs="Times New Roman"/>
          <w:iCs/>
          <w:color w:val="000000"/>
          <w:szCs w:val="24"/>
        </w:rPr>
        <w:t xml:space="preserve">- zagadnienia hałasu w szkole </w:t>
      </w:r>
    </w:p>
    <w:p w:rsidR="00881163" w:rsidRPr="00881163" w:rsidRDefault="00881163" w:rsidP="00B63387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881163">
        <w:rPr>
          <w:rFonts w:eastAsia="Calibri" w:cs="Times New Roman"/>
          <w:iCs/>
          <w:szCs w:val="24"/>
        </w:rPr>
        <w:t xml:space="preserve">- </w:t>
      </w:r>
      <w:r w:rsidRPr="00881163">
        <w:rPr>
          <w:rFonts w:eastAsia="Times New Roman" w:cs="Times New Roman"/>
          <w:iCs/>
          <w:szCs w:val="24"/>
          <w:lang w:eastAsia="pl-PL"/>
        </w:rPr>
        <w:t xml:space="preserve">edukacja matematyczna małego dziecka </w:t>
      </w:r>
    </w:p>
    <w:p w:rsidR="00C90734" w:rsidRDefault="00881163" w:rsidP="00352C2B">
      <w:pPr>
        <w:spacing w:after="0" w:line="360" w:lineRule="auto"/>
        <w:jc w:val="both"/>
        <w:rPr>
          <w:rFonts w:eastAsia="Calibri" w:cs="Times New Roman"/>
          <w:color w:val="000000"/>
          <w:szCs w:val="24"/>
          <w:u w:val="single"/>
        </w:rPr>
      </w:pPr>
      <w:r w:rsidRPr="00881163">
        <w:rPr>
          <w:rFonts w:ascii="Calibri" w:eastAsia="Times New Roman" w:hAnsi="Calibri" w:cs="Calibri"/>
          <w:color w:val="000080"/>
          <w:szCs w:val="24"/>
          <w:lang w:eastAsia="pl-PL"/>
        </w:rPr>
        <w:t> </w:t>
      </w:r>
      <w:r w:rsidR="00C90734" w:rsidRPr="006150B7">
        <w:rPr>
          <w:rFonts w:eastAsia="Calibri" w:cs="Times New Roman"/>
          <w:color w:val="000000"/>
          <w:szCs w:val="24"/>
          <w:u w:val="single"/>
        </w:rPr>
        <w:t>Najważniejsze osiągnięcia naukowe:</w:t>
      </w:r>
    </w:p>
    <w:p w:rsidR="00352C2B" w:rsidRPr="00352C2B" w:rsidRDefault="0006063B" w:rsidP="00352C2B">
      <w:pPr>
        <w:pStyle w:val="Akapitzlist"/>
        <w:numPr>
          <w:ilvl w:val="0"/>
          <w:numId w:val="4"/>
        </w:numPr>
        <w:jc w:val="both"/>
        <w:rPr>
          <w:bCs/>
          <w:szCs w:val="24"/>
        </w:rPr>
      </w:pPr>
      <w:r w:rsidRPr="00352C2B">
        <w:rPr>
          <w:szCs w:val="24"/>
        </w:rPr>
        <w:t xml:space="preserve">2016 – 2017 - członek  </w:t>
      </w:r>
      <w:r w:rsidRPr="00352C2B">
        <w:rPr>
          <w:bCs/>
          <w:szCs w:val="24"/>
        </w:rPr>
        <w:t>Zespołu Ekspertów ds. ujednolicenia zasad diagnozy terapii w zaburzeniach przetwarzaniach słuchowego (APD)</w:t>
      </w:r>
      <w:r w:rsidRPr="00352C2B">
        <w:rPr>
          <w:szCs w:val="24"/>
        </w:rPr>
        <w:t xml:space="preserve">, powołanego przez </w:t>
      </w:r>
      <w:r w:rsidRPr="00352C2B">
        <w:rPr>
          <w:bCs/>
          <w:szCs w:val="24"/>
        </w:rPr>
        <w:t xml:space="preserve">Fundację BONUM COMMUNE.  Zespół Ekspertów reprezentowany był przez interdyscyplinarne grono </w:t>
      </w:r>
      <w:r w:rsidR="00352C2B" w:rsidRPr="00352C2B">
        <w:rPr>
          <w:bCs/>
          <w:szCs w:val="24"/>
        </w:rPr>
        <w:t>specjalistów z zakresu: audiologii, fizyki, psychoakustyki, pedagogiki, psychologii i logopedii.</w:t>
      </w:r>
    </w:p>
    <w:p w:rsidR="00B63387" w:rsidRPr="00352C2B" w:rsidRDefault="00B63387" w:rsidP="00352C2B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352C2B">
        <w:rPr>
          <w:rFonts w:eastAsia="Calibri" w:cs="Times New Roman"/>
          <w:color w:val="000000"/>
          <w:szCs w:val="24"/>
        </w:rPr>
        <w:lastRenderedPageBreak/>
        <w:t xml:space="preserve">2018 - </w:t>
      </w:r>
      <w:r w:rsidRPr="00352C2B">
        <w:rPr>
          <w:szCs w:val="24"/>
        </w:rPr>
        <w:t>projekty badawcze NCBR</w:t>
      </w:r>
      <w:r w:rsidRPr="00352C2B">
        <w:rPr>
          <w:szCs w:val="24"/>
        </w:rPr>
        <w:t xml:space="preserve">, </w:t>
      </w:r>
      <w:r w:rsidRPr="00352C2B">
        <w:rPr>
          <w:bCs/>
          <w:szCs w:val="24"/>
        </w:rPr>
        <w:t>Nr grantu:</w:t>
      </w:r>
      <w:r w:rsidRPr="00352C2B">
        <w:rPr>
          <w:szCs w:val="24"/>
        </w:rPr>
        <w:t xml:space="preserve"> WND-POWR.03.05.00-00-z117/17</w:t>
      </w:r>
      <w:r w:rsidRPr="00352C2B">
        <w:rPr>
          <w:szCs w:val="24"/>
        </w:rPr>
        <w:t xml:space="preserve">, </w:t>
      </w:r>
      <w:r w:rsidRPr="00352C2B">
        <w:rPr>
          <w:bCs/>
          <w:szCs w:val="24"/>
        </w:rPr>
        <w:t xml:space="preserve">Kierownik: </w:t>
      </w:r>
      <w:r w:rsidRPr="00352C2B">
        <w:rPr>
          <w:szCs w:val="24"/>
        </w:rPr>
        <w:t>dr hab. prof. UŚ Michał Baczyński</w:t>
      </w:r>
      <w:r w:rsidRPr="00352C2B">
        <w:rPr>
          <w:szCs w:val="24"/>
        </w:rPr>
        <w:t xml:space="preserve">, </w:t>
      </w:r>
      <w:r w:rsidRPr="00352C2B">
        <w:rPr>
          <w:bCs/>
          <w:szCs w:val="24"/>
        </w:rPr>
        <w:t>Temat:</w:t>
      </w:r>
      <w:r w:rsidRPr="00352C2B">
        <w:rPr>
          <w:szCs w:val="24"/>
        </w:rPr>
        <w:t xml:space="preserve"> Zintegrowany Program Rozwoju Uniwersytetu Śląskiego w Katowicach</w:t>
      </w:r>
      <w:r w:rsidRPr="00352C2B">
        <w:rPr>
          <w:szCs w:val="24"/>
        </w:rPr>
        <w:t xml:space="preserve">, </w:t>
      </w:r>
      <w:r w:rsidRPr="00352C2B">
        <w:rPr>
          <w:bCs/>
          <w:szCs w:val="24"/>
        </w:rPr>
        <w:t>Rodzaj projektu/Akronim:</w:t>
      </w:r>
      <w:r w:rsidRPr="00352C2B">
        <w:rPr>
          <w:szCs w:val="24"/>
        </w:rPr>
        <w:t>  Projekt wdrożeniowy realizowany dzięki dofinansowaniu z Narodowego Centrum Badań i Rozwoju, Oś priorytetowa: III. Szkolnictwo wyższe dla gospodarki i rozwoju, Działanie: 3.5 Kompleksowe programy szkół wyższych</w:t>
      </w:r>
      <w:r w:rsidRPr="00352C2B">
        <w:rPr>
          <w:szCs w:val="24"/>
        </w:rPr>
        <w:t xml:space="preserve">, </w:t>
      </w:r>
      <w:r w:rsidRPr="00352C2B">
        <w:rPr>
          <w:bCs/>
          <w:szCs w:val="24"/>
        </w:rPr>
        <w:t>Czas realizacji:</w:t>
      </w:r>
      <w:r w:rsidRPr="00352C2B">
        <w:rPr>
          <w:szCs w:val="24"/>
        </w:rPr>
        <w:t xml:space="preserve"> od 2018-10-01 do: 2022-09-30, </w:t>
      </w:r>
      <w:r w:rsidRPr="00352C2B">
        <w:rPr>
          <w:bCs/>
          <w:szCs w:val="24"/>
        </w:rPr>
        <w:t xml:space="preserve">Rola: </w:t>
      </w:r>
      <w:r w:rsidRPr="00352C2B">
        <w:rPr>
          <w:szCs w:val="24"/>
        </w:rPr>
        <w:t>wykonawca rezultatów intelektualnych (Irena Polewczyk)</w:t>
      </w:r>
    </w:p>
    <w:p w:rsidR="00881163" w:rsidRDefault="00881163" w:rsidP="00B63387">
      <w:pPr>
        <w:spacing w:line="360" w:lineRule="auto"/>
        <w:jc w:val="both"/>
        <w:rPr>
          <w:bCs/>
          <w:szCs w:val="24"/>
          <w:u w:val="single"/>
        </w:rPr>
      </w:pPr>
      <w:r w:rsidRPr="00881163">
        <w:rPr>
          <w:bCs/>
          <w:szCs w:val="24"/>
          <w:u w:val="single"/>
        </w:rPr>
        <w:t>Najważniejsze publikacje</w:t>
      </w:r>
    </w:p>
    <w:p w:rsidR="00881163" w:rsidRPr="00881163" w:rsidRDefault="00881163" w:rsidP="00B63387">
      <w:pPr>
        <w:spacing w:line="360" w:lineRule="auto"/>
        <w:ind w:firstLine="360"/>
        <w:jc w:val="both"/>
        <w:rPr>
          <w:b/>
          <w:bCs/>
          <w:szCs w:val="24"/>
        </w:rPr>
      </w:pPr>
      <w:r w:rsidRPr="00881163">
        <w:rPr>
          <w:b/>
          <w:bCs/>
          <w:szCs w:val="24"/>
        </w:rPr>
        <w:t>Publikacje zwarte</w:t>
      </w:r>
    </w:p>
    <w:p w:rsidR="00881163" w:rsidRPr="00881163" w:rsidRDefault="00881163" w:rsidP="00352C2B">
      <w:pPr>
        <w:numPr>
          <w:ilvl w:val="0"/>
          <w:numId w:val="2"/>
        </w:numPr>
        <w:spacing w:after="0" w:line="360" w:lineRule="auto"/>
        <w:jc w:val="both"/>
        <w:rPr>
          <w:bCs/>
          <w:szCs w:val="24"/>
        </w:rPr>
      </w:pPr>
      <w:r w:rsidRPr="00881163">
        <w:rPr>
          <w:bCs/>
          <w:szCs w:val="24"/>
        </w:rPr>
        <w:t>Stanisław Juszczyk, Irena Polewczyk, red., Tytuł: Dziecko w świecie wiedzy, informacji i komunikacji, Wydawnictwo Adam Marszałek, Toruń 2005, ISBN 83-7441-010-8, s.457.</w:t>
      </w:r>
    </w:p>
    <w:p w:rsidR="00881163" w:rsidRPr="00881163" w:rsidRDefault="00881163" w:rsidP="00352C2B">
      <w:pPr>
        <w:numPr>
          <w:ilvl w:val="0"/>
          <w:numId w:val="2"/>
        </w:numPr>
        <w:spacing w:after="0" w:line="360" w:lineRule="auto"/>
        <w:jc w:val="both"/>
        <w:rPr>
          <w:bCs/>
          <w:szCs w:val="24"/>
        </w:rPr>
      </w:pPr>
      <w:r w:rsidRPr="00881163">
        <w:rPr>
          <w:bCs/>
          <w:szCs w:val="24"/>
        </w:rPr>
        <w:t xml:space="preserve">Stanisław Juszczyk, Irena Polewczyk, red., Tytuł: Media wobec wielorakich potrzeb dziecka, Wydawnictwo Adam Marszałek, Toruń 2005, ISBN 83-7441-202-X, s.345. </w:t>
      </w:r>
    </w:p>
    <w:p w:rsidR="00881163" w:rsidRPr="00881163" w:rsidRDefault="00881163" w:rsidP="00352C2B">
      <w:pPr>
        <w:numPr>
          <w:ilvl w:val="0"/>
          <w:numId w:val="2"/>
        </w:numPr>
        <w:spacing w:after="0" w:line="360" w:lineRule="auto"/>
        <w:jc w:val="both"/>
        <w:rPr>
          <w:bCs/>
          <w:szCs w:val="24"/>
        </w:rPr>
      </w:pPr>
      <w:r w:rsidRPr="00881163">
        <w:rPr>
          <w:bCs/>
          <w:szCs w:val="24"/>
        </w:rPr>
        <w:t>Sześciolatek: przedszkolak czy uczeń - dylematy w kształceniu i wychowaniu dzieci najmłodszych</w:t>
      </w:r>
      <w:r w:rsidR="00B63387">
        <w:rPr>
          <w:bCs/>
          <w:szCs w:val="24"/>
        </w:rPr>
        <w:t xml:space="preserve"> (</w:t>
      </w:r>
      <w:r w:rsidR="00B63387" w:rsidRPr="00881163">
        <w:rPr>
          <w:bCs/>
          <w:szCs w:val="24"/>
        </w:rPr>
        <w:t>red I. Polewczyk</w:t>
      </w:r>
      <w:r w:rsidR="00B63387">
        <w:rPr>
          <w:bCs/>
          <w:szCs w:val="24"/>
        </w:rPr>
        <w:t>)</w:t>
      </w:r>
      <w:r w:rsidRPr="00881163">
        <w:rPr>
          <w:bCs/>
          <w:szCs w:val="24"/>
        </w:rPr>
        <w:t>, Wydawnictwo GWSP, Gliwice 2011, ISBN 978-83-61401-68-1, s. 230.</w:t>
      </w:r>
    </w:p>
    <w:p w:rsidR="00881163" w:rsidRDefault="00881163" w:rsidP="00352C2B">
      <w:pPr>
        <w:numPr>
          <w:ilvl w:val="0"/>
          <w:numId w:val="2"/>
        </w:numPr>
        <w:spacing w:after="0" w:line="360" w:lineRule="auto"/>
        <w:jc w:val="both"/>
        <w:rPr>
          <w:bCs/>
          <w:szCs w:val="24"/>
        </w:rPr>
      </w:pPr>
      <w:r w:rsidRPr="00881163">
        <w:rPr>
          <w:bCs/>
          <w:szCs w:val="24"/>
        </w:rPr>
        <w:t>Irena Polewczyk, Diagnozowanie i stymulowanie percepcji słuchowej dzieci w wieku przedszkolnym, wydawnictwo Akademickie „Żak”, 2013, ISBN 978-83-65015-62-7, s. 271</w:t>
      </w:r>
      <w:r>
        <w:rPr>
          <w:bCs/>
          <w:szCs w:val="24"/>
        </w:rPr>
        <w:t>.</w:t>
      </w:r>
    </w:p>
    <w:p w:rsidR="00881163" w:rsidRPr="00881163" w:rsidRDefault="00881163" w:rsidP="00352C2B">
      <w:pPr>
        <w:spacing w:line="360" w:lineRule="auto"/>
        <w:ind w:left="360"/>
        <w:jc w:val="both"/>
        <w:rPr>
          <w:b/>
          <w:bCs/>
          <w:szCs w:val="24"/>
        </w:rPr>
      </w:pPr>
      <w:bookmarkStart w:id="0" w:name="_GoBack"/>
      <w:bookmarkEnd w:id="0"/>
      <w:r w:rsidRPr="00881163">
        <w:rPr>
          <w:b/>
          <w:bCs/>
          <w:szCs w:val="24"/>
        </w:rPr>
        <w:t>Wybrane artykuły, rozdziały monograficzne</w:t>
      </w:r>
    </w:p>
    <w:p w:rsidR="00B63387" w:rsidRPr="00B63387" w:rsidRDefault="00B63387" w:rsidP="00B633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i/>
          <w:iCs/>
          <w:szCs w:val="24"/>
        </w:rPr>
      </w:pPr>
      <w:r>
        <w:rPr>
          <w:iCs/>
          <w:szCs w:val="24"/>
        </w:rPr>
        <w:t xml:space="preserve">Polewczyk Irena, </w:t>
      </w:r>
      <w:r w:rsidR="00352C2B" w:rsidRPr="00352C2B">
        <w:rPr>
          <w:bCs/>
          <w:iCs/>
          <w:szCs w:val="24"/>
        </w:rPr>
        <w:t xml:space="preserve">Diagnoza percepcji słuchowej, [w:] Joanna </w:t>
      </w:r>
      <w:proofErr w:type="spellStart"/>
      <w:r w:rsidR="00352C2B" w:rsidRPr="00352C2B">
        <w:rPr>
          <w:bCs/>
          <w:iCs/>
          <w:szCs w:val="24"/>
        </w:rPr>
        <w:t>Skibska</w:t>
      </w:r>
      <w:proofErr w:type="spellEnd"/>
      <w:r w:rsidR="00352C2B" w:rsidRPr="00352C2B">
        <w:rPr>
          <w:bCs/>
          <w:iCs/>
          <w:szCs w:val="24"/>
        </w:rPr>
        <w:t xml:space="preserve"> (red.), Diagnoza interdyscyplinarna, Wybrane problemy, </w:t>
      </w:r>
      <w:r w:rsidR="00352C2B">
        <w:rPr>
          <w:bCs/>
          <w:iCs/>
          <w:szCs w:val="24"/>
        </w:rPr>
        <w:t>Wydawnictwo Impuls</w:t>
      </w:r>
      <w:r w:rsidR="00352C2B" w:rsidRPr="00352C2B">
        <w:rPr>
          <w:bCs/>
          <w:iCs/>
          <w:szCs w:val="24"/>
        </w:rPr>
        <w:t>, Kraków 2017, s. 147 – 164, ISBN 978-83-8095-142-6.</w:t>
      </w:r>
    </w:p>
    <w:p w:rsidR="00881163" w:rsidRPr="00B63387" w:rsidRDefault="00881163" w:rsidP="00B63387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Cs w:val="24"/>
        </w:rPr>
      </w:pPr>
      <w:r w:rsidRPr="00B63387">
        <w:rPr>
          <w:rFonts w:eastAsia="Times New Roman" w:cs="Times New Roman"/>
          <w:szCs w:val="24"/>
          <w:lang w:eastAsia="pl-PL"/>
        </w:rPr>
        <w:t xml:space="preserve">Polewczyk Irena, Percepcja słuchowa u dzieci w wieku przedszkolnym — raport z badań, </w:t>
      </w:r>
      <w:proofErr w:type="spellStart"/>
      <w:r w:rsidRPr="00B63387">
        <w:rPr>
          <w:rFonts w:eastAsia="Times New Roman" w:cs="Times New Roman"/>
          <w:szCs w:val="24"/>
          <w:lang w:eastAsia="pl-PL"/>
        </w:rPr>
        <w:t>Chowanna</w:t>
      </w:r>
      <w:proofErr w:type="spellEnd"/>
      <w:r w:rsidRPr="00B63387">
        <w:rPr>
          <w:rFonts w:eastAsia="Times New Roman" w:cs="Times New Roman"/>
          <w:szCs w:val="24"/>
          <w:lang w:eastAsia="pl-PL"/>
        </w:rPr>
        <w:t xml:space="preserve"> 2012, tom 2 (39) ss. 361-370, ISSN 0137-706X</w:t>
      </w:r>
    </w:p>
    <w:p w:rsidR="00B63387" w:rsidRDefault="00B63387" w:rsidP="00B63387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Cs w:val="24"/>
          <w:lang w:val="en-GB"/>
        </w:rPr>
      </w:pPr>
      <w:r w:rsidRPr="00B63387">
        <w:rPr>
          <w:bCs/>
          <w:szCs w:val="24"/>
          <w:lang w:val="en-GB"/>
        </w:rPr>
        <w:t xml:space="preserve">St. Louis Kenneth O., </w:t>
      </w:r>
      <w:proofErr w:type="spellStart"/>
      <w:r w:rsidRPr="00B63387">
        <w:rPr>
          <w:bCs/>
          <w:szCs w:val="24"/>
          <w:lang w:val="en-GB"/>
        </w:rPr>
        <w:t>Węsierska</w:t>
      </w:r>
      <w:proofErr w:type="spellEnd"/>
      <w:r w:rsidRPr="00B63387">
        <w:rPr>
          <w:bCs/>
          <w:szCs w:val="24"/>
          <w:lang w:val="en-GB"/>
        </w:rPr>
        <w:t xml:space="preserve"> </w:t>
      </w:r>
      <w:proofErr w:type="spellStart"/>
      <w:r w:rsidRPr="00B63387">
        <w:rPr>
          <w:bCs/>
          <w:szCs w:val="24"/>
          <w:lang w:val="en-GB"/>
        </w:rPr>
        <w:t>Katarzyna</w:t>
      </w:r>
      <w:proofErr w:type="spellEnd"/>
      <w:r w:rsidRPr="00B63387">
        <w:rPr>
          <w:bCs/>
          <w:szCs w:val="24"/>
          <w:lang w:val="en-GB"/>
        </w:rPr>
        <w:t xml:space="preserve">, Polewczyk Irena, American Journal of Speech-Language Pathology,  “Improving Polish Stuttering Attitudes: An Experimental Study of Teachers and University Students”, </w:t>
      </w:r>
      <w:proofErr w:type="spellStart"/>
      <w:r w:rsidRPr="00B63387">
        <w:rPr>
          <w:bCs/>
          <w:szCs w:val="24"/>
          <w:lang w:val="en-GB"/>
        </w:rPr>
        <w:t>język</w:t>
      </w:r>
      <w:proofErr w:type="spellEnd"/>
      <w:r w:rsidRPr="00B63387">
        <w:rPr>
          <w:bCs/>
          <w:szCs w:val="24"/>
          <w:lang w:val="en-GB"/>
        </w:rPr>
        <w:t xml:space="preserve"> </w:t>
      </w:r>
      <w:proofErr w:type="spellStart"/>
      <w:r w:rsidRPr="00B63387">
        <w:rPr>
          <w:bCs/>
          <w:szCs w:val="24"/>
          <w:lang w:val="en-GB"/>
        </w:rPr>
        <w:t>angielski</w:t>
      </w:r>
      <w:proofErr w:type="spellEnd"/>
      <w:r w:rsidRPr="00B63387">
        <w:rPr>
          <w:bCs/>
          <w:szCs w:val="24"/>
          <w:lang w:val="en-GB"/>
        </w:rPr>
        <w:t xml:space="preserve">, 2018, Vol. 27, </w:t>
      </w:r>
      <w:hyperlink r:id="rId6" w:history="1">
        <w:r w:rsidRPr="00B63387">
          <w:rPr>
            <w:rStyle w:val="Hipercze"/>
            <w:bCs/>
            <w:szCs w:val="24"/>
            <w:lang w:val="en-GB"/>
          </w:rPr>
          <w:t>doi.org/10.1044/2018_AJSLP-ODC11-17-0179</w:t>
        </w:r>
      </w:hyperlink>
      <w:r w:rsidRPr="00B63387">
        <w:rPr>
          <w:bCs/>
          <w:szCs w:val="24"/>
          <w:lang w:val="en-GB"/>
        </w:rPr>
        <w:t xml:space="preserve">, </w:t>
      </w:r>
      <w:proofErr w:type="spellStart"/>
      <w:r w:rsidRPr="00B63387">
        <w:rPr>
          <w:bCs/>
          <w:szCs w:val="24"/>
          <w:lang w:val="en-GB"/>
        </w:rPr>
        <w:t>ss</w:t>
      </w:r>
      <w:proofErr w:type="spellEnd"/>
      <w:r w:rsidRPr="00B63387">
        <w:rPr>
          <w:bCs/>
          <w:szCs w:val="24"/>
          <w:lang w:val="en-GB"/>
        </w:rPr>
        <w:t xml:space="preserve"> 1195–1210, Online ISSN: 1558-9110,</w:t>
      </w:r>
    </w:p>
    <w:p w:rsidR="00881163" w:rsidRPr="00352C2B" w:rsidRDefault="00B63387" w:rsidP="0006063B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Cs w:val="24"/>
        </w:rPr>
      </w:pPr>
      <w:r w:rsidRPr="00352C2B">
        <w:rPr>
          <w:szCs w:val="24"/>
        </w:rPr>
        <w:lastRenderedPageBreak/>
        <w:t xml:space="preserve">Polewczyk Irena,  </w:t>
      </w:r>
      <w:r w:rsidRPr="00352C2B">
        <w:rPr>
          <w:rFonts w:eastAsia="Calibri"/>
        </w:rPr>
        <w:t>Umiejętności słuchowe dzieci w wieku przedszkolnym a ich kształcenie w kontekście nowej podstawy programowej,</w:t>
      </w:r>
      <w:r w:rsidRPr="00352C2B">
        <w:rPr>
          <w:rFonts w:eastAsia="Calibri"/>
          <w:b/>
        </w:rPr>
        <w:t xml:space="preserve"> </w:t>
      </w:r>
      <w:proofErr w:type="spellStart"/>
      <w:r w:rsidR="00352C2B" w:rsidRPr="00352C2B">
        <w:rPr>
          <w:rFonts w:eastAsia="Calibri"/>
        </w:rPr>
        <w:t>Chowanna</w:t>
      </w:r>
      <w:proofErr w:type="spellEnd"/>
      <w:r w:rsidRPr="00352C2B">
        <w:rPr>
          <w:rFonts w:eastAsia="Calibri"/>
        </w:rPr>
        <w:t xml:space="preserve"> 2018, </w:t>
      </w:r>
      <w:r w:rsidR="00352C2B" w:rsidRPr="00352C2B">
        <w:rPr>
          <w:rFonts w:eastAsia="Calibri"/>
        </w:rPr>
        <w:t xml:space="preserve">tom </w:t>
      </w:r>
      <w:r w:rsidRPr="00352C2B">
        <w:rPr>
          <w:rFonts w:eastAsia="Calibri"/>
        </w:rPr>
        <w:t xml:space="preserve">1 (50),  ss. 115-130, ISSN 0137-706X (wersja drukowana), ISSN 2353-9682 (wersja elektroniczna),  </w:t>
      </w:r>
    </w:p>
    <w:p w:rsidR="00C90734" w:rsidRPr="00B63387" w:rsidRDefault="00C90734">
      <w:pPr>
        <w:rPr>
          <w:szCs w:val="24"/>
        </w:rPr>
      </w:pPr>
    </w:p>
    <w:sectPr w:rsidR="00C90734" w:rsidRPr="00B6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F62"/>
    <w:multiLevelType w:val="hybridMultilevel"/>
    <w:tmpl w:val="49884950"/>
    <w:lvl w:ilvl="0" w:tplc="E87EEB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A4323"/>
    <w:multiLevelType w:val="hybridMultilevel"/>
    <w:tmpl w:val="6B9E2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A19D7"/>
    <w:multiLevelType w:val="hybridMultilevel"/>
    <w:tmpl w:val="7D0CDB4A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17A5F"/>
    <w:multiLevelType w:val="hybridMultilevel"/>
    <w:tmpl w:val="6B9A8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98"/>
    <w:rsid w:val="0006063B"/>
    <w:rsid w:val="00352C2B"/>
    <w:rsid w:val="00457584"/>
    <w:rsid w:val="00466918"/>
    <w:rsid w:val="004D7B98"/>
    <w:rsid w:val="005D74EE"/>
    <w:rsid w:val="006150B7"/>
    <w:rsid w:val="00881163"/>
    <w:rsid w:val="00B63387"/>
    <w:rsid w:val="00B7239C"/>
    <w:rsid w:val="00B972A0"/>
    <w:rsid w:val="00BE7084"/>
    <w:rsid w:val="00C82B0F"/>
    <w:rsid w:val="00C90734"/>
    <w:rsid w:val="00C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1163"/>
    <w:rPr>
      <w:i/>
      <w:iCs/>
    </w:rPr>
  </w:style>
  <w:style w:type="paragraph" w:styleId="Akapitzlist">
    <w:name w:val="List Paragraph"/>
    <w:basedOn w:val="Normalny"/>
    <w:uiPriority w:val="34"/>
    <w:qFormat/>
    <w:rsid w:val="00B633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1163"/>
    <w:rPr>
      <w:i/>
      <w:iCs/>
    </w:rPr>
  </w:style>
  <w:style w:type="paragraph" w:styleId="Akapitzlist">
    <w:name w:val="List Paragraph"/>
    <w:basedOn w:val="Normalny"/>
    <w:uiPriority w:val="34"/>
    <w:qFormat/>
    <w:rsid w:val="00B633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44/2018_AJSLP-ODC11-17-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5</cp:revision>
  <dcterms:created xsi:type="dcterms:W3CDTF">2019-09-26T05:48:00Z</dcterms:created>
  <dcterms:modified xsi:type="dcterms:W3CDTF">2019-09-28T07:32:00Z</dcterms:modified>
</cp:coreProperties>
</file>