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7A" w:rsidRDefault="007B617A" w:rsidP="006653B0">
      <w:pPr>
        <w:pStyle w:val="NormalnyWeb"/>
        <w:spacing w:before="0" w:beforeAutospacing="0" w:after="60" w:afterAutospacing="0"/>
        <w:jc w:val="both"/>
        <w:rPr>
          <w:b/>
        </w:rPr>
      </w:pPr>
      <w:r>
        <w:rPr>
          <w:b/>
        </w:rPr>
        <w:t xml:space="preserve">Dr hab. Eugenia </w:t>
      </w:r>
      <w:proofErr w:type="spellStart"/>
      <w:r>
        <w:rPr>
          <w:b/>
        </w:rPr>
        <w:t>Smyrnova-Trybulska</w:t>
      </w:r>
      <w:proofErr w:type="spellEnd"/>
    </w:p>
    <w:p w:rsidR="006653B0" w:rsidRDefault="006653B0" w:rsidP="006653B0">
      <w:pPr>
        <w:pStyle w:val="NormalnyWeb"/>
        <w:spacing w:before="0" w:beforeAutospacing="0" w:after="60" w:afterAutospacing="0"/>
        <w:jc w:val="both"/>
      </w:pPr>
    </w:p>
    <w:p w:rsidR="007B617A" w:rsidRDefault="007B617A" w:rsidP="006653B0">
      <w:pPr>
        <w:spacing w:after="60"/>
        <w:rPr>
          <w:u w:val="single"/>
        </w:rPr>
      </w:pPr>
      <w:r w:rsidRPr="004151AC">
        <w:rPr>
          <w:u w:val="single"/>
        </w:rPr>
        <w:t xml:space="preserve">Przebieg kariery naukowej: </w:t>
      </w:r>
    </w:p>
    <w:p w:rsidR="006653B0" w:rsidRPr="004151AC" w:rsidRDefault="006653B0" w:rsidP="006653B0">
      <w:pPr>
        <w:spacing w:after="60"/>
        <w:rPr>
          <w:u w:val="single"/>
        </w:rPr>
      </w:pPr>
    </w:p>
    <w:p w:rsidR="00E84DA3" w:rsidRDefault="00E84DA3" w:rsidP="006653B0">
      <w:pPr>
        <w:pStyle w:val="NormalnyWeb"/>
        <w:spacing w:before="0" w:beforeAutospacing="0" w:after="60" w:afterAutospacing="0"/>
        <w:jc w:val="both"/>
      </w:pPr>
      <w:r w:rsidRPr="006C1083">
        <w:t>Doktor hab</w:t>
      </w:r>
      <w:r>
        <w:t xml:space="preserve">ilitowana nauk humanistycznych </w:t>
      </w:r>
      <w:r w:rsidRPr="006C1083">
        <w:t xml:space="preserve">w zakresie </w:t>
      </w:r>
      <w:r>
        <w:t xml:space="preserve">nauk społecznych z </w:t>
      </w:r>
      <w:r w:rsidRPr="006C1083">
        <w:t xml:space="preserve">pedagogiki, specjalność teoria i metodyka nauczania informatyki (stopień doktora uzyskała w </w:t>
      </w:r>
      <w:r>
        <w:t>1997 roku</w:t>
      </w:r>
      <w:r>
        <w:t xml:space="preserve"> (Narodowy Uniwersytet Pedagogiczny im. M.P. </w:t>
      </w:r>
      <w:proofErr w:type="spellStart"/>
      <w:r>
        <w:t>Dragomanowa</w:t>
      </w:r>
      <w:proofErr w:type="spellEnd"/>
      <w:r>
        <w:t>)</w:t>
      </w:r>
      <w:r>
        <w:t xml:space="preserve">, habilitacja </w:t>
      </w:r>
      <w:r>
        <w:t>–</w:t>
      </w:r>
      <w:r>
        <w:t xml:space="preserve"> 2008</w:t>
      </w:r>
      <w:r>
        <w:t xml:space="preserve"> </w:t>
      </w:r>
      <w:r>
        <w:t>r.</w:t>
      </w:r>
      <w:r>
        <w:t xml:space="preserve"> </w:t>
      </w:r>
      <w:r>
        <w:t>(Narodowy Uniwersytet Pe</w:t>
      </w:r>
      <w:r>
        <w:t xml:space="preserve">dagogiczny im. M.P. </w:t>
      </w:r>
      <w:proofErr w:type="spellStart"/>
      <w:r>
        <w:t>Dragomanowa</w:t>
      </w:r>
      <w:proofErr w:type="spellEnd"/>
      <w:r w:rsidRPr="006C1083">
        <w:t xml:space="preserve">). </w:t>
      </w:r>
    </w:p>
    <w:p w:rsidR="00E84DA3" w:rsidRDefault="00E84DA3" w:rsidP="006653B0">
      <w:pPr>
        <w:pStyle w:val="NormalnyWeb"/>
        <w:spacing w:before="0" w:beforeAutospacing="0" w:after="60" w:afterAutospacing="0"/>
        <w:jc w:val="both"/>
      </w:pPr>
      <w:r w:rsidRPr="006C1083">
        <w:t xml:space="preserve">Kierownik Zakładu Edukacji Humanistycznej i Nauk Pomocniczych Pedagogiki </w:t>
      </w:r>
      <w:proofErr w:type="spellStart"/>
      <w:r w:rsidRPr="006C1083">
        <w:t>WEiNoE</w:t>
      </w:r>
      <w:proofErr w:type="spellEnd"/>
      <w:r w:rsidRPr="006C1083">
        <w:t xml:space="preserve"> UŚ od 2012 roku.</w:t>
      </w:r>
    </w:p>
    <w:p w:rsidR="00E84DA3" w:rsidRPr="006C1083" w:rsidRDefault="00E84DA3" w:rsidP="006653B0">
      <w:pPr>
        <w:pStyle w:val="NormalnyWeb"/>
        <w:spacing w:before="0" w:beforeAutospacing="0" w:after="60" w:afterAutospacing="0"/>
        <w:jc w:val="both"/>
        <w:rPr>
          <w:lang w:val="en-GB"/>
        </w:rPr>
      </w:pPr>
      <w:r w:rsidRPr="006C1083">
        <w:t>Koordynator, ekspert, ucze</w:t>
      </w:r>
      <w:r>
        <w:t>s</w:t>
      </w:r>
      <w:r w:rsidRPr="006C1083">
        <w:t xml:space="preserve">tnik licznych projektów naukowo-badawczych, edukacyjnych międzynarodowych, krajowych. </w:t>
      </w:r>
      <w:r w:rsidRPr="006C1083">
        <w:rPr>
          <w:lang w:val="en-GB"/>
        </w:rPr>
        <w:t xml:space="preserve">W </w:t>
      </w:r>
      <w:proofErr w:type="spellStart"/>
      <w:r>
        <w:rPr>
          <w:lang w:val="en-GB"/>
        </w:rPr>
        <w:t>szczególności</w:t>
      </w:r>
      <w:proofErr w:type="spellEnd"/>
      <w:r>
        <w:rPr>
          <w:lang w:val="en-GB"/>
        </w:rPr>
        <w:t xml:space="preserve">, </w:t>
      </w:r>
      <w:r w:rsidRPr="006C1083">
        <w:rPr>
          <w:lang w:val="en-GB"/>
        </w:rPr>
        <w:t xml:space="preserve">2014-2017 r. </w:t>
      </w:r>
      <w:proofErr w:type="spellStart"/>
      <w:r w:rsidRPr="006C1083">
        <w:rPr>
          <w:lang w:val="en-GB"/>
        </w:rPr>
        <w:t>koordynator</w:t>
      </w:r>
      <w:proofErr w:type="spellEnd"/>
      <w:r w:rsidRPr="006C1083">
        <w:rPr>
          <w:lang w:val="en-GB"/>
        </w:rPr>
        <w:t xml:space="preserve"> </w:t>
      </w:r>
      <w:proofErr w:type="spellStart"/>
      <w:r w:rsidRPr="006C1083">
        <w:rPr>
          <w:lang w:val="en-GB"/>
        </w:rPr>
        <w:t>unijnego</w:t>
      </w:r>
      <w:proofErr w:type="spellEnd"/>
      <w:r w:rsidRPr="006C1083">
        <w:rPr>
          <w:lang w:val="en-GB"/>
        </w:rPr>
        <w:t xml:space="preserve"> </w:t>
      </w:r>
      <w:proofErr w:type="spellStart"/>
      <w:r w:rsidRPr="006C1083">
        <w:rPr>
          <w:lang w:val="en-GB"/>
        </w:rPr>
        <w:t>projektu</w:t>
      </w:r>
      <w:proofErr w:type="spellEnd"/>
      <w:r w:rsidRPr="006C1083">
        <w:rPr>
          <w:lang w:val="en-GB"/>
        </w:rPr>
        <w:t xml:space="preserve"> </w:t>
      </w:r>
      <w:hyperlink r:id="rId5" w:tgtFrame="_blank" w:history="1">
        <w:r w:rsidRPr="006C1083">
          <w:rPr>
            <w:rStyle w:val="Hipercze"/>
            <w:lang w:val="en-GB"/>
          </w:rPr>
          <w:t>IRNet</w:t>
        </w:r>
      </w:hyperlink>
      <w:r w:rsidRPr="006C1083">
        <w:rPr>
          <w:lang w:val="en-GB"/>
        </w:rPr>
        <w:t xml:space="preserve"> – </w:t>
      </w:r>
      <w:r w:rsidRPr="006C1083">
        <w:rPr>
          <w:i/>
          <w:lang w:val="en-GB"/>
        </w:rPr>
        <w:t>International Research Network for study and development of new tools and methods for advanced pedagogical science in the field of ICT instruments, e-learning and intercultural competences</w:t>
      </w:r>
      <w:r w:rsidR="005B31EC">
        <w:rPr>
          <w:lang w:val="en-GB"/>
        </w:rPr>
        <w:t xml:space="preserve">; IRSES, Marie Curie Action 7FP </w:t>
      </w:r>
      <w:r w:rsidRPr="005B31EC">
        <w:rPr>
          <w:lang w:val="en-GB"/>
        </w:rPr>
        <w:t>(</w:t>
      </w:r>
      <w:hyperlink r:id="rId6" w:history="1">
        <w:r w:rsidRPr="005B31EC">
          <w:rPr>
            <w:rStyle w:val="Hipercze"/>
            <w:lang w:val="en-GB"/>
          </w:rPr>
          <w:t>www.irnet.us.edu.pl</w:t>
        </w:r>
      </w:hyperlink>
      <w:r w:rsidRPr="005B31EC">
        <w:rPr>
          <w:lang w:val="en-GB"/>
        </w:rPr>
        <w:t>)</w:t>
      </w:r>
      <w:r w:rsidR="00C325B4">
        <w:rPr>
          <w:lang w:val="en-GB"/>
        </w:rPr>
        <w:t>;</w:t>
      </w:r>
      <w:r w:rsidRPr="005B31EC">
        <w:rPr>
          <w:lang w:val="en-GB"/>
        </w:rPr>
        <w:t xml:space="preserve"> </w:t>
      </w:r>
      <w:proofErr w:type="spellStart"/>
      <w:r w:rsidR="00C325B4">
        <w:rPr>
          <w:lang w:val="en-GB"/>
        </w:rPr>
        <w:t>Koordynator</w:t>
      </w:r>
      <w:proofErr w:type="spellEnd"/>
      <w:r w:rsidR="00C325B4">
        <w:rPr>
          <w:lang w:val="en-GB"/>
        </w:rPr>
        <w:t xml:space="preserve"> </w:t>
      </w:r>
      <w:r w:rsidRPr="00E84DA3">
        <w:rPr>
          <w:lang w:val="en-GB"/>
        </w:rPr>
        <w:t xml:space="preserve"> </w:t>
      </w:r>
      <w:r w:rsidRPr="00E84DA3">
        <w:rPr>
          <w:i/>
          <w:lang w:val="en-GB"/>
        </w:rPr>
        <w:t xml:space="preserve">E-Learning as a </w:t>
      </w:r>
      <w:r w:rsidRPr="006C1083">
        <w:rPr>
          <w:i/>
          <w:lang w:val="en-GB"/>
        </w:rPr>
        <w:t>Road of Communicating in the Multicultural Environment</w:t>
      </w:r>
      <w:r w:rsidR="00C325B4">
        <w:rPr>
          <w:i/>
          <w:lang w:val="en-GB"/>
        </w:rPr>
        <w:t xml:space="preserve"> (IVF, 2009-2010)</w:t>
      </w:r>
      <w:r w:rsidRPr="006C1083">
        <w:rPr>
          <w:lang w:val="en-GB"/>
        </w:rPr>
        <w:t xml:space="preserve">, </w:t>
      </w:r>
      <w:r w:rsidRPr="006C1083">
        <w:rPr>
          <w:i/>
          <w:lang w:val="en-GB"/>
        </w:rPr>
        <w:t>University - Partner of the Knowledge-Based Economy (UPGOW)</w:t>
      </w:r>
      <w:r w:rsidR="00C325B4">
        <w:rPr>
          <w:i/>
          <w:lang w:val="en-GB"/>
        </w:rPr>
        <w:t xml:space="preserve"> (2007-2013)</w:t>
      </w:r>
      <w:r w:rsidRPr="006C1083">
        <w:rPr>
          <w:lang w:val="en-GB"/>
        </w:rPr>
        <w:t xml:space="preserve">; </w:t>
      </w:r>
      <w:r w:rsidRPr="006C1083">
        <w:rPr>
          <w:i/>
          <w:lang w:val="en-GB"/>
        </w:rPr>
        <w:t>Post-graduate studies for teachers in ICT, foreign languages and other subjects</w:t>
      </w:r>
      <w:r w:rsidR="00C325B4">
        <w:rPr>
          <w:i/>
          <w:lang w:val="en-GB"/>
        </w:rPr>
        <w:t xml:space="preserve"> (EFS, 2007-2008)</w:t>
      </w:r>
      <w:r w:rsidRPr="006C1083">
        <w:rPr>
          <w:i/>
          <w:lang w:val="en-GB"/>
        </w:rPr>
        <w:t xml:space="preserve">; </w:t>
      </w:r>
      <w:r w:rsidR="009B0F2B">
        <w:rPr>
          <w:lang w:val="en-GB"/>
        </w:rPr>
        <w:t>FITPED (</w:t>
      </w:r>
      <w:hyperlink r:id="rId7" w:history="1">
        <w:r w:rsidR="00C325B4" w:rsidRPr="00C70311">
          <w:rPr>
            <w:rStyle w:val="Hipercze"/>
            <w:lang w:val="en-GB"/>
          </w:rPr>
          <w:t>www.fitped.eu</w:t>
        </w:r>
      </w:hyperlink>
      <w:r w:rsidR="009B0F2B">
        <w:rPr>
          <w:lang w:val="en-GB"/>
        </w:rPr>
        <w:t>)</w:t>
      </w:r>
      <w:r w:rsidR="00C325B4">
        <w:rPr>
          <w:lang w:val="en-GB"/>
        </w:rPr>
        <w:t xml:space="preserve"> (2018-2022)</w:t>
      </w:r>
      <w:r w:rsidR="005B31EC">
        <w:rPr>
          <w:lang w:val="en-GB"/>
        </w:rPr>
        <w:t xml:space="preserve"> </w:t>
      </w:r>
      <w:proofErr w:type="spellStart"/>
      <w:r w:rsidR="005B31EC">
        <w:rPr>
          <w:lang w:val="en-GB"/>
        </w:rPr>
        <w:t>i</w:t>
      </w:r>
      <w:proofErr w:type="spellEnd"/>
      <w:r w:rsidR="005B31EC">
        <w:rPr>
          <w:lang w:val="en-GB"/>
        </w:rPr>
        <w:t xml:space="preserve"> </w:t>
      </w:r>
      <w:proofErr w:type="spellStart"/>
      <w:r w:rsidR="00C325B4">
        <w:rPr>
          <w:lang w:val="en-GB"/>
        </w:rPr>
        <w:t>ponad</w:t>
      </w:r>
      <w:proofErr w:type="spellEnd"/>
      <w:r w:rsidR="00C325B4">
        <w:rPr>
          <w:lang w:val="en-GB"/>
        </w:rPr>
        <w:t xml:space="preserve"> 10 </w:t>
      </w:r>
      <w:proofErr w:type="spellStart"/>
      <w:r w:rsidR="00C325B4">
        <w:rPr>
          <w:lang w:val="en-GB"/>
        </w:rPr>
        <w:t>innych</w:t>
      </w:r>
      <w:proofErr w:type="spellEnd"/>
      <w:r w:rsidR="00C325B4">
        <w:rPr>
          <w:lang w:val="en-GB"/>
        </w:rPr>
        <w:t xml:space="preserve"> </w:t>
      </w:r>
      <w:proofErr w:type="spellStart"/>
      <w:r w:rsidR="00C325B4">
        <w:rPr>
          <w:lang w:val="en-GB"/>
        </w:rPr>
        <w:t>projektów</w:t>
      </w:r>
      <w:proofErr w:type="spellEnd"/>
      <w:r w:rsidR="00C325B4">
        <w:rPr>
          <w:lang w:val="en-GB"/>
        </w:rPr>
        <w:t xml:space="preserve"> </w:t>
      </w:r>
      <w:proofErr w:type="spellStart"/>
      <w:r w:rsidR="00C325B4">
        <w:rPr>
          <w:lang w:val="en-GB"/>
        </w:rPr>
        <w:t>kra</w:t>
      </w:r>
      <w:r w:rsidR="005B31EC">
        <w:rPr>
          <w:lang w:val="en-GB"/>
        </w:rPr>
        <w:t>jowych</w:t>
      </w:r>
      <w:proofErr w:type="spellEnd"/>
      <w:r w:rsidR="005B31EC">
        <w:rPr>
          <w:lang w:val="en-GB"/>
        </w:rPr>
        <w:t xml:space="preserve"> </w:t>
      </w:r>
      <w:proofErr w:type="spellStart"/>
      <w:r w:rsidR="005B31EC">
        <w:rPr>
          <w:lang w:val="en-GB"/>
        </w:rPr>
        <w:t>i</w:t>
      </w:r>
      <w:proofErr w:type="spellEnd"/>
      <w:r w:rsidR="005B31EC">
        <w:rPr>
          <w:lang w:val="en-GB"/>
        </w:rPr>
        <w:t xml:space="preserve"> </w:t>
      </w:r>
      <w:proofErr w:type="spellStart"/>
      <w:r w:rsidR="005B31EC">
        <w:rPr>
          <w:lang w:val="en-GB"/>
        </w:rPr>
        <w:t>międzynarodowych</w:t>
      </w:r>
      <w:proofErr w:type="spellEnd"/>
      <w:r w:rsidRPr="006C1083">
        <w:rPr>
          <w:lang w:val="en-GB"/>
        </w:rPr>
        <w:t>.</w:t>
      </w:r>
    </w:p>
    <w:p w:rsidR="00E84DA3" w:rsidRPr="006C1083" w:rsidRDefault="00E84DA3" w:rsidP="006653B0">
      <w:pPr>
        <w:pStyle w:val="NormalnyWeb"/>
        <w:spacing w:before="0" w:beforeAutospacing="0" w:after="60" w:afterAutospacing="0"/>
        <w:jc w:val="both"/>
      </w:pPr>
      <w:r w:rsidRPr="006C1083">
        <w:t xml:space="preserve">Członek wielu stowarzyszeń i towarzystw: członek zarządu </w:t>
      </w:r>
      <w:r w:rsidR="00C325B4">
        <w:t xml:space="preserve">Polskiego Towarzystwa Naukowego Edukacji Internetowej, </w:t>
      </w:r>
      <w:r w:rsidRPr="006C1083">
        <w:t xml:space="preserve">PTNEI, </w:t>
      </w:r>
      <w:r w:rsidR="00C325B4" w:rsidRPr="006C1083">
        <w:t xml:space="preserve">członek zarządu </w:t>
      </w:r>
      <w:r w:rsidR="00C325B4">
        <w:t xml:space="preserve">Stowarzyszenia E-learningu akademickiego, </w:t>
      </w:r>
      <w:r w:rsidRPr="006C1083">
        <w:t xml:space="preserve">SEA, </w:t>
      </w:r>
      <w:r w:rsidR="00C325B4" w:rsidRPr="006C1083">
        <w:t xml:space="preserve">członek </w:t>
      </w:r>
      <w:r w:rsidRPr="006C1083">
        <w:t xml:space="preserve">stowarzyszeń PTP, </w:t>
      </w:r>
      <w:proofErr w:type="spellStart"/>
      <w:r w:rsidRPr="006C1083">
        <w:t>Soroptimist</w:t>
      </w:r>
      <w:proofErr w:type="spellEnd"/>
      <w:r w:rsidRPr="006C1083">
        <w:t xml:space="preserve"> </w:t>
      </w:r>
      <w:proofErr w:type="spellStart"/>
      <w:r w:rsidRPr="006C1083">
        <w:t>Int</w:t>
      </w:r>
      <w:proofErr w:type="spellEnd"/>
      <w:r w:rsidRPr="006C1083">
        <w:t>. Club, IADIS, Znane Ekspertki, in.</w:t>
      </w:r>
    </w:p>
    <w:p w:rsidR="00E84DA3" w:rsidRPr="00DC4E6C" w:rsidRDefault="00E84DA3" w:rsidP="00C325B4">
      <w:pPr>
        <w:spacing w:after="60"/>
        <w:jc w:val="both"/>
      </w:pPr>
      <w:r w:rsidRPr="006C1083">
        <w:t xml:space="preserve">Koordynator międzynarodowej konferencji naukowej: </w:t>
      </w:r>
      <w:hyperlink r:id="rId8" w:tgtFrame="_blank" w:history="1">
        <w:r w:rsidRPr="006C1083">
          <w:rPr>
            <w:rStyle w:val="Hipercze"/>
            <w:i/>
          </w:rPr>
          <w:t>Teoria i praktyka kształcenia na odległość</w:t>
        </w:r>
      </w:hyperlink>
      <w:r w:rsidRPr="006C1083">
        <w:t xml:space="preserve"> (</w:t>
      </w:r>
      <w:hyperlink r:id="rId9" w:history="1">
        <w:r w:rsidRPr="006C1083">
          <w:rPr>
            <w:rStyle w:val="Hipercze"/>
          </w:rPr>
          <w:t>www.dlcc.us.edu.pl</w:t>
        </w:r>
      </w:hyperlink>
      <w:r w:rsidRPr="006C1083">
        <w:t xml:space="preserve"> od 2009), współorganizator wielu międzynarodowych konferencji naukowych dot.</w:t>
      </w:r>
      <w:r>
        <w:t xml:space="preserve"> </w:t>
      </w:r>
      <w:r w:rsidRPr="006C1083">
        <w:t xml:space="preserve">e-learningu, ICT i innowacyjnych metod nauczania. </w:t>
      </w:r>
      <w:r w:rsidR="00C325B4" w:rsidRPr="006C1083">
        <w:t xml:space="preserve">Członek ponad 20 komitetów programowych międzynarodowych konferencji naukowych, członek redakcji kilku międzynarodowych indeksowanych czasopism i serii materiałów konferencyjnych. </w:t>
      </w:r>
      <w:r>
        <w:t>Wzięła udział w ponad 17</w:t>
      </w:r>
      <w:r w:rsidRPr="00DC4E6C">
        <w:t>0 konferencjach, kongresach, sympozjach.</w:t>
      </w:r>
    </w:p>
    <w:p w:rsidR="00E84DA3" w:rsidRPr="006C1083" w:rsidRDefault="00E84DA3" w:rsidP="006653B0">
      <w:pPr>
        <w:spacing w:after="60"/>
        <w:jc w:val="both"/>
      </w:pPr>
      <w:r w:rsidRPr="006C1083">
        <w:t xml:space="preserve">Koordynator Wydziałowej platformy kształcenia na odległość </w:t>
      </w:r>
      <w:hyperlink r:id="rId10" w:history="1">
        <w:r w:rsidRPr="006C1083">
          <w:rPr>
            <w:rStyle w:val="Hipercze"/>
          </w:rPr>
          <w:t>http://el.us.edu.pl/weinoe</w:t>
        </w:r>
      </w:hyperlink>
      <w:r w:rsidRPr="006C1083">
        <w:t xml:space="preserve"> (od 2005- nadal)</w:t>
      </w:r>
    </w:p>
    <w:p w:rsidR="00E84DA3" w:rsidRPr="00E84DA3" w:rsidRDefault="00E84DA3" w:rsidP="006653B0">
      <w:pPr>
        <w:pStyle w:val="NormalnyWeb"/>
        <w:spacing w:before="0" w:beforeAutospacing="0" w:after="60" w:afterAutospacing="0"/>
        <w:jc w:val="both"/>
      </w:pPr>
      <w:r w:rsidRPr="00E84DA3">
        <w:t xml:space="preserve">Autorka lub współautorka, konsultant ponad 150 kursów zdalnych, autorka ponad 230 publikacji naukowych w tym 25 książkowych, </w:t>
      </w:r>
    </w:p>
    <w:p w:rsidR="006653B0" w:rsidRPr="00E84DA3" w:rsidRDefault="006653B0" w:rsidP="006653B0">
      <w:pPr>
        <w:pStyle w:val="NormalnyWeb"/>
        <w:spacing w:before="0" w:beforeAutospacing="0" w:after="60" w:afterAutospacing="0"/>
        <w:jc w:val="both"/>
      </w:pPr>
    </w:p>
    <w:p w:rsidR="007B617A" w:rsidRDefault="007B617A" w:rsidP="006653B0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  <w:r w:rsidR="00E84DA3">
        <w:rPr>
          <w:rFonts w:ascii="Times New Roman" w:hAnsi="Times New Roman" w:cs="Times New Roman"/>
          <w:u w:val="single"/>
        </w:rPr>
        <w:t xml:space="preserve"> </w:t>
      </w:r>
    </w:p>
    <w:p w:rsidR="005B31EC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E-learning, metodologia </w:t>
      </w:r>
      <w:r w:rsidRPr="003A02B3">
        <w:rPr>
          <w:rFonts w:ascii="Times New Roman" w:hAnsi="Times New Roman" w:cs="Times New Roman"/>
        </w:rPr>
        <w:t xml:space="preserve">wykorzystania </w:t>
      </w:r>
      <w:r>
        <w:rPr>
          <w:rFonts w:ascii="Times New Roman" w:hAnsi="Times New Roman" w:cs="Times New Roman"/>
        </w:rPr>
        <w:t>E-learning</w:t>
      </w:r>
    </w:p>
    <w:p w:rsidR="005B31EC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wykorzystanie ICT i multimediów w edukacji</w:t>
      </w:r>
    </w:p>
    <w:p w:rsidR="005B31EC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nauczycieli w zakresie ICT i e-learning</w:t>
      </w:r>
    </w:p>
    <w:p w:rsidR="005B31EC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kursy e-learningowe, platformy kształcenia na odległość, LMS, CMS, </w:t>
      </w:r>
      <w:proofErr w:type="spellStart"/>
      <w:r>
        <w:rPr>
          <w:rFonts w:ascii="Times New Roman" w:hAnsi="Times New Roman" w:cs="Times New Roman"/>
        </w:rPr>
        <w:t>MOOCs</w:t>
      </w:r>
      <w:proofErr w:type="spellEnd"/>
      <w:r>
        <w:rPr>
          <w:rFonts w:ascii="Times New Roman" w:hAnsi="Times New Roman" w:cs="Times New Roman"/>
        </w:rPr>
        <w:t>,</w:t>
      </w:r>
    </w:p>
    <w:p w:rsidR="005B31EC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Robotyka w edukacji, </w:t>
      </w:r>
    </w:p>
    <w:p w:rsidR="005B31EC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sztuczna inteligencja i rozszerzona rzeczywistość w edukacji</w:t>
      </w:r>
    </w:p>
    <w:p w:rsidR="005B31EC" w:rsidRPr="003A02B3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kształtowanie kompetencji </w:t>
      </w:r>
      <w:r>
        <w:rPr>
          <w:rFonts w:ascii="Times New Roman" w:hAnsi="Times New Roman" w:cs="Times New Roman"/>
        </w:rPr>
        <w:t xml:space="preserve">miękkich i </w:t>
      </w:r>
      <w:r w:rsidRPr="003A02B3">
        <w:rPr>
          <w:rFonts w:ascii="Times New Roman" w:hAnsi="Times New Roman" w:cs="Times New Roman"/>
        </w:rPr>
        <w:t xml:space="preserve">kluczowych; </w:t>
      </w:r>
    </w:p>
    <w:p w:rsidR="005B31EC" w:rsidRPr="003A02B3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elektroniczna </w:t>
      </w:r>
      <w:r w:rsidRPr="003A02B3">
        <w:rPr>
          <w:rFonts w:ascii="Times New Roman" w:hAnsi="Times New Roman" w:cs="Times New Roman"/>
        </w:rPr>
        <w:t>przestrzeń edukacyjna;</w:t>
      </w:r>
      <w:r>
        <w:rPr>
          <w:rFonts w:ascii="Times New Roman" w:hAnsi="Times New Roman" w:cs="Times New Roman"/>
        </w:rPr>
        <w:t xml:space="preserve"> SMART przestrzeń uniwersytetu</w:t>
      </w:r>
    </w:p>
    <w:p w:rsidR="005B31EC" w:rsidRDefault="005B31EC" w:rsidP="006653B0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</w:p>
    <w:p w:rsidR="007B617A" w:rsidRDefault="007B617A" w:rsidP="006653B0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6653B0" w:rsidRPr="00C325B4" w:rsidRDefault="006653B0" w:rsidP="006653B0">
      <w:pPr>
        <w:pStyle w:val="Default"/>
        <w:spacing w:after="60"/>
        <w:jc w:val="both"/>
        <w:rPr>
          <w:rFonts w:ascii="Times New Roman" w:eastAsia="Times New Roman" w:hAnsi="Times New Roman" w:cs="Times New Roman"/>
          <w:color w:val="auto"/>
          <w:lang w:val="en-GB" w:eastAsia="pl-PL"/>
        </w:rPr>
      </w:pPr>
      <w:r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lastRenderedPageBreak/>
        <w:t xml:space="preserve">2014-2017 </w:t>
      </w:r>
      <w:proofErr w:type="gramStart"/>
      <w:r w:rsidR="00C325B4"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t>r</w:t>
      </w:r>
      <w:r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t>r</w:t>
      </w:r>
      <w:proofErr w:type="gramEnd"/>
      <w:r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t xml:space="preserve">. koordynator unijnego projektu </w:t>
      </w:r>
      <w:r w:rsidRPr="00C325B4">
        <w:rPr>
          <w:rFonts w:ascii="Times New Roman" w:eastAsia="Times New Roman" w:hAnsi="Times New Roman" w:cs="Times New Roman"/>
          <w:i/>
          <w:color w:val="auto"/>
          <w:lang w:eastAsia="pl-PL"/>
        </w:rPr>
        <w:fldChar w:fldCharType="begin"/>
      </w:r>
      <w:r w:rsidRPr="00C325B4">
        <w:rPr>
          <w:rFonts w:ascii="Times New Roman" w:eastAsia="Times New Roman" w:hAnsi="Times New Roman" w:cs="Times New Roman"/>
          <w:i/>
          <w:color w:val="auto"/>
          <w:lang w:val="en-GB" w:eastAsia="pl-PL"/>
        </w:rPr>
        <w:instrText xml:space="preserve"> HYPERLINK "http://www.irnet.us.edu.pl/" \t "_blank" </w:instrText>
      </w:r>
      <w:r w:rsidRPr="00C325B4">
        <w:rPr>
          <w:rFonts w:ascii="Times New Roman" w:eastAsia="Times New Roman" w:hAnsi="Times New Roman" w:cs="Times New Roman"/>
          <w:i/>
          <w:color w:val="auto"/>
          <w:lang w:eastAsia="pl-PL"/>
        </w:rPr>
        <w:fldChar w:fldCharType="separate"/>
      </w:r>
      <w:r w:rsidRPr="00C325B4">
        <w:rPr>
          <w:rFonts w:ascii="Times New Roman" w:eastAsia="Times New Roman" w:hAnsi="Times New Roman" w:cs="Times New Roman"/>
          <w:i/>
          <w:color w:val="auto"/>
          <w:lang w:val="en-GB" w:eastAsia="pl-PL"/>
        </w:rPr>
        <w:t>IRNet</w:t>
      </w:r>
      <w:r w:rsidRPr="00C325B4">
        <w:rPr>
          <w:rFonts w:ascii="Times New Roman" w:eastAsia="Times New Roman" w:hAnsi="Times New Roman" w:cs="Times New Roman"/>
          <w:i/>
          <w:color w:val="auto"/>
          <w:lang w:eastAsia="pl-PL"/>
        </w:rPr>
        <w:fldChar w:fldCharType="end"/>
      </w:r>
      <w:r w:rsidRPr="00C325B4">
        <w:rPr>
          <w:rFonts w:ascii="Times New Roman" w:eastAsia="Times New Roman" w:hAnsi="Times New Roman" w:cs="Times New Roman"/>
          <w:i/>
          <w:color w:val="auto"/>
          <w:lang w:val="en-GB" w:eastAsia="pl-PL"/>
        </w:rPr>
        <w:t xml:space="preserve"> – International Research Network for study and development of new tools and methods for advanced pedagogical science in the field of ICT instruments, e-learning and intercultural competences;</w:t>
      </w:r>
      <w:r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t xml:space="preserve"> IRSES, Marie Curie Action 7FP (</w:t>
      </w:r>
      <w:r w:rsidRPr="006653B0">
        <w:rPr>
          <w:rFonts w:ascii="Times New Roman" w:eastAsia="Times New Roman" w:hAnsi="Times New Roman" w:cs="Times New Roman"/>
          <w:color w:val="auto"/>
          <w:lang w:eastAsia="pl-PL"/>
        </w:rPr>
        <w:fldChar w:fldCharType="begin"/>
      </w:r>
      <w:r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instrText xml:space="preserve"> HYPERLINK "http://www.irnet.us.edu.pl" </w:instrText>
      </w:r>
      <w:r w:rsidRPr="006653B0">
        <w:rPr>
          <w:rFonts w:ascii="Times New Roman" w:eastAsia="Times New Roman" w:hAnsi="Times New Roman" w:cs="Times New Roman"/>
          <w:color w:val="auto"/>
          <w:lang w:eastAsia="pl-PL"/>
        </w:rPr>
        <w:fldChar w:fldCharType="separate"/>
      </w:r>
      <w:r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t>www.irnet.us.edu.pl</w:t>
      </w:r>
      <w:r w:rsidRPr="006653B0">
        <w:rPr>
          <w:rFonts w:ascii="Times New Roman" w:eastAsia="Times New Roman" w:hAnsi="Times New Roman" w:cs="Times New Roman"/>
          <w:color w:val="auto"/>
          <w:lang w:eastAsia="pl-PL"/>
        </w:rPr>
        <w:fldChar w:fldCharType="end"/>
      </w:r>
      <w:r w:rsidRPr="00C325B4">
        <w:rPr>
          <w:rFonts w:ascii="Times New Roman" w:eastAsia="Times New Roman" w:hAnsi="Times New Roman" w:cs="Times New Roman"/>
          <w:color w:val="auto"/>
          <w:lang w:val="en-GB" w:eastAsia="pl-PL"/>
        </w:rPr>
        <w:t>)</w:t>
      </w:r>
    </w:p>
    <w:p w:rsidR="006653B0" w:rsidRDefault="006653B0" w:rsidP="006653B0">
      <w:pPr>
        <w:pStyle w:val="NormalnyWeb"/>
        <w:spacing w:before="0" w:beforeAutospacing="0" w:after="60" w:afterAutospacing="0"/>
        <w:jc w:val="both"/>
        <w:rPr>
          <w:i/>
        </w:rPr>
      </w:pPr>
      <w:r w:rsidRPr="00E84DA3">
        <w:t xml:space="preserve">Redaktor naczelna czasopisma naukowego </w:t>
      </w:r>
      <w:r w:rsidRPr="00E84DA3">
        <w:rPr>
          <w:i/>
        </w:rPr>
        <w:t>Internationa</w:t>
      </w:r>
      <w:bookmarkStart w:id="0" w:name="_GoBack"/>
      <w:bookmarkEnd w:id="0"/>
      <w:r w:rsidRPr="00E84DA3">
        <w:rPr>
          <w:i/>
        </w:rPr>
        <w:t xml:space="preserve">l </w:t>
      </w:r>
      <w:proofErr w:type="spellStart"/>
      <w:r w:rsidRPr="00E84DA3">
        <w:rPr>
          <w:i/>
        </w:rPr>
        <w:t>Journal</w:t>
      </w:r>
      <w:proofErr w:type="spellEnd"/>
      <w:r w:rsidRPr="00E84DA3">
        <w:rPr>
          <w:i/>
        </w:rPr>
        <w:t xml:space="preserve"> of Research in E-learning IJREL (ukazała się na liście Ministerialnej, 20 pkt.) </w:t>
      </w:r>
      <w:r w:rsidRPr="00E84DA3">
        <w:t xml:space="preserve">oraz serii </w:t>
      </w:r>
      <w:proofErr w:type="gramStart"/>
      <w:r w:rsidRPr="00E84DA3">
        <w:rPr>
          <w:i/>
        </w:rPr>
        <w:t>E-learning</w:t>
      </w:r>
      <w:r>
        <w:rPr>
          <w:i/>
        </w:rPr>
        <w:t xml:space="preserve"> (2009- ; </w:t>
      </w:r>
      <w:proofErr w:type="gramEnd"/>
      <w:r>
        <w:rPr>
          <w:i/>
        </w:rPr>
        <w:t>ukazało się 10 tomów))</w:t>
      </w:r>
      <w:r w:rsidRPr="00E84DA3">
        <w:rPr>
          <w:i/>
        </w:rPr>
        <w:t xml:space="preserve">, indeksowanej w </w:t>
      </w:r>
      <w:proofErr w:type="spellStart"/>
      <w:r w:rsidRPr="00E84DA3">
        <w:rPr>
          <w:i/>
        </w:rPr>
        <w:t>WoS</w:t>
      </w:r>
      <w:proofErr w:type="spellEnd"/>
      <w:r w:rsidRPr="00E84DA3">
        <w:rPr>
          <w:i/>
        </w:rPr>
        <w:t>.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>• 2003 - Nagroda Rektora Uniwersytetu Śląskiego III stopnia za osiągnięcia organizacyjne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 xml:space="preserve">• 2005 - Dyplom za najlepszy wykład na Międzynarodowej Konferencji Naukowej (Moskwa - </w:t>
      </w:r>
      <w:proofErr w:type="spellStart"/>
      <w:r>
        <w:t>Troitsk</w:t>
      </w:r>
      <w:proofErr w:type="spellEnd"/>
      <w:r>
        <w:t xml:space="preserve">) „Nowe technologie w edukacji” (temat: „O </w:t>
      </w:r>
      <w:r w:rsidR="006653B0">
        <w:t xml:space="preserve">przygotowaniu </w:t>
      </w:r>
      <w:r>
        <w:t>nauczycieli informatyki na Uniwersytecie Śląskim”)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>• 2009 - Nagroda Rektora Uniwersytetu Śląskiego II stopnia za osiągnięcia naukowe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>• 2010 - Nagroda Rektora Uniwersytetu Śląskiego II stopnia za osiągnięcia naukowe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>• 2013 - Nagroda Rektora Uniwersytetu Śląskiego II stopnia za osiągnięcia dydaktyczne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>• 2015 - zwycięzca konkursu „Lider internacjonalizacji” pod patronatem Rektora Uniwersytetu Śląskiego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>• 2016 - Dyplom za najlepszy wykład na Międzynarodowej Konferencji Naukowej TECHNOLOGIE I SPOŁECZEŃSTWO INTERNETOWE 2016 (ITS 2016) TECHNOLOGIE EDUKACYJNE 2016 (</w:t>
      </w:r>
      <w:proofErr w:type="spellStart"/>
      <w:r>
        <w:t>ICEduTech</w:t>
      </w:r>
      <w:proofErr w:type="spellEnd"/>
      <w:r>
        <w:t xml:space="preserve"> 2016) ORAZ ZRÓWNOWAŻONOŚĆ, TECHNOLOGIA I EDUKACJA 2016 (STE 2016) MELBOURNE, AUSTRALIA 6-8 GRUDNIA 2016 r., RMIT. (Temat: Roboty edukacyjne w opinii nauczycieli i uczniów szkół podstawowych na temat edukacji macierzystej dla młodych uczniów)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 xml:space="preserve">• 2016 </w:t>
      </w:r>
      <w:r>
        <w:t>–</w:t>
      </w:r>
      <w:r>
        <w:t xml:space="preserve"> Dyplom</w:t>
      </w:r>
      <w:r>
        <w:t xml:space="preserve"> </w:t>
      </w:r>
      <w:proofErr w:type="spellStart"/>
      <w:r>
        <w:t>Keynote</w:t>
      </w:r>
      <w:proofErr w:type="spellEnd"/>
      <w:r>
        <w:t xml:space="preserve"> Speaker</w:t>
      </w:r>
      <w:r>
        <w:t xml:space="preserve"> na Kongresie Microsoft, Kijów, 14 kwietnia. Temat </w:t>
      </w:r>
      <w:proofErr w:type="gramStart"/>
      <w:r>
        <w:t>wykładu: „Jakość</w:t>
      </w:r>
      <w:proofErr w:type="gramEnd"/>
      <w:r>
        <w:t xml:space="preserve"> e-learningu - standardy europejskie”</w:t>
      </w:r>
    </w:p>
    <w:p w:rsidR="00545C8F" w:rsidRDefault="00545C8F" w:rsidP="006653B0">
      <w:pPr>
        <w:pStyle w:val="NormalnyWeb"/>
        <w:spacing w:before="0" w:beforeAutospacing="0" w:after="60" w:afterAutospacing="0"/>
        <w:jc w:val="both"/>
      </w:pPr>
      <w:r>
        <w:t>• 2017 - Nagroda Specjalna Rektora Uniwersytetu Śląskiego za koordynację międzynarodowych projektów naukowych</w:t>
      </w:r>
    </w:p>
    <w:p w:rsidR="007B617A" w:rsidRDefault="00545C8F" w:rsidP="006653B0">
      <w:pPr>
        <w:pStyle w:val="NormalnyWeb"/>
        <w:spacing w:before="0" w:beforeAutospacing="0" w:after="60" w:afterAutospacing="0"/>
        <w:jc w:val="both"/>
      </w:pPr>
      <w:r>
        <w:t>• 2018 - Nagroda Rektora Uniwersytetu Śląskiego II stopnia za osiągnięcia naukowe</w:t>
      </w:r>
    </w:p>
    <w:p w:rsidR="00E13C64" w:rsidRPr="00E13C64" w:rsidRDefault="00E13C64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hyperlink r:id="rId11" w:history="1">
        <w:r w:rsidRPr="00E13C64">
          <w:rPr>
            <w:rStyle w:val="Hipercze"/>
            <w:rFonts w:ascii="Times New Roman" w:hAnsi="Times New Roman" w:cs="Times New Roman"/>
          </w:rPr>
          <w:t>https://www.researchgate.net/profile/Eugenia_Smyrnova-Trybulska</w:t>
        </w:r>
      </w:hyperlink>
      <w:r w:rsidRPr="00E13C64">
        <w:rPr>
          <w:rFonts w:ascii="Times New Roman" w:hAnsi="Times New Roman" w:cs="Times New Roman"/>
        </w:rPr>
        <w:t xml:space="preserve"> </w:t>
      </w:r>
    </w:p>
    <w:p w:rsidR="00E13C64" w:rsidRDefault="00E13C64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hyperlink r:id="rId12" w:history="1">
        <w:r w:rsidRPr="00E13C64">
          <w:rPr>
            <w:rStyle w:val="Hipercze"/>
            <w:rFonts w:ascii="Times New Roman" w:hAnsi="Times New Roman" w:cs="Times New Roman"/>
          </w:rPr>
          <w:t>https://scholar.google.com/citations?user=o-k9zQkAAAAJ</w:t>
        </w:r>
      </w:hyperlink>
      <w:r w:rsidRPr="00E13C64">
        <w:rPr>
          <w:rFonts w:ascii="Times New Roman" w:hAnsi="Times New Roman" w:cs="Times New Roman"/>
        </w:rPr>
        <w:t xml:space="preserve"> </w:t>
      </w:r>
    </w:p>
    <w:p w:rsidR="006653B0" w:rsidRDefault="006653B0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hyperlink r:id="rId13" w:history="1">
        <w:r w:rsidRPr="00C70311">
          <w:rPr>
            <w:rStyle w:val="Hipercze"/>
            <w:rFonts w:ascii="Times New Roman" w:hAnsi="Times New Roman" w:cs="Times New Roman"/>
          </w:rPr>
          <w:t>https://rebus.us.edu.pl/simple-search?filterquery=Smyrnova-Trybulska%2C+Eugenia&amp;filtername=author&amp;filtertype=equals</w:t>
        </w:r>
      </w:hyperlink>
      <w:r>
        <w:rPr>
          <w:rFonts w:ascii="Times New Roman" w:hAnsi="Times New Roman" w:cs="Times New Roman"/>
        </w:rPr>
        <w:t xml:space="preserve"> </w:t>
      </w:r>
    </w:p>
    <w:p w:rsidR="006653B0" w:rsidRDefault="00A16E36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  <w:hyperlink r:id="rId14" w:history="1">
        <w:r w:rsidRPr="00C70311">
          <w:rPr>
            <w:rStyle w:val="Hipercze"/>
            <w:rFonts w:ascii="Times New Roman" w:hAnsi="Times New Roman" w:cs="Times New Roman"/>
          </w:rPr>
          <w:t>http://biblio.bg.us.edu.pl/cgi-bin/wspd_cgi.sh/wo2_opbib.p?ID1</w:t>
        </w:r>
      </w:hyperlink>
      <w:r w:rsidR="006653B0" w:rsidRPr="006653B0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653B0" w:rsidRPr="006653B0">
        <w:rPr>
          <w:rFonts w:ascii="Times New Roman" w:hAnsi="Times New Roman" w:cs="Times New Roman"/>
        </w:rPr>
        <w:t>JGFHOPMINQBJHGQNBIHGEDCBRIN&amp;ln</w:t>
      </w:r>
      <w:proofErr w:type="spellEnd"/>
      <w:r w:rsidR="006653B0" w:rsidRPr="006653B0">
        <w:rPr>
          <w:rFonts w:ascii="Times New Roman" w:hAnsi="Times New Roman" w:cs="Times New Roman"/>
        </w:rPr>
        <w:t>=</w:t>
      </w:r>
      <w:proofErr w:type="spellStart"/>
      <w:r w:rsidR="006653B0" w:rsidRPr="006653B0">
        <w:rPr>
          <w:rFonts w:ascii="Times New Roman" w:hAnsi="Times New Roman" w:cs="Times New Roman"/>
        </w:rPr>
        <w:t>pl&amp;RODZAJ</w:t>
      </w:r>
      <w:proofErr w:type="spellEnd"/>
      <w:r w:rsidR="006653B0" w:rsidRPr="006653B0">
        <w:rPr>
          <w:rFonts w:ascii="Times New Roman" w:hAnsi="Times New Roman" w:cs="Times New Roman"/>
        </w:rPr>
        <w:t>=-100&amp;ID=</w:t>
      </w:r>
      <w:r>
        <w:rPr>
          <w:rFonts w:ascii="Times New Roman" w:hAnsi="Times New Roman" w:cs="Times New Roman"/>
        </w:rPr>
        <w:t xml:space="preserve"> </w:t>
      </w:r>
      <w:r w:rsidR="006653B0" w:rsidRPr="006653B0">
        <w:rPr>
          <w:rFonts w:ascii="Times New Roman" w:hAnsi="Times New Roman" w:cs="Times New Roman"/>
        </w:rPr>
        <w:t>3342800003494&amp;widok=334&amp;N1=W6</w:t>
      </w:r>
      <w:r w:rsidR="006653B0">
        <w:rPr>
          <w:rFonts w:ascii="Times New Roman" w:hAnsi="Times New Roman" w:cs="Times New Roman"/>
        </w:rPr>
        <w:t>0569&amp;N2=1&amp;N3=334&amp;N4=</w:t>
      </w:r>
      <w:proofErr w:type="spellStart"/>
      <w:r w:rsidR="006653B0">
        <w:rPr>
          <w:rFonts w:ascii="Times New Roman" w:hAnsi="Times New Roman" w:cs="Times New Roman"/>
        </w:rPr>
        <w:t>KHW&amp;srt</w:t>
      </w:r>
      <w:proofErr w:type="spellEnd"/>
      <w:r w:rsidR="006653B0">
        <w:rPr>
          <w:rFonts w:ascii="Times New Roman" w:hAnsi="Times New Roman" w:cs="Times New Roman"/>
        </w:rPr>
        <w:t>=t00</w:t>
      </w:r>
      <w:r>
        <w:rPr>
          <w:rFonts w:ascii="Times New Roman" w:hAnsi="Times New Roman" w:cs="Times New Roman"/>
        </w:rPr>
        <w:t xml:space="preserve"> </w:t>
      </w:r>
    </w:p>
    <w:p w:rsidR="006653B0" w:rsidRPr="00E13C64" w:rsidRDefault="006653B0" w:rsidP="006653B0">
      <w:pPr>
        <w:pStyle w:val="Default"/>
        <w:spacing w:after="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76"/>
      </w:tblGrid>
      <w:tr w:rsidR="006653B0" w:rsidRPr="003B2DE9" w:rsidTr="00866F80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rPr>
                <w:b/>
                <w:lang w:val="en-US"/>
              </w:rPr>
            </w:pPr>
            <w:proofErr w:type="spellStart"/>
            <w:r w:rsidRPr="004248B5">
              <w:rPr>
                <w:b/>
                <w:lang w:val="en-US"/>
              </w:rPr>
              <w:t>Liczba</w:t>
            </w:r>
            <w:proofErr w:type="spellEnd"/>
            <w:r w:rsidRPr="004248B5">
              <w:rPr>
                <w:b/>
                <w:lang w:val="en-US"/>
              </w:rPr>
              <w:t xml:space="preserve"> </w:t>
            </w:r>
            <w:proofErr w:type="spellStart"/>
            <w:r w:rsidRPr="004248B5">
              <w:rPr>
                <w:b/>
                <w:lang w:val="en-US"/>
              </w:rPr>
              <w:t>cytowań</w:t>
            </w:r>
            <w:proofErr w:type="spellEnd"/>
            <w:r w:rsidRPr="004248B5">
              <w:rPr>
                <w:b/>
                <w:lang w:val="en-US"/>
              </w:rPr>
              <w:t xml:space="preserve"> w Web of Science Core Collection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-2" w:firstLine="34"/>
              <w:jc w:val="center"/>
              <w:rPr>
                <w:b/>
              </w:rPr>
            </w:pPr>
            <w:r w:rsidRPr="004248B5">
              <w:rPr>
                <w:b/>
              </w:rPr>
              <w:t>69</w:t>
            </w:r>
          </w:p>
        </w:tc>
      </w:tr>
      <w:tr w:rsidR="006653B0" w:rsidRPr="003B2DE9" w:rsidTr="00866F80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rPr>
                <w:b/>
              </w:rPr>
            </w:pPr>
            <w:r w:rsidRPr="004248B5">
              <w:rPr>
                <w:b/>
              </w:rPr>
              <w:t xml:space="preserve">Liczba </w:t>
            </w:r>
            <w:proofErr w:type="spellStart"/>
            <w:r w:rsidRPr="004248B5">
              <w:rPr>
                <w:b/>
              </w:rPr>
              <w:t>cytowań</w:t>
            </w:r>
            <w:proofErr w:type="spellEnd"/>
            <w:r w:rsidRPr="004248B5">
              <w:rPr>
                <w:b/>
              </w:rPr>
              <w:t xml:space="preserve"> w bazie </w:t>
            </w:r>
            <w:proofErr w:type="spellStart"/>
            <w:r w:rsidRPr="004248B5">
              <w:rPr>
                <w:b/>
              </w:rPr>
              <w:t>Scopus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-2" w:firstLine="34"/>
              <w:jc w:val="center"/>
              <w:rPr>
                <w:b/>
              </w:rPr>
            </w:pPr>
            <w:r w:rsidRPr="004248B5">
              <w:rPr>
                <w:b/>
              </w:rPr>
              <w:t>104</w:t>
            </w:r>
          </w:p>
        </w:tc>
      </w:tr>
      <w:tr w:rsidR="006653B0" w:rsidRPr="003B2DE9" w:rsidTr="00866F80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142"/>
              <w:rPr>
                <w:b/>
              </w:rPr>
            </w:pPr>
            <w:r w:rsidRPr="004248B5">
              <w:rPr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-2" w:firstLine="34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248B5">
              <w:rPr>
                <w:b/>
              </w:rPr>
              <w:t>3</w:t>
            </w:r>
          </w:p>
        </w:tc>
      </w:tr>
      <w:tr w:rsidR="006653B0" w:rsidRPr="003B2DE9" w:rsidTr="00866F80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rPr>
                <w:b/>
              </w:rPr>
            </w:pPr>
            <w:r w:rsidRPr="004248B5">
              <w:rPr>
                <w:b/>
              </w:rPr>
              <w:t xml:space="preserve">Liczba </w:t>
            </w:r>
            <w:proofErr w:type="spellStart"/>
            <w:r w:rsidRPr="004248B5">
              <w:rPr>
                <w:b/>
              </w:rPr>
              <w:t>cytowań</w:t>
            </w:r>
            <w:proofErr w:type="spellEnd"/>
            <w:r w:rsidRPr="004248B5">
              <w:rPr>
                <w:b/>
              </w:rPr>
              <w:t xml:space="preserve"> w Google Scholar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-11" w:firstLine="34"/>
              <w:jc w:val="center"/>
              <w:rPr>
                <w:b/>
              </w:rPr>
            </w:pPr>
            <w:r>
              <w:rPr>
                <w:b/>
              </w:rPr>
              <w:t>749</w:t>
            </w:r>
          </w:p>
        </w:tc>
      </w:tr>
      <w:tr w:rsidR="006653B0" w:rsidRPr="003B2DE9" w:rsidTr="00866F80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142"/>
              <w:rPr>
                <w:b/>
              </w:rPr>
            </w:pPr>
            <w:r w:rsidRPr="004248B5">
              <w:rPr>
                <w:b/>
              </w:rPr>
              <w:t>H-index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-11" w:firstLine="3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653B0" w:rsidRPr="003B2DE9" w:rsidTr="00866F80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142"/>
              <w:rPr>
                <w:b/>
              </w:rPr>
            </w:pPr>
            <w:proofErr w:type="gramStart"/>
            <w:r w:rsidRPr="004248B5">
              <w:rPr>
                <w:b/>
              </w:rPr>
              <w:t>i</w:t>
            </w:r>
            <w:proofErr w:type="gramEnd"/>
            <w:r w:rsidRPr="004248B5">
              <w:rPr>
                <w:b/>
              </w:rPr>
              <w:t>10-index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-11" w:firstLine="3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653B0" w:rsidRPr="003B2DE9" w:rsidTr="00866F80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142"/>
              <w:rPr>
                <w:b/>
              </w:rPr>
            </w:pPr>
            <w:proofErr w:type="spellStart"/>
            <w:r w:rsidRPr="004248B5">
              <w:rPr>
                <w:b/>
              </w:rPr>
              <w:t>ResearchGate</w:t>
            </w:r>
            <w:proofErr w:type="spellEnd"/>
            <w:r w:rsidRPr="004248B5">
              <w:rPr>
                <w:b/>
              </w:rPr>
              <w:t xml:space="preserve"> </w:t>
            </w:r>
            <w:proofErr w:type="spellStart"/>
            <w:r w:rsidRPr="004248B5">
              <w:rPr>
                <w:b/>
              </w:rPr>
              <w:t>Impact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653B0" w:rsidRPr="004248B5" w:rsidRDefault="006653B0" w:rsidP="006653B0">
            <w:pPr>
              <w:spacing w:after="60"/>
              <w:ind w:left="-11" w:firstLine="34"/>
              <w:jc w:val="center"/>
              <w:rPr>
                <w:b/>
              </w:rPr>
            </w:pPr>
            <w:r w:rsidRPr="004248B5">
              <w:rPr>
                <w:b/>
              </w:rPr>
              <w:t>19,49</w:t>
            </w:r>
          </w:p>
        </w:tc>
      </w:tr>
    </w:tbl>
    <w:p w:rsidR="00E13C64" w:rsidRDefault="00E13C64" w:rsidP="006653B0">
      <w:pPr>
        <w:pStyle w:val="NormalnyWeb"/>
        <w:spacing w:before="0" w:beforeAutospacing="0" w:after="60" w:afterAutospacing="0"/>
        <w:jc w:val="both"/>
      </w:pPr>
    </w:p>
    <w:sectPr w:rsidR="00E1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063"/>
    <w:multiLevelType w:val="hybridMultilevel"/>
    <w:tmpl w:val="E0360B6A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 w15:restartNumberingAfterBreak="0">
    <w:nsid w:val="5EB75CEA"/>
    <w:multiLevelType w:val="hybridMultilevel"/>
    <w:tmpl w:val="9C74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7C"/>
    <w:rsid w:val="00190E9B"/>
    <w:rsid w:val="002247E7"/>
    <w:rsid w:val="002D2E07"/>
    <w:rsid w:val="002F2F78"/>
    <w:rsid w:val="0054579E"/>
    <w:rsid w:val="00545C8F"/>
    <w:rsid w:val="00576E18"/>
    <w:rsid w:val="005B31EC"/>
    <w:rsid w:val="006653B0"/>
    <w:rsid w:val="006C1083"/>
    <w:rsid w:val="007824A5"/>
    <w:rsid w:val="007B617A"/>
    <w:rsid w:val="00873E1C"/>
    <w:rsid w:val="00896DE3"/>
    <w:rsid w:val="00935629"/>
    <w:rsid w:val="009B0F2B"/>
    <w:rsid w:val="00A16E36"/>
    <w:rsid w:val="00C325B4"/>
    <w:rsid w:val="00DC4E6C"/>
    <w:rsid w:val="00E13C64"/>
    <w:rsid w:val="00E5575C"/>
    <w:rsid w:val="00E84DA3"/>
    <w:rsid w:val="00ED377C"/>
    <w:rsid w:val="00EE3A2E"/>
    <w:rsid w:val="00F24E2F"/>
    <w:rsid w:val="00F573B3"/>
    <w:rsid w:val="00F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A378-236A-4B6F-8961-32D0B0E9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377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D377C"/>
    <w:pPr>
      <w:spacing w:before="100" w:beforeAutospacing="1" w:after="100" w:afterAutospacing="1"/>
    </w:pPr>
  </w:style>
  <w:style w:type="paragraph" w:customStyle="1" w:styleId="Default">
    <w:name w:val="Default"/>
    <w:rsid w:val="00ED37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E07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C108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083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B3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cc.us.edu.pl/" TargetMode="External"/><Relationship Id="rId13" Type="http://schemas.openxmlformats.org/officeDocument/2006/relationships/hyperlink" Target="https://rebus.us.edu.pl/simple-search?filterquery=Smyrnova-Trybulska%2C+Eugenia&amp;filtername=author&amp;filtertype=equ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ped.eu" TargetMode="External"/><Relationship Id="rId12" Type="http://schemas.openxmlformats.org/officeDocument/2006/relationships/hyperlink" Target="https://scholar.google.com/citations?user=o-k9zQk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net.us.edu.pl" TargetMode="External"/><Relationship Id="rId11" Type="http://schemas.openxmlformats.org/officeDocument/2006/relationships/hyperlink" Target="https://www.researchgate.net/profile/Eugenia_Smyrnova-Trybulska" TargetMode="External"/><Relationship Id="rId5" Type="http://schemas.openxmlformats.org/officeDocument/2006/relationships/hyperlink" Target="http://www.irnet.us.edu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.us.edu.pl/wein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cc.us.edu.pl" TargetMode="External"/><Relationship Id="rId14" Type="http://schemas.openxmlformats.org/officeDocument/2006/relationships/hyperlink" Target="http://biblio.bg.us.edu.pl/cgi-bin/wspd_cgi.sh/wo2_opbib.p?ID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</dc:creator>
  <cp:keywords/>
  <dc:description/>
  <cp:lastModifiedBy>EST</cp:lastModifiedBy>
  <cp:revision>2</cp:revision>
  <dcterms:created xsi:type="dcterms:W3CDTF">2019-08-19T13:42:00Z</dcterms:created>
  <dcterms:modified xsi:type="dcterms:W3CDTF">2019-08-19T13:42:00Z</dcterms:modified>
</cp:coreProperties>
</file>