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94E" w:rsidRPr="00280E1B" w:rsidRDefault="0064794E" w:rsidP="0064794E">
      <w:pPr>
        <w:ind w:left="360"/>
        <w:jc w:val="both"/>
        <w:rPr>
          <w:rFonts w:ascii="Times New Roman" w:hAnsi="Times New Roman" w:cs="Times New Roman"/>
          <w:b/>
        </w:rPr>
      </w:pPr>
      <w:r w:rsidRPr="00280E1B">
        <w:rPr>
          <w:rFonts w:ascii="Times New Roman" w:hAnsi="Times New Roman" w:cs="Times New Roman"/>
          <w:b/>
        </w:rPr>
        <w:t>dr hab. BARBARA GRABOWSKA, prof. UŚ</w:t>
      </w:r>
    </w:p>
    <w:p w:rsidR="005C2CA6" w:rsidRPr="004540BC" w:rsidRDefault="0064794E" w:rsidP="004540BC">
      <w:pPr>
        <w:ind w:left="360"/>
        <w:jc w:val="both"/>
        <w:rPr>
          <w:rFonts w:ascii="Times New Roman" w:hAnsi="Times New Roman" w:cs="Times New Roman"/>
          <w:b/>
        </w:rPr>
      </w:pPr>
      <w:r w:rsidRPr="00280E1B">
        <w:rPr>
          <w:rFonts w:ascii="Times New Roman" w:hAnsi="Times New Roman" w:cs="Times New Roman"/>
          <w:b/>
        </w:rPr>
        <w:t xml:space="preserve">Instytut </w:t>
      </w:r>
      <w:r w:rsidR="009A365E">
        <w:rPr>
          <w:rFonts w:ascii="Times New Roman" w:hAnsi="Times New Roman" w:cs="Times New Roman"/>
          <w:b/>
        </w:rPr>
        <w:t>Pedagogiki</w:t>
      </w:r>
    </w:p>
    <w:p w:rsidR="0035088B" w:rsidRPr="004540BC" w:rsidRDefault="0035088B" w:rsidP="004540B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540BC">
        <w:rPr>
          <w:rFonts w:ascii="Times New Roman" w:hAnsi="Times New Roman" w:cs="Times New Roman"/>
          <w:i/>
          <w:sz w:val="24"/>
          <w:szCs w:val="24"/>
          <w:u w:val="single"/>
        </w:rPr>
        <w:t>Edukacja</w:t>
      </w:r>
    </w:p>
    <w:p w:rsidR="0035088B" w:rsidRPr="004540BC" w:rsidRDefault="0035088B" w:rsidP="004540B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40BC">
        <w:rPr>
          <w:rFonts w:ascii="Times New Roman" w:hAnsi="Times New Roman" w:cs="Times New Roman"/>
          <w:iCs/>
          <w:sz w:val="24"/>
          <w:szCs w:val="24"/>
        </w:rPr>
        <w:t>1982-87</w:t>
      </w:r>
      <w:r w:rsidRPr="004540B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540BC">
        <w:rPr>
          <w:rFonts w:ascii="Times New Roman" w:hAnsi="Times New Roman" w:cs="Times New Roman"/>
          <w:iCs/>
          <w:sz w:val="24"/>
          <w:szCs w:val="24"/>
        </w:rPr>
        <w:t>Wyższa Szkoła Pedagogiczna w Kielcach</w:t>
      </w:r>
      <w:r w:rsidRPr="004540B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4540BC">
        <w:rPr>
          <w:rFonts w:ascii="Times New Roman" w:hAnsi="Times New Roman" w:cs="Times New Roman"/>
          <w:iCs/>
          <w:sz w:val="24"/>
          <w:szCs w:val="24"/>
        </w:rPr>
        <w:t>Studia magisterskie dzienne</w:t>
      </w:r>
      <w:r w:rsidRPr="004540B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4540BC">
        <w:rPr>
          <w:rFonts w:ascii="Times New Roman" w:hAnsi="Times New Roman" w:cs="Times New Roman"/>
          <w:iCs/>
          <w:sz w:val="24"/>
          <w:szCs w:val="24"/>
        </w:rPr>
        <w:t>Kierunek: pedagogika opiekuńczo-wychowawcza</w:t>
      </w:r>
    </w:p>
    <w:p w:rsidR="0035088B" w:rsidRPr="004540BC" w:rsidRDefault="0035088B" w:rsidP="004540B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40BC">
        <w:rPr>
          <w:rFonts w:ascii="Times New Roman" w:hAnsi="Times New Roman" w:cs="Times New Roman"/>
          <w:iCs/>
          <w:sz w:val="24"/>
          <w:szCs w:val="24"/>
        </w:rPr>
        <w:t>1984-87 WSP w Kielcach</w:t>
      </w:r>
      <w:r w:rsidRPr="004540B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4540BC">
        <w:rPr>
          <w:rFonts w:ascii="Times New Roman" w:hAnsi="Times New Roman" w:cs="Times New Roman"/>
          <w:iCs/>
          <w:sz w:val="24"/>
          <w:szCs w:val="24"/>
        </w:rPr>
        <w:t>Studia zawodowe dzienn</w:t>
      </w:r>
      <w:r w:rsidRPr="004540BC">
        <w:rPr>
          <w:rFonts w:ascii="Times New Roman" w:hAnsi="Times New Roman" w:cs="Times New Roman"/>
          <w:iCs/>
          <w:sz w:val="24"/>
          <w:szCs w:val="24"/>
        </w:rPr>
        <w:t xml:space="preserve">e, </w:t>
      </w:r>
      <w:r w:rsidRPr="004540BC">
        <w:rPr>
          <w:rFonts w:ascii="Times New Roman" w:hAnsi="Times New Roman" w:cs="Times New Roman"/>
          <w:iCs/>
          <w:sz w:val="24"/>
          <w:szCs w:val="24"/>
        </w:rPr>
        <w:t>Kierunek: wychowanie fizyczne</w:t>
      </w:r>
    </w:p>
    <w:p w:rsidR="0035088B" w:rsidRDefault="0035088B" w:rsidP="004540B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40BC">
        <w:rPr>
          <w:rFonts w:ascii="Times New Roman" w:hAnsi="Times New Roman" w:cs="Times New Roman"/>
          <w:iCs/>
          <w:sz w:val="24"/>
          <w:szCs w:val="24"/>
        </w:rPr>
        <w:t xml:space="preserve">2014-2015 Organizacja i zarządzanie oświatą, Wyższa Szkoła </w:t>
      </w:r>
      <w:proofErr w:type="spellStart"/>
      <w:r w:rsidRPr="004540BC">
        <w:rPr>
          <w:rFonts w:ascii="Times New Roman" w:hAnsi="Times New Roman" w:cs="Times New Roman"/>
          <w:iCs/>
          <w:sz w:val="24"/>
          <w:szCs w:val="24"/>
        </w:rPr>
        <w:t>Humanitas</w:t>
      </w:r>
      <w:proofErr w:type="spellEnd"/>
      <w:r w:rsidRPr="004540BC">
        <w:rPr>
          <w:rFonts w:ascii="Times New Roman" w:hAnsi="Times New Roman" w:cs="Times New Roman"/>
          <w:iCs/>
          <w:sz w:val="24"/>
          <w:szCs w:val="24"/>
        </w:rPr>
        <w:t xml:space="preserve"> w Sosnowcu</w:t>
      </w:r>
    </w:p>
    <w:p w:rsidR="004540BC" w:rsidRPr="004540BC" w:rsidRDefault="004540BC" w:rsidP="004540B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B78C1" w:rsidRPr="004540BC" w:rsidRDefault="007B78C1" w:rsidP="00454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40BC">
        <w:rPr>
          <w:rFonts w:ascii="Times New Roman" w:hAnsi="Times New Roman" w:cs="Times New Roman"/>
          <w:i/>
          <w:sz w:val="24"/>
          <w:szCs w:val="24"/>
          <w:u w:val="single"/>
        </w:rPr>
        <w:t>Uzyskane stopnie naukowe</w:t>
      </w:r>
    </w:p>
    <w:p w:rsidR="00F220AF" w:rsidRPr="004540BC" w:rsidRDefault="00F220AF" w:rsidP="0045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0BC">
        <w:rPr>
          <w:rFonts w:ascii="Times New Roman" w:hAnsi="Times New Roman" w:cs="Times New Roman"/>
          <w:b/>
          <w:sz w:val="24"/>
          <w:szCs w:val="24"/>
        </w:rPr>
        <w:t>2000</w:t>
      </w:r>
      <w:r w:rsidRPr="004540BC">
        <w:rPr>
          <w:rFonts w:ascii="Times New Roman" w:hAnsi="Times New Roman" w:cs="Times New Roman"/>
          <w:sz w:val="24"/>
          <w:szCs w:val="24"/>
        </w:rPr>
        <w:t xml:space="preserve">: doktor nauk </w:t>
      </w:r>
      <w:r w:rsidRPr="00454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humanistycznych </w:t>
      </w:r>
      <w:r w:rsidRPr="004540BC">
        <w:rPr>
          <w:rFonts w:ascii="Times New Roman" w:hAnsi="Times New Roman" w:cs="Times New Roman"/>
          <w:sz w:val="24"/>
          <w:szCs w:val="24"/>
        </w:rPr>
        <w:t xml:space="preserve">w zakresie pedagogiki </w:t>
      </w:r>
    </w:p>
    <w:p w:rsidR="00F220AF" w:rsidRDefault="00F220AF" w:rsidP="0045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0BC">
        <w:rPr>
          <w:rFonts w:ascii="Times New Roman" w:hAnsi="Times New Roman" w:cs="Times New Roman"/>
          <w:b/>
          <w:sz w:val="24"/>
          <w:szCs w:val="24"/>
        </w:rPr>
        <w:t>2014</w:t>
      </w:r>
      <w:r w:rsidRPr="004540BC">
        <w:rPr>
          <w:rFonts w:ascii="Times New Roman" w:hAnsi="Times New Roman" w:cs="Times New Roman"/>
          <w:sz w:val="24"/>
          <w:szCs w:val="24"/>
        </w:rPr>
        <w:t xml:space="preserve">: doktor habilitowany nauk społecznych w zakresie pedagogiki </w:t>
      </w:r>
    </w:p>
    <w:p w:rsidR="004540BC" w:rsidRPr="004540BC" w:rsidRDefault="004540BC" w:rsidP="0045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8C1" w:rsidRPr="004540BC" w:rsidRDefault="004D02C6" w:rsidP="004540B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540BC">
        <w:rPr>
          <w:rFonts w:ascii="Times New Roman" w:hAnsi="Times New Roman" w:cs="Times New Roman"/>
          <w:i/>
          <w:sz w:val="24"/>
          <w:szCs w:val="24"/>
          <w:u w:val="single"/>
        </w:rPr>
        <w:t>Dorobek naukowy</w:t>
      </w:r>
    </w:p>
    <w:p w:rsidR="007B78C1" w:rsidRPr="004540BC" w:rsidRDefault="007B78C1" w:rsidP="004540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0BC">
        <w:rPr>
          <w:rFonts w:ascii="Times New Roman" w:hAnsi="Times New Roman" w:cs="Times New Roman"/>
          <w:sz w:val="24"/>
          <w:szCs w:val="24"/>
        </w:rPr>
        <w:t>liczba książek: (monografia: 1, monografie współautorskie: 2, redakcja prac zbiorowych: 9), opublikowane artykuły: 14, rozdziały w recenzowanych pracach zbiorowych w języku polskim: 79, rozdziały w recenzowanych pracach zbiorowych w języku angiel</w:t>
      </w:r>
      <w:r w:rsidR="00847D69" w:rsidRPr="004540BC">
        <w:rPr>
          <w:rFonts w:ascii="Times New Roman" w:hAnsi="Times New Roman" w:cs="Times New Roman"/>
          <w:sz w:val="24"/>
          <w:szCs w:val="24"/>
        </w:rPr>
        <w:t>skim: 5, hasła w Leksykonie: 22</w:t>
      </w:r>
      <w:r w:rsidR="00F00B75" w:rsidRPr="004540BC">
        <w:rPr>
          <w:rFonts w:ascii="Times New Roman" w:hAnsi="Times New Roman" w:cs="Times New Roman"/>
          <w:sz w:val="24"/>
          <w:szCs w:val="24"/>
        </w:rPr>
        <w:t xml:space="preserve">, </w:t>
      </w:r>
      <w:r w:rsidR="00F00B75" w:rsidRPr="004540BC">
        <w:rPr>
          <w:rFonts w:ascii="Times New Roman" w:hAnsi="Times New Roman" w:cs="Times New Roman"/>
          <w:color w:val="000000"/>
          <w:sz w:val="24"/>
          <w:szCs w:val="24"/>
        </w:rPr>
        <w:t>recenzje wydawnicze publikacji naukowych</w:t>
      </w:r>
      <w:r w:rsidR="00F00B75" w:rsidRPr="004540BC">
        <w:rPr>
          <w:rFonts w:ascii="Times New Roman" w:hAnsi="Times New Roman" w:cs="Times New Roman"/>
          <w:color w:val="000000"/>
          <w:sz w:val="24"/>
          <w:szCs w:val="24"/>
        </w:rPr>
        <w:t>: 4</w:t>
      </w:r>
    </w:p>
    <w:p w:rsidR="00F00B75" w:rsidRDefault="00F70F08" w:rsidP="004540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0B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540BC">
        <w:rPr>
          <w:rFonts w:ascii="Times New Roman" w:hAnsi="Times New Roman" w:cs="Times New Roman"/>
          <w:color w:val="000000"/>
          <w:sz w:val="24"/>
          <w:szCs w:val="24"/>
        </w:rPr>
        <w:t>romotor w przewod</w:t>
      </w:r>
      <w:r w:rsidRPr="004540BC">
        <w:rPr>
          <w:rFonts w:ascii="Times New Roman" w:hAnsi="Times New Roman" w:cs="Times New Roman"/>
          <w:color w:val="000000"/>
          <w:sz w:val="24"/>
          <w:szCs w:val="24"/>
        </w:rPr>
        <w:t>zie</w:t>
      </w:r>
      <w:r w:rsidRPr="004540BC">
        <w:rPr>
          <w:rFonts w:ascii="Times New Roman" w:hAnsi="Times New Roman" w:cs="Times New Roman"/>
          <w:color w:val="000000"/>
          <w:sz w:val="24"/>
          <w:szCs w:val="24"/>
        </w:rPr>
        <w:t xml:space="preserve"> doktorski</w:t>
      </w:r>
      <w:r w:rsidRPr="004540B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4540BC">
        <w:rPr>
          <w:rFonts w:ascii="Times New Roman" w:hAnsi="Times New Roman" w:cs="Times New Roman"/>
          <w:color w:val="000000"/>
          <w:sz w:val="24"/>
          <w:szCs w:val="24"/>
        </w:rPr>
        <w:t xml:space="preserve"> zakończony</w:t>
      </w:r>
      <w:r w:rsidRPr="004540B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4540BC">
        <w:rPr>
          <w:rFonts w:ascii="Times New Roman" w:hAnsi="Times New Roman" w:cs="Times New Roman"/>
          <w:color w:val="000000"/>
          <w:sz w:val="24"/>
          <w:szCs w:val="24"/>
        </w:rPr>
        <w:t xml:space="preserve"> nadaniem stopnia doktora, recenzent w przewodach doktorskich</w:t>
      </w:r>
      <w:r w:rsidRPr="00454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40B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F00B75" w:rsidRPr="004540BC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</w:p>
    <w:p w:rsidR="004540BC" w:rsidRDefault="004540BC" w:rsidP="004540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0BC" w:rsidRDefault="004540BC" w:rsidP="0045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0B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Obszary zainteresowań badawczych</w:t>
      </w:r>
      <w:r w:rsidRPr="004540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40BC" w:rsidRPr="004540BC" w:rsidRDefault="004540BC" w:rsidP="004540B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540BC">
        <w:rPr>
          <w:rFonts w:ascii="Times New Roman" w:hAnsi="Times New Roman" w:cs="Times New Roman"/>
          <w:sz w:val="24"/>
          <w:szCs w:val="24"/>
        </w:rPr>
        <w:t>ocjalizacja młodzieży (rodzinna, szkolna i pozaszkolna) w środowiskach zróżnicowanych kulturowo, poczucie tożsamości młodzieży i jego uwarunkowania, szkolnictwo dla mniejszości narodowych w Polsce i w krajach Europy Środkowo-Wschodniej, lokalna polityka społeczna</w:t>
      </w:r>
    </w:p>
    <w:p w:rsidR="004540BC" w:rsidRPr="004540BC" w:rsidRDefault="004540BC" w:rsidP="0045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8C1" w:rsidRPr="004540BC" w:rsidRDefault="004D02C6" w:rsidP="004540B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40BC">
        <w:rPr>
          <w:rFonts w:ascii="Times New Roman" w:hAnsi="Times New Roman" w:cs="Times New Roman"/>
          <w:i/>
          <w:sz w:val="24"/>
          <w:szCs w:val="24"/>
          <w:u w:val="single"/>
        </w:rPr>
        <w:t>Kierowanie</w:t>
      </w:r>
      <w:r w:rsidR="007B78C1" w:rsidRPr="004540BC">
        <w:rPr>
          <w:rFonts w:ascii="Times New Roman" w:hAnsi="Times New Roman" w:cs="Times New Roman"/>
          <w:i/>
          <w:sz w:val="24"/>
          <w:szCs w:val="24"/>
          <w:u w:val="single"/>
        </w:rPr>
        <w:t xml:space="preserve"> projekta</w:t>
      </w:r>
      <w:r w:rsidRPr="004540BC">
        <w:rPr>
          <w:rFonts w:ascii="Times New Roman" w:hAnsi="Times New Roman" w:cs="Times New Roman"/>
          <w:i/>
          <w:sz w:val="24"/>
          <w:szCs w:val="24"/>
          <w:u w:val="single"/>
        </w:rPr>
        <w:t>mi</w:t>
      </w:r>
      <w:r w:rsidR="007B78C1" w:rsidRPr="004540BC">
        <w:rPr>
          <w:rFonts w:ascii="Times New Roman" w:hAnsi="Times New Roman" w:cs="Times New Roman"/>
          <w:i/>
          <w:sz w:val="24"/>
          <w:szCs w:val="24"/>
          <w:u w:val="single"/>
        </w:rPr>
        <w:t xml:space="preserve"> badawczy</w:t>
      </w:r>
      <w:r w:rsidRPr="004540BC">
        <w:rPr>
          <w:rFonts w:ascii="Times New Roman" w:hAnsi="Times New Roman" w:cs="Times New Roman"/>
          <w:i/>
          <w:sz w:val="24"/>
          <w:szCs w:val="24"/>
          <w:u w:val="single"/>
        </w:rPr>
        <w:t>mi i dydaktycznymi</w:t>
      </w:r>
      <w:r w:rsidR="00F70F08" w:rsidRPr="004540BC">
        <w:rPr>
          <w:rFonts w:ascii="Times New Roman" w:hAnsi="Times New Roman" w:cs="Times New Roman"/>
          <w:i/>
          <w:sz w:val="24"/>
          <w:szCs w:val="24"/>
          <w:u w:val="single"/>
        </w:rPr>
        <w:t xml:space="preserve"> oraz ekspert i wykonawca w projektach</w:t>
      </w:r>
    </w:p>
    <w:p w:rsidR="007B78C1" w:rsidRPr="004540BC" w:rsidRDefault="007B78C1" w:rsidP="0045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0BC">
        <w:rPr>
          <w:rFonts w:ascii="Times New Roman" w:hAnsi="Times New Roman" w:cs="Times New Roman"/>
          <w:b/>
          <w:sz w:val="24"/>
          <w:szCs w:val="24"/>
        </w:rPr>
        <w:t>2010–2012</w:t>
      </w:r>
      <w:r w:rsidRPr="004540BC">
        <w:rPr>
          <w:rFonts w:ascii="Times New Roman" w:hAnsi="Times New Roman" w:cs="Times New Roman"/>
          <w:sz w:val="24"/>
          <w:szCs w:val="24"/>
        </w:rPr>
        <w:t xml:space="preserve">: </w:t>
      </w:r>
      <w:r w:rsidRPr="004540BC">
        <w:rPr>
          <w:rFonts w:ascii="Times New Roman" w:hAnsi="Times New Roman" w:cs="Times New Roman"/>
          <w:i/>
          <w:sz w:val="24"/>
          <w:szCs w:val="24"/>
        </w:rPr>
        <w:t>Poczucie tożsamości młodzieży i jego uwarunkowania (studium polskiej mniejszości narodowej na Zaolziu w perspektywie porównawczej)</w:t>
      </w:r>
      <w:r w:rsidRPr="004540BC">
        <w:rPr>
          <w:rFonts w:ascii="Times New Roman" w:hAnsi="Times New Roman" w:cs="Times New Roman"/>
          <w:sz w:val="24"/>
          <w:szCs w:val="24"/>
        </w:rPr>
        <w:t xml:space="preserve"> – kierownik projektu badawczego habilitacyjnego </w:t>
      </w:r>
    </w:p>
    <w:p w:rsidR="007B78C1" w:rsidRPr="004540BC" w:rsidRDefault="007B78C1" w:rsidP="0045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0BC">
        <w:rPr>
          <w:rFonts w:ascii="Times New Roman" w:hAnsi="Times New Roman" w:cs="Times New Roman"/>
          <w:b/>
          <w:sz w:val="24"/>
          <w:szCs w:val="24"/>
        </w:rPr>
        <w:t>2017-2020</w:t>
      </w:r>
      <w:r w:rsidRPr="004540BC">
        <w:rPr>
          <w:rFonts w:ascii="Times New Roman" w:hAnsi="Times New Roman" w:cs="Times New Roman"/>
          <w:sz w:val="24"/>
          <w:szCs w:val="24"/>
        </w:rPr>
        <w:t xml:space="preserve">: </w:t>
      </w:r>
      <w:r w:rsidRPr="004540BC">
        <w:rPr>
          <w:rFonts w:ascii="Times New Roman" w:hAnsi="Times New Roman" w:cs="Times New Roman"/>
          <w:i/>
          <w:sz w:val="24"/>
          <w:szCs w:val="24"/>
        </w:rPr>
        <w:t>Kierunek Cieszyn! – podnieś swoje kompetencje</w:t>
      </w:r>
      <w:r w:rsidRPr="004540BC">
        <w:rPr>
          <w:rFonts w:ascii="Times New Roman" w:hAnsi="Times New Roman" w:cs="Times New Roman"/>
          <w:sz w:val="24"/>
          <w:szCs w:val="24"/>
        </w:rPr>
        <w:t xml:space="preserve">, koordynator projektu na </w:t>
      </w:r>
      <w:proofErr w:type="spellStart"/>
      <w:r w:rsidRPr="004540BC">
        <w:rPr>
          <w:rFonts w:ascii="Times New Roman" w:hAnsi="Times New Roman" w:cs="Times New Roman"/>
          <w:sz w:val="24"/>
          <w:szCs w:val="24"/>
        </w:rPr>
        <w:t>WE</w:t>
      </w:r>
      <w:r w:rsidR="00847D69" w:rsidRPr="004540BC">
        <w:rPr>
          <w:rFonts w:ascii="Times New Roman" w:hAnsi="Times New Roman" w:cs="Times New Roman"/>
          <w:sz w:val="24"/>
          <w:szCs w:val="24"/>
        </w:rPr>
        <w:t>i</w:t>
      </w:r>
      <w:r w:rsidRPr="004540BC">
        <w:rPr>
          <w:rFonts w:ascii="Times New Roman" w:hAnsi="Times New Roman" w:cs="Times New Roman"/>
          <w:sz w:val="24"/>
          <w:szCs w:val="24"/>
        </w:rPr>
        <w:t>N</w:t>
      </w:r>
      <w:r w:rsidR="00847D69" w:rsidRPr="004540BC">
        <w:rPr>
          <w:rFonts w:ascii="Times New Roman" w:hAnsi="Times New Roman" w:cs="Times New Roman"/>
          <w:sz w:val="24"/>
          <w:szCs w:val="24"/>
        </w:rPr>
        <w:t>o</w:t>
      </w:r>
      <w:r w:rsidRPr="004540B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4540BC">
        <w:rPr>
          <w:rFonts w:ascii="Times New Roman" w:hAnsi="Times New Roman" w:cs="Times New Roman"/>
          <w:sz w:val="24"/>
          <w:szCs w:val="24"/>
        </w:rPr>
        <w:t xml:space="preserve"> UŚ w ramach POWER 2014-2020 współfinansowanego ze środków EFS </w:t>
      </w:r>
    </w:p>
    <w:p w:rsidR="00F70F08" w:rsidRPr="004540BC" w:rsidRDefault="00F70F08" w:rsidP="004540B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40BC">
        <w:rPr>
          <w:rFonts w:ascii="Times New Roman" w:hAnsi="Times New Roman" w:cs="Times New Roman"/>
          <w:iCs/>
          <w:sz w:val="24"/>
          <w:szCs w:val="24"/>
        </w:rPr>
        <w:t>E</w:t>
      </w:r>
      <w:r w:rsidRPr="004540BC">
        <w:rPr>
          <w:rFonts w:ascii="Times New Roman" w:hAnsi="Times New Roman" w:cs="Times New Roman"/>
          <w:iCs/>
          <w:sz w:val="24"/>
          <w:szCs w:val="24"/>
        </w:rPr>
        <w:t>kspert i wykonawca w projektach</w:t>
      </w:r>
      <w:r w:rsidRPr="004540BC">
        <w:rPr>
          <w:rFonts w:ascii="Times New Roman" w:hAnsi="Times New Roman" w:cs="Times New Roman"/>
          <w:iCs/>
          <w:sz w:val="24"/>
          <w:szCs w:val="24"/>
        </w:rPr>
        <w:t xml:space="preserve"> w 1</w:t>
      </w:r>
      <w:r w:rsidR="004540BC" w:rsidRPr="004540BC">
        <w:rPr>
          <w:rFonts w:ascii="Times New Roman" w:hAnsi="Times New Roman" w:cs="Times New Roman"/>
          <w:iCs/>
          <w:sz w:val="24"/>
          <w:szCs w:val="24"/>
        </w:rPr>
        <w:t>7</w:t>
      </w:r>
      <w:r w:rsidRPr="004540BC">
        <w:rPr>
          <w:rFonts w:ascii="Times New Roman" w:hAnsi="Times New Roman" w:cs="Times New Roman"/>
          <w:iCs/>
          <w:sz w:val="24"/>
          <w:szCs w:val="24"/>
        </w:rPr>
        <w:t xml:space="preserve"> projektach </w:t>
      </w:r>
      <w:r w:rsidRPr="004540BC">
        <w:rPr>
          <w:rFonts w:ascii="Times New Roman" w:hAnsi="Times New Roman" w:cs="Times New Roman"/>
          <w:bCs/>
          <w:i/>
          <w:iCs/>
          <w:sz w:val="24"/>
          <w:szCs w:val="24"/>
        </w:rPr>
        <w:t>współfinansowany</w:t>
      </w:r>
      <w:r w:rsidRPr="004540BC">
        <w:rPr>
          <w:rFonts w:ascii="Times New Roman" w:hAnsi="Times New Roman" w:cs="Times New Roman"/>
          <w:bCs/>
          <w:i/>
          <w:iCs/>
          <w:sz w:val="24"/>
          <w:szCs w:val="24"/>
        </w:rPr>
        <w:t>ch</w:t>
      </w:r>
      <w:r w:rsidRPr="004540B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przez Unię Europejską w ramach Europejskiego Funduszu Społecznego</w:t>
      </w:r>
      <w:r w:rsidRPr="004540B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4540BC">
        <w:rPr>
          <w:rFonts w:ascii="Times New Roman" w:hAnsi="Times New Roman" w:cs="Times New Roman"/>
          <w:sz w:val="24"/>
          <w:szCs w:val="24"/>
        </w:rPr>
        <w:t xml:space="preserve">w ramach </w:t>
      </w:r>
      <w:proofErr w:type="spellStart"/>
      <w:r w:rsidRPr="004540BC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45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0BC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 w:rsidRPr="0045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0BC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4540BC">
        <w:rPr>
          <w:rFonts w:ascii="Times New Roman" w:hAnsi="Times New Roman" w:cs="Times New Roman"/>
          <w:sz w:val="24"/>
          <w:szCs w:val="24"/>
        </w:rPr>
        <w:t xml:space="preserve"> the 7th </w:t>
      </w:r>
      <w:proofErr w:type="spellStart"/>
      <w:r w:rsidRPr="004540BC">
        <w:rPr>
          <w:rFonts w:ascii="Times New Roman" w:hAnsi="Times New Roman" w:cs="Times New Roman"/>
          <w:sz w:val="24"/>
          <w:szCs w:val="24"/>
        </w:rPr>
        <w:t>Frame-work</w:t>
      </w:r>
      <w:proofErr w:type="spellEnd"/>
      <w:r w:rsidRPr="0045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0BC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454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0BC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4540BC">
        <w:rPr>
          <w:rFonts w:ascii="Times New Roman" w:hAnsi="Times New Roman" w:cs="Times New Roman"/>
          <w:sz w:val="24"/>
          <w:szCs w:val="24"/>
        </w:rPr>
        <w:t xml:space="preserve"> the Marie Curie </w:t>
      </w:r>
      <w:proofErr w:type="spellStart"/>
      <w:r w:rsidRPr="004540BC">
        <w:rPr>
          <w:rFonts w:ascii="Times New Roman" w:hAnsi="Times New Roman" w:cs="Times New Roman"/>
          <w:sz w:val="24"/>
          <w:szCs w:val="24"/>
        </w:rPr>
        <w:t>Actions</w:t>
      </w:r>
      <w:proofErr w:type="spellEnd"/>
      <w:r w:rsidRPr="004540BC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4540BC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4540BC">
        <w:rPr>
          <w:rFonts w:ascii="Times New Roman" w:hAnsi="Times New Roman" w:cs="Times New Roman"/>
          <w:sz w:val="24"/>
          <w:szCs w:val="24"/>
        </w:rPr>
        <w:t xml:space="preserve"> Staff Exchange </w:t>
      </w:r>
      <w:proofErr w:type="spellStart"/>
      <w:r w:rsidRPr="004540BC">
        <w:rPr>
          <w:rFonts w:ascii="Times New Roman" w:hAnsi="Times New Roman" w:cs="Times New Roman"/>
          <w:sz w:val="24"/>
          <w:szCs w:val="24"/>
        </w:rPr>
        <w:t>Scheme</w:t>
      </w:r>
      <w:proofErr w:type="spellEnd"/>
      <w:r w:rsidRPr="004540BC">
        <w:rPr>
          <w:rFonts w:ascii="Times New Roman" w:hAnsi="Times New Roman" w:cs="Times New Roman"/>
          <w:sz w:val="24"/>
          <w:szCs w:val="24"/>
        </w:rPr>
        <w:t xml:space="preserve"> oraz w ramach </w:t>
      </w:r>
      <w:r w:rsidRPr="004540BC">
        <w:rPr>
          <w:rFonts w:ascii="Times New Roman" w:hAnsi="Times New Roman" w:cs="Times New Roman"/>
          <w:sz w:val="24"/>
          <w:szCs w:val="24"/>
        </w:rPr>
        <w:t>Programu Operacyjnego Współpracy Transgranicznej Republika Czeska – Rzeczpospolita Polska</w:t>
      </w:r>
      <w:r w:rsidRPr="004540BC">
        <w:rPr>
          <w:rFonts w:ascii="Times New Roman" w:hAnsi="Times New Roman" w:cs="Times New Roman"/>
          <w:sz w:val="24"/>
          <w:szCs w:val="24"/>
        </w:rPr>
        <w:t>,</w:t>
      </w:r>
      <w:r w:rsidR="004540BC" w:rsidRPr="0045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0BC" w:rsidRPr="004540BC">
        <w:rPr>
          <w:rFonts w:ascii="Times New Roman" w:hAnsi="Times New Roman" w:cs="Times New Roman"/>
          <w:sz w:val="24"/>
          <w:szCs w:val="24"/>
        </w:rPr>
        <w:t>Visegrad</w:t>
      </w:r>
      <w:proofErr w:type="spellEnd"/>
      <w:r w:rsidR="004540BC" w:rsidRPr="004540BC">
        <w:rPr>
          <w:rFonts w:ascii="Times New Roman" w:hAnsi="Times New Roman" w:cs="Times New Roman"/>
          <w:sz w:val="24"/>
          <w:szCs w:val="24"/>
        </w:rPr>
        <w:t xml:space="preserve"> Fund</w:t>
      </w:r>
      <w:r w:rsidR="004540BC" w:rsidRPr="004540BC">
        <w:rPr>
          <w:rFonts w:ascii="Times New Roman" w:hAnsi="Times New Roman" w:cs="Times New Roman"/>
          <w:sz w:val="24"/>
          <w:szCs w:val="24"/>
        </w:rPr>
        <w:t>.</w:t>
      </w:r>
    </w:p>
    <w:p w:rsidR="00F00B75" w:rsidRPr="004540BC" w:rsidRDefault="00F00B75" w:rsidP="004540BC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4540B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Członkostwa w organizacjach naukowych</w:t>
      </w:r>
    </w:p>
    <w:p w:rsidR="00F00B75" w:rsidRPr="004540BC" w:rsidRDefault="00F00B75" w:rsidP="004540BC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0B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4540BC">
        <w:rPr>
          <w:rFonts w:ascii="Times New Roman" w:hAnsi="Times New Roman" w:cs="Times New Roman"/>
          <w:color w:val="000000"/>
          <w:sz w:val="24"/>
          <w:szCs w:val="24"/>
        </w:rPr>
        <w:t>złon</w:t>
      </w:r>
      <w:r w:rsidRPr="004540B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540BC">
        <w:rPr>
          <w:rFonts w:ascii="Times New Roman" w:hAnsi="Times New Roman" w:cs="Times New Roman"/>
          <w:color w:val="000000"/>
          <w:sz w:val="24"/>
          <w:szCs w:val="24"/>
        </w:rPr>
        <w:t xml:space="preserve">k rady naukowej czasopisma The Modern </w:t>
      </w:r>
      <w:proofErr w:type="spellStart"/>
      <w:r w:rsidRPr="004540BC">
        <w:rPr>
          <w:rFonts w:ascii="Times New Roman" w:hAnsi="Times New Roman" w:cs="Times New Roman"/>
          <w:color w:val="000000"/>
          <w:sz w:val="24"/>
          <w:szCs w:val="24"/>
        </w:rPr>
        <w:t>Higher</w:t>
      </w:r>
      <w:proofErr w:type="spellEnd"/>
      <w:r w:rsidRPr="00454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0BC">
        <w:rPr>
          <w:rFonts w:ascii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Pr="00454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0BC">
        <w:rPr>
          <w:rFonts w:ascii="Times New Roman" w:hAnsi="Times New Roman" w:cs="Times New Roman"/>
          <w:color w:val="000000"/>
          <w:sz w:val="24"/>
          <w:szCs w:val="24"/>
        </w:rPr>
        <w:t>Review</w:t>
      </w:r>
      <w:proofErr w:type="spellEnd"/>
      <w:r w:rsidRPr="004540BC">
        <w:rPr>
          <w:rFonts w:ascii="Times New Roman" w:hAnsi="Times New Roman" w:cs="Times New Roman"/>
          <w:color w:val="000000"/>
          <w:sz w:val="24"/>
          <w:szCs w:val="24"/>
        </w:rPr>
        <w:t xml:space="preserve">, wydawanego przez Kijowski Uniwersytet Borys </w:t>
      </w:r>
      <w:proofErr w:type="spellStart"/>
      <w:r w:rsidRPr="004540BC">
        <w:rPr>
          <w:rFonts w:ascii="Times New Roman" w:hAnsi="Times New Roman" w:cs="Times New Roman"/>
          <w:color w:val="000000"/>
          <w:sz w:val="24"/>
          <w:szCs w:val="24"/>
        </w:rPr>
        <w:t>Ginczenki</w:t>
      </w:r>
      <w:proofErr w:type="spellEnd"/>
      <w:r w:rsidRPr="004540BC">
        <w:rPr>
          <w:rFonts w:ascii="Times New Roman" w:hAnsi="Times New Roman" w:cs="Times New Roman"/>
          <w:color w:val="000000"/>
          <w:sz w:val="24"/>
          <w:szCs w:val="24"/>
        </w:rPr>
        <w:t xml:space="preserve">, Ukraina, </w:t>
      </w:r>
      <w:r w:rsidRPr="004540BC">
        <w:rPr>
          <w:rFonts w:ascii="Times New Roman" w:hAnsi="Times New Roman" w:cs="Times New Roman"/>
          <w:color w:val="000000"/>
          <w:sz w:val="24"/>
          <w:szCs w:val="24"/>
        </w:rPr>
        <w:t xml:space="preserve">członek </w:t>
      </w:r>
      <w:r w:rsidRPr="004540BC">
        <w:rPr>
          <w:rFonts w:ascii="Times New Roman" w:hAnsi="Times New Roman" w:cs="Times New Roman"/>
          <w:color w:val="000000"/>
          <w:sz w:val="24"/>
          <w:szCs w:val="24"/>
        </w:rPr>
        <w:t xml:space="preserve">International </w:t>
      </w:r>
      <w:proofErr w:type="spellStart"/>
      <w:r w:rsidRPr="004540BC">
        <w:rPr>
          <w:rFonts w:ascii="Times New Roman" w:hAnsi="Times New Roman" w:cs="Times New Roman"/>
          <w:color w:val="000000"/>
          <w:sz w:val="24"/>
          <w:szCs w:val="24"/>
        </w:rPr>
        <w:t>Association</w:t>
      </w:r>
      <w:proofErr w:type="spellEnd"/>
      <w:r w:rsidRPr="004540BC">
        <w:rPr>
          <w:rFonts w:ascii="Times New Roman" w:hAnsi="Times New Roman" w:cs="Times New Roman"/>
          <w:color w:val="000000"/>
          <w:sz w:val="24"/>
          <w:szCs w:val="24"/>
        </w:rPr>
        <w:t xml:space="preserve"> for </w:t>
      </w:r>
      <w:proofErr w:type="spellStart"/>
      <w:r w:rsidRPr="004540BC">
        <w:rPr>
          <w:rFonts w:ascii="Times New Roman" w:hAnsi="Times New Roman" w:cs="Times New Roman"/>
          <w:color w:val="000000"/>
          <w:sz w:val="24"/>
          <w:szCs w:val="24"/>
        </w:rPr>
        <w:t>Intercultural</w:t>
      </w:r>
      <w:proofErr w:type="spellEnd"/>
      <w:r w:rsidRPr="00454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0BC">
        <w:rPr>
          <w:rFonts w:ascii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Pr="004540B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540BC">
        <w:rPr>
          <w:rFonts w:ascii="Times New Roman" w:hAnsi="Times New Roman" w:cs="Times New Roman"/>
          <w:color w:val="000000"/>
          <w:sz w:val="24"/>
          <w:szCs w:val="24"/>
        </w:rPr>
        <w:t xml:space="preserve"> człon</w:t>
      </w:r>
      <w:r w:rsidRPr="004540B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540BC">
        <w:rPr>
          <w:rFonts w:ascii="Times New Roman" w:hAnsi="Times New Roman" w:cs="Times New Roman"/>
          <w:color w:val="000000"/>
          <w:sz w:val="24"/>
          <w:szCs w:val="24"/>
        </w:rPr>
        <w:t xml:space="preserve">k CESE – </w:t>
      </w:r>
      <w:proofErr w:type="spellStart"/>
      <w:r w:rsidRPr="004540BC">
        <w:rPr>
          <w:rFonts w:ascii="Times New Roman" w:hAnsi="Times New Roman" w:cs="Times New Roman"/>
          <w:color w:val="000000"/>
          <w:sz w:val="24"/>
          <w:szCs w:val="24"/>
        </w:rPr>
        <w:t>Comparative</w:t>
      </w:r>
      <w:proofErr w:type="spellEnd"/>
      <w:r w:rsidRPr="00454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0BC">
        <w:rPr>
          <w:rFonts w:ascii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Pr="00454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0BC">
        <w:rPr>
          <w:rFonts w:ascii="Times New Roman" w:hAnsi="Times New Roman" w:cs="Times New Roman"/>
          <w:color w:val="000000"/>
          <w:sz w:val="24"/>
          <w:szCs w:val="24"/>
        </w:rPr>
        <w:t>Society</w:t>
      </w:r>
      <w:proofErr w:type="spellEnd"/>
      <w:r w:rsidRPr="004540BC">
        <w:rPr>
          <w:rFonts w:ascii="Times New Roman" w:hAnsi="Times New Roman" w:cs="Times New Roman"/>
          <w:color w:val="000000"/>
          <w:sz w:val="24"/>
          <w:szCs w:val="24"/>
        </w:rPr>
        <w:t xml:space="preserve"> in Europe, członek </w:t>
      </w:r>
      <w:proofErr w:type="spellStart"/>
      <w:r w:rsidRPr="004540BC">
        <w:rPr>
          <w:rFonts w:ascii="Times New Roman" w:hAnsi="Times New Roman" w:cs="Times New Roman"/>
          <w:color w:val="000000"/>
          <w:sz w:val="24"/>
          <w:szCs w:val="24"/>
        </w:rPr>
        <w:t>Ukrainian</w:t>
      </w:r>
      <w:proofErr w:type="spellEnd"/>
      <w:r w:rsidRPr="00454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0BC">
        <w:rPr>
          <w:rFonts w:ascii="Times New Roman" w:hAnsi="Times New Roman" w:cs="Times New Roman"/>
          <w:color w:val="000000"/>
          <w:sz w:val="24"/>
          <w:szCs w:val="24"/>
        </w:rPr>
        <w:t>Academy</w:t>
      </w:r>
      <w:proofErr w:type="spellEnd"/>
      <w:r w:rsidRPr="004540BC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4540BC">
        <w:rPr>
          <w:rFonts w:ascii="Times New Roman" w:hAnsi="Times New Roman" w:cs="Times New Roman"/>
          <w:color w:val="000000"/>
          <w:sz w:val="24"/>
          <w:szCs w:val="24"/>
        </w:rPr>
        <w:t>Acmeology</w:t>
      </w:r>
      <w:proofErr w:type="spellEnd"/>
      <w:r w:rsidRPr="004540BC">
        <w:rPr>
          <w:rFonts w:ascii="Times New Roman" w:hAnsi="Times New Roman" w:cs="Times New Roman"/>
          <w:color w:val="000000"/>
          <w:sz w:val="24"/>
          <w:szCs w:val="24"/>
        </w:rPr>
        <w:t xml:space="preserve">, sekretarz redakcji „Edukacja Międzykulturowa”; recenzent zewnętrzny kwartalnika „Kultura i Edukacja”, „ARS INTER CULTURAS </w:t>
      </w:r>
      <w:proofErr w:type="spellStart"/>
      <w:r w:rsidRPr="004540BC">
        <w:rPr>
          <w:rFonts w:ascii="Times New Roman" w:hAnsi="Times New Roman" w:cs="Times New Roman"/>
          <w:color w:val="000000"/>
          <w:sz w:val="24"/>
          <w:szCs w:val="24"/>
        </w:rPr>
        <w:t>Aesthetics</w:t>
      </w:r>
      <w:proofErr w:type="spellEnd"/>
      <w:r w:rsidRPr="004540B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4540BC">
        <w:rPr>
          <w:rFonts w:ascii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Pr="004540B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4540BC">
        <w:rPr>
          <w:rFonts w:ascii="Times New Roman" w:hAnsi="Times New Roman" w:cs="Times New Roman"/>
          <w:color w:val="000000"/>
          <w:sz w:val="24"/>
          <w:szCs w:val="24"/>
        </w:rPr>
        <w:t>Cultural</w:t>
      </w:r>
      <w:proofErr w:type="spellEnd"/>
      <w:r w:rsidRPr="00454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0BC">
        <w:rPr>
          <w:rFonts w:ascii="Times New Roman" w:hAnsi="Times New Roman" w:cs="Times New Roman"/>
          <w:color w:val="000000"/>
          <w:sz w:val="24"/>
          <w:szCs w:val="24"/>
        </w:rPr>
        <w:t>Pluralism</w:t>
      </w:r>
      <w:proofErr w:type="spellEnd"/>
      <w:r w:rsidRPr="004540BC">
        <w:rPr>
          <w:rFonts w:ascii="Times New Roman" w:hAnsi="Times New Roman" w:cs="Times New Roman"/>
          <w:color w:val="000000"/>
          <w:sz w:val="24"/>
          <w:szCs w:val="24"/>
        </w:rPr>
        <w:t xml:space="preserve">”, „Lubelski Rocznik Pedagogiczny”, „Pogranicze. </w:t>
      </w:r>
      <w:r w:rsidRPr="004540BC">
        <w:rPr>
          <w:rFonts w:ascii="Times New Roman" w:hAnsi="Times New Roman" w:cs="Times New Roman"/>
          <w:color w:val="000000"/>
          <w:sz w:val="24"/>
          <w:szCs w:val="24"/>
        </w:rPr>
        <w:lastRenderedPageBreak/>
        <w:t>Studia Społeczne”, „Studia Kulturowo-Edukacyjne”, „Studia Pedagogiczne. Problemy społeczne, edukacyjne i artystyczne”, „Wychowanie na co dzień”.</w:t>
      </w:r>
    </w:p>
    <w:p w:rsidR="00F00B75" w:rsidRPr="004540BC" w:rsidRDefault="00F00B75" w:rsidP="004540BC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</w:p>
    <w:p w:rsidR="00F00B75" w:rsidRPr="004540BC" w:rsidRDefault="00F00B75" w:rsidP="004540BC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4540B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Aktywność ekspercka</w:t>
      </w:r>
    </w:p>
    <w:p w:rsidR="00F00B75" w:rsidRDefault="00F00B75" w:rsidP="004540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0BC">
        <w:rPr>
          <w:rFonts w:ascii="Times New Roman" w:hAnsi="Times New Roman" w:cs="Times New Roman"/>
          <w:color w:val="000000"/>
          <w:sz w:val="24"/>
          <w:szCs w:val="24"/>
        </w:rPr>
        <w:t>Od 2018 roku jestem na liście ekspertów NAWA</w:t>
      </w:r>
    </w:p>
    <w:p w:rsidR="004540BC" w:rsidRPr="004540BC" w:rsidRDefault="004540BC" w:rsidP="0045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088B" w:rsidRPr="004540BC" w:rsidRDefault="0035088B" w:rsidP="004540BC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4540B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Staże naukowe i dydaktyczne</w:t>
      </w:r>
    </w:p>
    <w:p w:rsidR="0035088B" w:rsidRPr="004540BC" w:rsidRDefault="0035088B" w:rsidP="004540BC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0BC">
        <w:rPr>
          <w:rFonts w:ascii="Times New Roman" w:hAnsi="Times New Roman" w:cs="Times New Roman"/>
          <w:color w:val="000000"/>
          <w:sz w:val="24"/>
          <w:szCs w:val="24"/>
        </w:rPr>
        <w:t xml:space="preserve">W zakresie współpracy międzynarodowej istotne znaczenie dla mojego rozwoju naukowego po uzyskaniu stopnia doktora miało i nadal ma 6 odbytych staży naukowych. W latach 2015-2017 przebywałem na stażach naukowych w 6 ośrodkach akademickich za granicą: Uniwersytet im. Borysa </w:t>
      </w:r>
      <w:proofErr w:type="spellStart"/>
      <w:r w:rsidRPr="004540BC">
        <w:rPr>
          <w:rFonts w:ascii="Times New Roman" w:hAnsi="Times New Roman" w:cs="Times New Roman"/>
          <w:color w:val="000000"/>
          <w:sz w:val="24"/>
          <w:szCs w:val="24"/>
        </w:rPr>
        <w:t>Grinczenki</w:t>
      </w:r>
      <w:proofErr w:type="spellEnd"/>
      <w:r w:rsidRPr="004540BC">
        <w:rPr>
          <w:rFonts w:ascii="Times New Roman" w:hAnsi="Times New Roman" w:cs="Times New Roman"/>
          <w:color w:val="000000"/>
          <w:sz w:val="24"/>
          <w:szCs w:val="24"/>
        </w:rPr>
        <w:t xml:space="preserve"> w Kijowie, Ukraina (IX 2015, IV, IX, XI 2016, VI, IX 2017). Zaowocowały one ważnymi kwerendami bibliotecznymi, udziałem w międzynarodowych konferencjach oraz badaniami i współpracą z naukowcami zajmującymi się pedagogiką międzykulturową, porównawczą oraz naukami pokrewnymi. </w:t>
      </w:r>
    </w:p>
    <w:p w:rsidR="0035088B" w:rsidRPr="004540BC" w:rsidRDefault="0035088B" w:rsidP="004540BC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0BC">
        <w:rPr>
          <w:rFonts w:ascii="Times New Roman" w:hAnsi="Times New Roman" w:cs="Times New Roman"/>
          <w:color w:val="000000"/>
          <w:sz w:val="24"/>
          <w:szCs w:val="24"/>
        </w:rPr>
        <w:t xml:space="preserve">W charakteryzowanym okresie odbyłam również 10 staży dydaktycznych w ramach Programu Unii Europejskiej LLP ERASMUS/ERASMUS+, m.in.: Uniwersytet Palackiego w Ołomuńcu, Republika Czeska (16-20.04.2018); Uniwersytet w Pardubicach, Republika Czeska (06-10.03.2017); </w:t>
      </w:r>
      <w:proofErr w:type="spellStart"/>
      <w:r w:rsidRPr="004540BC">
        <w:rPr>
          <w:rFonts w:ascii="Times New Roman" w:hAnsi="Times New Roman" w:cs="Times New Roman"/>
          <w:color w:val="000000"/>
          <w:sz w:val="24"/>
          <w:szCs w:val="24"/>
        </w:rPr>
        <w:t>Faculty</w:t>
      </w:r>
      <w:proofErr w:type="spellEnd"/>
      <w:r w:rsidRPr="004540BC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4540BC">
        <w:rPr>
          <w:rFonts w:ascii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Pr="004540BC">
        <w:rPr>
          <w:rFonts w:ascii="Times New Roman" w:hAnsi="Times New Roman" w:cs="Times New Roman"/>
          <w:color w:val="000000"/>
          <w:sz w:val="24"/>
          <w:szCs w:val="24"/>
        </w:rPr>
        <w:t xml:space="preserve">, University in Maribor, </w:t>
      </w:r>
      <w:proofErr w:type="spellStart"/>
      <w:r w:rsidRPr="004540BC">
        <w:rPr>
          <w:rFonts w:ascii="Times New Roman" w:hAnsi="Times New Roman" w:cs="Times New Roman"/>
          <w:color w:val="000000"/>
          <w:sz w:val="24"/>
          <w:szCs w:val="24"/>
        </w:rPr>
        <w:t>Slovenia</w:t>
      </w:r>
      <w:proofErr w:type="spellEnd"/>
      <w:r w:rsidRPr="004540BC">
        <w:rPr>
          <w:rFonts w:ascii="Times New Roman" w:hAnsi="Times New Roman" w:cs="Times New Roman"/>
          <w:color w:val="000000"/>
          <w:sz w:val="24"/>
          <w:szCs w:val="24"/>
        </w:rPr>
        <w:t xml:space="preserve"> (10-14.11.2015); </w:t>
      </w:r>
      <w:proofErr w:type="spellStart"/>
      <w:r w:rsidRPr="004540BC">
        <w:rPr>
          <w:rFonts w:ascii="Times New Roman" w:hAnsi="Times New Roman" w:cs="Times New Roman"/>
          <w:color w:val="000000"/>
          <w:sz w:val="24"/>
          <w:szCs w:val="24"/>
        </w:rPr>
        <w:t>Fakulta</w:t>
      </w:r>
      <w:proofErr w:type="spellEnd"/>
      <w:r w:rsidRPr="00454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0BC">
        <w:rPr>
          <w:rFonts w:ascii="Times New Roman" w:hAnsi="Times New Roman" w:cs="Times New Roman"/>
          <w:color w:val="000000"/>
          <w:sz w:val="24"/>
          <w:szCs w:val="24"/>
        </w:rPr>
        <w:t>humanitních</w:t>
      </w:r>
      <w:proofErr w:type="spellEnd"/>
      <w:r w:rsidRPr="00454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0BC">
        <w:rPr>
          <w:rFonts w:ascii="Times New Roman" w:hAnsi="Times New Roman" w:cs="Times New Roman"/>
          <w:color w:val="000000"/>
          <w:sz w:val="24"/>
          <w:szCs w:val="24"/>
        </w:rPr>
        <w:t>studií</w:t>
      </w:r>
      <w:proofErr w:type="spellEnd"/>
      <w:r w:rsidRPr="004540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0BC">
        <w:rPr>
          <w:rFonts w:ascii="Times New Roman" w:hAnsi="Times New Roman" w:cs="Times New Roman"/>
          <w:color w:val="000000"/>
          <w:sz w:val="24"/>
          <w:szCs w:val="24"/>
        </w:rPr>
        <w:t>Univerzita</w:t>
      </w:r>
      <w:proofErr w:type="spellEnd"/>
      <w:r w:rsidRPr="00454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0BC">
        <w:rPr>
          <w:rFonts w:ascii="Times New Roman" w:hAnsi="Times New Roman" w:cs="Times New Roman"/>
          <w:color w:val="000000"/>
          <w:sz w:val="24"/>
          <w:szCs w:val="24"/>
        </w:rPr>
        <w:t>Tomáše</w:t>
      </w:r>
      <w:proofErr w:type="spellEnd"/>
      <w:r w:rsidRPr="00454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0BC">
        <w:rPr>
          <w:rFonts w:ascii="Times New Roman" w:hAnsi="Times New Roman" w:cs="Times New Roman"/>
          <w:color w:val="000000"/>
          <w:sz w:val="24"/>
          <w:szCs w:val="24"/>
        </w:rPr>
        <w:t>Bati</w:t>
      </w:r>
      <w:proofErr w:type="spellEnd"/>
      <w:r w:rsidRPr="00454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0BC"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454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0BC">
        <w:rPr>
          <w:rFonts w:ascii="Times New Roman" w:hAnsi="Times New Roman" w:cs="Times New Roman"/>
          <w:color w:val="000000"/>
          <w:sz w:val="24"/>
          <w:szCs w:val="24"/>
        </w:rPr>
        <w:t>Zlíně</w:t>
      </w:r>
      <w:proofErr w:type="spellEnd"/>
      <w:r w:rsidRPr="004540BC">
        <w:rPr>
          <w:rFonts w:ascii="Times New Roman" w:hAnsi="Times New Roman" w:cs="Times New Roman"/>
          <w:color w:val="000000"/>
          <w:sz w:val="24"/>
          <w:szCs w:val="24"/>
        </w:rPr>
        <w:t xml:space="preserve">, Republika Czeska (16-21.06.2014); </w:t>
      </w:r>
      <w:proofErr w:type="spellStart"/>
      <w:r w:rsidRPr="004540BC">
        <w:rPr>
          <w:rFonts w:ascii="Times New Roman" w:hAnsi="Times New Roman" w:cs="Times New Roman"/>
          <w:color w:val="000000"/>
          <w:sz w:val="24"/>
          <w:szCs w:val="24"/>
        </w:rPr>
        <w:t>Université</w:t>
      </w:r>
      <w:proofErr w:type="spellEnd"/>
      <w:r w:rsidRPr="004540BC">
        <w:rPr>
          <w:rFonts w:ascii="Times New Roman" w:hAnsi="Times New Roman" w:cs="Times New Roman"/>
          <w:color w:val="000000"/>
          <w:sz w:val="24"/>
          <w:szCs w:val="24"/>
        </w:rPr>
        <w:t xml:space="preserve"> Paris-Est </w:t>
      </w:r>
      <w:proofErr w:type="spellStart"/>
      <w:r w:rsidRPr="004540BC">
        <w:rPr>
          <w:rFonts w:ascii="Times New Roman" w:hAnsi="Times New Roman" w:cs="Times New Roman"/>
          <w:color w:val="000000"/>
          <w:sz w:val="24"/>
          <w:szCs w:val="24"/>
        </w:rPr>
        <w:t>Créteil</w:t>
      </w:r>
      <w:proofErr w:type="spellEnd"/>
      <w:r w:rsidRPr="004540BC">
        <w:rPr>
          <w:rFonts w:ascii="Times New Roman" w:hAnsi="Times New Roman" w:cs="Times New Roman"/>
          <w:color w:val="000000"/>
          <w:sz w:val="24"/>
          <w:szCs w:val="24"/>
        </w:rPr>
        <w:t xml:space="preserve"> Val de Marne, France (01-08.02.2014). W ramach spotkań ze studentami i pracownikami przeprowadziłem cykle wykładów m.in. nt. systemu opieki i pomocy społecznej w Polsce, edukacji mniejszości narodowych i etnicznych, mniejszości narodowych w Białorusi, Ukrainie i Republice Czeskiej, jak również nawiązałam współpracę naukową dotyczącą prowadzenia badań komparatystycznych i projektów badawczych w zakresie edukacji międzykulturowej i pedagogiki porównawczej.</w:t>
      </w:r>
    </w:p>
    <w:p w:rsidR="00F00B75" w:rsidRPr="004540BC" w:rsidRDefault="00F00B75" w:rsidP="004540BC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78C1" w:rsidRPr="004540BC" w:rsidRDefault="007B78C1" w:rsidP="004540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540B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Nagrody</w:t>
      </w:r>
    </w:p>
    <w:p w:rsidR="004D02C6" w:rsidRPr="004540BC" w:rsidRDefault="004D02C6" w:rsidP="004540BC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40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="007B78C1" w:rsidRPr="004540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agr</w:t>
      </w:r>
      <w:r w:rsidRPr="004540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ody</w:t>
      </w:r>
      <w:r w:rsidR="007B78C1" w:rsidRPr="004540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JM Rektora UŚ</w:t>
      </w:r>
      <w:r w:rsidRPr="004540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4D02C6" w:rsidRPr="004540BC" w:rsidRDefault="004D02C6" w:rsidP="004540BC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40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2004 Zespołowa I stopnia </w:t>
      </w:r>
      <w:r w:rsidR="007B78C1" w:rsidRPr="004540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 działalność naukową</w:t>
      </w:r>
    </w:p>
    <w:p w:rsidR="007B78C1" w:rsidRPr="004540BC" w:rsidRDefault="007B78C1" w:rsidP="004540BC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40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2005 </w:t>
      </w:r>
      <w:r w:rsidR="00847D69" w:rsidRPr="004540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4540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ndywidualna II st</w:t>
      </w:r>
      <w:r w:rsidR="004D02C6" w:rsidRPr="004540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4540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za dział</w:t>
      </w:r>
      <w:r w:rsidR="004D02C6" w:rsidRPr="004540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4540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organizacyjną i naukową</w:t>
      </w:r>
      <w:r w:rsidR="004D02C6" w:rsidRPr="004540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  <w:r w:rsidRPr="004540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7B78C1" w:rsidRPr="004540BC" w:rsidRDefault="007B78C1" w:rsidP="004540BC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40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2007 </w:t>
      </w:r>
      <w:r w:rsidR="00847D69" w:rsidRPr="004540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4540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ndywidualna II </w:t>
      </w:r>
      <w:r w:rsidR="004D02C6" w:rsidRPr="004540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st. </w:t>
      </w:r>
      <w:r w:rsidRPr="004540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 działalność dydaktyczną </w:t>
      </w:r>
    </w:p>
    <w:p w:rsidR="007B78C1" w:rsidRPr="004540BC" w:rsidRDefault="007B78C1" w:rsidP="004540BC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40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2008 Indywidualna II </w:t>
      </w:r>
      <w:r w:rsidR="004D02C6" w:rsidRPr="004540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st. </w:t>
      </w:r>
      <w:r w:rsidRPr="004540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 działalność organizacyjną oraz za pracę w organach dyscyplinarnych ds. studenckich </w:t>
      </w:r>
    </w:p>
    <w:p w:rsidR="007B78C1" w:rsidRPr="004540BC" w:rsidRDefault="0035088B" w:rsidP="004540BC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40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2015 </w:t>
      </w:r>
      <w:r w:rsidR="007B78C1" w:rsidRPr="004540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Indywidualna II </w:t>
      </w:r>
      <w:r w:rsidR="004D02C6" w:rsidRPr="004540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st.</w:t>
      </w:r>
      <w:r w:rsidR="007B78C1" w:rsidRPr="004540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za działalność naukową </w:t>
      </w:r>
    </w:p>
    <w:p w:rsidR="007B78C1" w:rsidRPr="004540BC" w:rsidRDefault="0035088B" w:rsidP="004540BC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40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2016 </w:t>
      </w:r>
      <w:r w:rsidR="007B78C1" w:rsidRPr="004540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Indywidualna III </w:t>
      </w:r>
      <w:r w:rsidR="004D02C6" w:rsidRPr="004540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st. </w:t>
      </w:r>
      <w:r w:rsidR="007B78C1" w:rsidRPr="004540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 działalność organizacyjną</w:t>
      </w:r>
    </w:p>
    <w:p w:rsidR="007B78C1" w:rsidRPr="004540BC" w:rsidRDefault="007D252A" w:rsidP="004540BC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40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2017 </w:t>
      </w:r>
      <w:r w:rsidR="007B78C1" w:rsidRPr="004540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Indywidualna II </w:t>
      </w:r>
      <w:r w:rsidR="004D02C6" w:rsidRPr="004540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st. </w:t>
      </w:r>
      <w:r w:rsidR="007B78C1" w:rsidRPr="004540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 działalność organizacyjną na rzecz Wydziału</w:t>
      </w:r>
    </w:p>
    <w:p w:rsidR="007B78C1" w:rsidRPr="004540BC" w:rsidRDefault="007D252A" w:rsidP="004540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0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2017 </w:t>
      </w:r>
      <w:r w:rsidR="007B78C1" w:rsidRPr="004540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Zespołowa</w:t>
      </w:r>
      <w:r w:rsidR="007B78C1" w:rsidRPr="00454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III </w:t>
      </w:r>
      <w:r w:rsidR="004D02C6" w:rsidRPr="00454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st. </w:t>
      </w:r>
      <w:r w:rsidR="007B78C1" w:rsidRPr="004540BC">
        <w:rPr>
          <w:rFonts w:ascii="Times New Roman" w:hAnsi="Times New Roman" w:cs="Times New Roman"/>
          <w:color w:val="000000" w:themeColor="text1"/>
          <w:sz w:val="24"/>
          <w:szCs w:val="24"/>
        </w:rPr>
        <w:t>za działalność naukowo-badawczą</w:t>
      </w:r>
    </w:p>
    <w:p w:rsidR="007B3542" w:rsidRPr="004540BC" w:rsidRDefault="007D252A" w:rsidP="004540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2018 </w:t>
      </w:r>
      <w:r w:rsidR="007B3542" w:rsidRPr="00454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Nagroda Zespołowa Rektora II stopnia za działalność organizacyjną na rzecz Wydziału </w:t>
      </w:r>
    </w:p>
    <w:p w:rsidR="007D252A" w:rsidRPr="004540BC" w:rsidRDefault="007D252A" w:rsidP="004540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2018 Złota Odznaka za zasługi dla Uniwersytetu Śląskiego </w:t>
      </w:r>
    </w:p>
    <w:p w:rsidR="005C2CA6" w:rsidRPr="004540BC" w:rsidRDefault="005C2CA6" w:rsidP="00454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9A8" w:rsidRPr="004540BC" w:rsidRDefault="00F51214" w:rsidP="004540BC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4540B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Funkcje administracyjne </w:t>
      </w:r>
      <w:r w:rsidR="007009A8" w:rsidRPr="004540B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na Uczelni</w:t>
      </w:r>
      <w:r w:rsidRPr="004540B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</w:p>
    <w:p w:rsidR="00280E1B" w:rsidRPr="004540BC" w:rsidRDefault="00280E1B" w:rsidP="004540BC">
      <w:pPr>
        <w:numPr>
          <w:ilvl w:val="0"/>
          <w:numId w:val="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0BC">
        <w:rPr>
          <w:rFonts w:ascii="Times New Roman" w:hAnsi="Times New Roman" w:cs="Times New Roman"/>
          <w:bCs/>
          <w:sz w:val="24"/>
          <w:szCs w:val="24"/>
        </w:rPr>
        <w:t>2002-2003: Koordynator Systemu Punktów Kredytowych ECTS Kolegium Polskiego Międzynarodowej Sz</w:t>
      </w:r>
      <w:r w:rsidR="004D02C6" w:rsidRPr="004540BC">
        <w:rPr>
          <w:rFonts w:ascii="Times New Roman" w:hAnsi="Times New Roman" w:cs="Times New Roman"/>
          <w:bCs/>
          <w:sz w:val="24"/>
          <w:szCs w:val="24"/>
        </w:rPr>
        <w:t>koły Nauk o Edukacji i Kulturze</w:t>
      </w:r>
    </w:p>
    <w:p w:rsidR="00280E1B" w:rsidRPr="004540BC" w:rsidRDefault="00280E1B" w:rsidP="004540BC">
      <w:pPr>
        <w:numPr>
          <w:ilvl w:val="0"/>
          <w:numId w:val="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0BC">
        <w:rPr>
          <w:rFonts w:ascii="Times New Roman" w:hAnsi="Times New Roman" w:cs="Times New Roman"/>
          <w:bCs/>
          <w:sz w:val="24"/>
          <w:szCs w:val="24"/>
        </w:rPr>
        <w:t xml:space="preserve">2003-2004: Koordynator Systemu Punktów Kredytowych ECTS w </w:t>
      </w:r>
      <w:proofErr w:type="spellStart"/>
      <w:r w:rsidR="004D02C6" w:rsidRPr="004540BC">
        <w:rPr>
          <w:rFonts w:ascii="Times New Roman" w:hAnsi="Times New Roman" w:cs="Times New Roman"/>
          <w:bCs/>
          <w:sz w:val="24"/>
          <w:szCs w:val="24"/>
        </w:rPr>
        <w:t>WEiNoE</w:t>
      </w:r>
      <w:proofErr w:type="spellEnd"/>
    </w:p>
    <w:p w:rsidR="00280E1B" w:rsidRPr="004540BC" w:rsidRDefault="00280E1B" w:rsidP="004540BC">
      <w:pPr>
        <w:numPr>
          <w:ilvl w:val="0"/>
          <w:numId w:val="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0B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2003-2004: Pełnomocnik Dziekana </w:t>
      </w:r>
      <w:proofErr w:type="spellStart"/>
      <w:r w:rsidR="004D02C6" w:rsidRPr="004540BC">
        <w:rPr>
          <w:rFonts w:ascii="Times New Roman" w:hAnsi="Times New Roman" w:cs="Times New Roman"/>
          <w:bCs/>
          <w:sz w:val="24"/>
          <w:szCs w:val="24"/>
        </w:rPr>
        <w:t>WEiNoE</w:t>
      </w:r>
      <w:proofErr w:type="spellEnd"/>
      <w:r w:rsidR="004D02C6" w:rsidRPr="004540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0BC">
        <w:rPr>
          <w:rFonts w:ascii="Times New Roman" w:hAnsi="Times New Roman" w:cs="Times New Roman"/>
          <w:bCs/>
          <w:sz w:val="24"/>
          <w:szCs w:val="24"/>
        </w:rPr>
        <w:t xml:space="preserve">ds. Dziennych Studiów Pedagogicznych </w:t>
      </w:r>
    </w:p>
    <w:p w:rsidR="00280E1B" w:rsidRPr="004540BC" w:rsidRDefault="00280E1B" w:rsidP="004540BC">
      <w:pPr>
        <w:numPr>
          <w:ilvl w:val="0"/>
          <w:numId w:val="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0BC">
        <w:rPr>
          <w:rFonts w:ascii="Times New Roman" w:hAnsi="Times New Roman" w:cs="Times New Roman"/>
          <w:bCs/>
          <w:sz w:val="24"/>
          <w:szCs w:val="24"/>
        </w:rPr>
        <w:t xml:space="preserve">2004-2005: Prodziekan ds. Kształcenia </w:t>
      </w:r>
      <w:proofErr w:type="spellStart"/>
      <w:r w:rsidR="004D02C6" w:rsidRPr="004540BC">
        <w:rPr>
          <w:rFonts w:ascii="Times New Roman" w:hAnsi="Times New Roman" w:cs="Times New Roman"/>
          <w:bCs/>
          <w:sz w:val="24"/>
          <w:szCs w:val="24"/>
        </w:rPr>
        <w:t>WEiNoE</w:t>
      </w:r>
      <w:proofErr w:type="spellEnd"/>
      <w:r w:rsidR="004D02C6" w:rsidRPr="004540B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80E1B" w:rsidRPr="004540BC" w:rsidRDefault="00280E1B" w:rsidP="004540BC">
      <w:pPr>
        <w:numPr>
          <w:ilvl w:val="0"/>
          <w:numId w:val="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0BC">
        <w:rPr>
          <w:rFonts w:ascii="Times New Roman" w:hAnsi="Times New Roman" w:cs="Times New Roman"/>
          <w:bCs/>
          <w:sz w:val="24"/>
          <w:szCs w:val="24"/>
        </w:rPr>
        <w:t xml:space="preserve">2004-2005: Członek senackiej Komisji ds. kształcenia w roku akademickim </w:t>
      </w:r>
    </w:p>
    <w:p w:rsidR="00280E1B" w:rsidRPr="004540BC" w:rsidRDefault="00280E1B" w:rsidP="004540BC">
      <w:pPr>
        <w:pStyle w:val="Stardandowy1"/>
        <w:numPr>
          <w:ilvl w:val="0"/>
          <w:numId w:val="7"/>
        </w:numPr>
        <w:tabs>
          <w:tab w:val="clear" w:pos="284"/>
          <w:tab w:val="left" w:pos="426"/>
        </w:tabs>
        <w:spacing w:before="0" w:line="276" w:lineRule="auto"/>
        <w:ind w:left="284" w:hanging="284"/>
        <w:rPr>
          <w:bCs/>
          <w:szCs w:val="24"/>
        </w:rPr>
      </w:pPr>
      <w:r w:rsidRPr="004540BC">
        <w:rPr>
          <w:bCs/>
          <w:szCs w:val="24"/>
        </w:rPr>
        <w:t xml:space="preserve">2005-2008: Członek senackiej Komisji Dyscyplinarnej dla studentów US </w:t>
      </w:r>
    </w:p>
    <w:p w:rsidR="00280E1B" w:rsidRPr="004540BC" w:rsidRDefault="00280E1B" w:rsidP="004540BC">
      <w:pPr>
        <w:pStyle w:val="Stardandowy1"/>
        <w:numPr>
          <w:ilvl w:val="0"/>
          <w:numId w:val="7"/>
        </w:numPr>
        <w:tabs>
          <w:tab w:val="clear" w:pos="284"/>
          <w:tab w:val="left" w:pos="426"/>
        </w:tabs>
        <w:spacing w:before="0" w:line="276" w:lineRule="auto"/>
        <w:ind w:left="284" w:hanging="284"/>
        <w:rPr>
          <w:szCs w:val="24"/>
        </w:rPr>
      </w:pPr>
      <w:r w:rsidRPr="004540BC">
        <w:rPr>
          <w:bCs/>
          <w:szCs w:val="24"/>
        </w:rPr>
        <w:t>2008-2012:</w:t>
      </w:r>
      <w:r w:rsidRPr="004540BC">
        <w:rPr>
          <w:b/>
          <w:szCs w:val="24"/>
        </w:rPr>
        <w:t xml:space="preserve"> </w:t>
      </w:r>
      <w:r w:rsidRPr="004540BC">
        <w:rPr>
          <w:szCs w:val="24"/>
        </w:rPr>
        <w:t xml:space="preserve">Członek senackiej Komisji Dyscyplinarnej dla studentów US </w:t>
      </w:r>
    </w:p>
    <w:p w:rsidR="00280E1B" w:rsidRPr="004540BC" w:rsidRDefault="00280E1B" w:rsidP="004540BC">
      <w:pPr>
        <w:pStyle w:val="Stardandowy1"/>
        <w:numPr>
          <w:ilvl w:val="0"/>
          <w:numId w:val="7"/>
        </w:numPr>
        <w:tabs>
          <w:tab w:val="clear" w:pos="284"/>
          <w:tab w:val="left" w:pos="426"/>
        </w:tabs>
        <w:spacing w:before="0" w:line="276" w:lineRule="auto"/>
        <w:ind w:left="284" w:hanging="284"/>
        <w:rPr>
          <w:bCs/>
          <w:szCs w:val="24"/>
        </w:rPr>
      </w:pPr>
      <w:r w:rsidRPr="004540BC">
        <w:rPr>
          <w:bCs/>
          <w:szCs w:val="24"/>
        </w:rPr>
        <w:t xml:space="preserve">2012-2016: Członek senackiej </w:t>
      </w:r>
      <w:r w:rsidR="00847D69" w:rsidRPr="004540BC">
        <w:rPr>
          <w:bCs/>
          <w:szCs w:val="24"/>
        </w:rPr>
        <w:t xml:space="preserve">i Zastępca Przewodniczącego </w:t>
      </w:r>
      <w:r w:rsidRPr="004540BC">
        <w:rPr>
          <w:bCs/>
          <w:szCs w:val="24"/>
        </w:rPr>
        <w:t xml:space="preserve">Komisji Dyscyplinarnej dla studentów US </w:t>
      </w:r>
    </w:p>
    <w:p w:rsidR="00280E1B" w:rsidRPr="004540BC" w:rsidRDefault="00280E1B" w:rsidP="004540BC">
      <w:pPr>
        <w:pStyle w:val="Stardandowy1"/>
        <w:numPr>
          <w:ilvl w:val="0"/>
          <w:numId w:val="7"/>
        </w:numPr>
        <w:tabs>
          <w:tab w:val="clear" w:pos="284"/>
          <w:tab w:val="left" w:pos="426"/>
        </w:tabs>
        <w:spacing w:before="0" w:line="276" w:lineRule="auto"/>
        <w:ind w:left="284" w:hanging="284"/>
        <w:rPr>
          <w:bCs/>
          <w:szCs w:val="24"/>
        </w:rPr>
      </w:pPr>
      <w:r w:rsidRPr="004540BC">
        <w:rPr>
          <w:bCs/>
          <w:szCs w:val="24"/>
        </w:rPr>
        <w:t xml:space="preserve">2012-2016: Koordynator LLP/Erasmus+ </w:t>
      </w:r>
      <w:proofErr w:type="spellStart"/>
      <w:r w:rsidRPr="004540BC">
        <w:rPr>
          <w:bCs/>
          <w:szCs w:val="24"/>
        </w:rPr>
        <w:t>WEiNoE</w:t>
      </w:r>
      <w:proofErr w:type="spellEnd"/>
      <w:r w:rsidRPr="004540BC">
        <w:rPr>
          <w:bCs/>
          <w:szCs w:val="24"/>
        </w:rPr>
        <w:t xml:space="preserve"> w Cieszynie od listopada 2012 do września 2016</w:t>
      </w:r>
    </w:p>
    <w:p w:rsidR="00280E1B" w:rsidRPr="004540BC" w:rsidRDefault="00280E1B" w:rsidP="004540BC">
      <w:pPr>
        <w:pStyle w:val="Stardandowy1"/>
        <w:numPr>
          <w:ilvl w:val="0"/>
          <w:numId w:val="7"/>
        </w:numPr>
        <w:tabs>
          <w:tab w:val="clear" w:pos="284"/>
          <w:tab w:val="left" w:pos="426"/>
        </w:tabs>
        <w:spacing w:before="0" w:line="276" w:lineRule="auto"/>
        <w:ind w:left="284" w:hanging="284"/>
        <w:rPr>
          <w:szCs w:val="24"/>
        </w:rPr>
      </w:pPr>
      <w:r w:rsidRPr="004540BC">
        <w:rPr>
          <w:bCs/>
          <w:szCs w:val="24"/>
        </w:rPr>
        <w:t>2016-2020:</w:t>
      </w:r>
      <w:r w:rsidRPr="004540BC">
        <w:rPr>
          <w:szCs w:val="24"/>
        </w:rPr>
        <w:t xml:space="preserve"> Członek</w:t>
      </w:r>
      <w:r w:rsidR="00847D69" w:rsidRPr="004540BC">
        <w:rPr>
          <w:szCs w:val="24"/>
        </w:rPr>
        <w:t xml:space="preserve"> i Zastępca Przewodniczącego</w:t>
      </w:r>
      <w:r w:rsidRPr="004540BC">
        <w:rPr>
          <w:szCs w:val="24"/>
        </w:rPr>
        <w:t xml:space="preserve"> senackiej Komisji Dyscyplinarnej dla studentów US </w:t>
      </w:r>
      <w:r w:rsidR="00E95BF3">
        <w:rPr>
          <w:szCs w:val="24"/>
        </w:rPr>
        <w:t xml:space="preserve">  </w:t>
      </w:r>
      <w:bookmarkStart w:id="0" w:name="_GoBack"/>
      <w:bookmarkEnd w:id="0"/>
    </w:p>
    <w:p w:rsidR="00F00B75" w:rsidRPr="004540BC" w:rsidRDefault="00E95BF3" w:rsidP="004540BC">
      <w:pPr>
        <w:pStyle w:val="Stardandowy1"/>
        <w:tabs>
          <w:tab w:val="clear" w:pos="284"/>
          <w:tab w:val="left" w:pos="426"/>
        </w:tabs>
        <w:spacing w:before="0" w:line="276" w:lineRule="auto"/>
        <w:ind w:firstLine="0"/>
        <w:rPr>
          <w:szCs w:val="24"/>
        </w:rPr>
      </w:pPr>
      <w:r>
        <w:rPr>
          <w:szCs w:val="24"/>
        </w:rPr>
        <w:t xml:space="preserve"> </w:t>
      </w:r>
    </w:p>
    <w:p w:rsidR="00F00B75" w:rsidRPr="004540BC" w:rsidRDefault="00F00B75" w:rsidP="004540BC">
      <w:pPr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4540B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Inne osiągnięcia</w:t>
      </w:r>
    </w:p>
    <w:p w:rsidR="00F00B75" w:rsidRPr="004540BC" w:rsidRDefault="00F00B75" w:rsidP="004540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0B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4540BC">
        <w:rPr>
          <w:rFonts w:ascii="Times New Roman" w:hAnsi="Times New Roman" w:cs="Times New Roman"/>
          <w:color w:val="000000"/>
          <w:sz w:val="24"/>
          <w:szCs w:val="24"/>
        </w:rPr>
        <w:t xml:space="preserve">estem opiekunem studenckiego Koła Naukowego Edukacji Międzykulturowej. Kilkoro studentek/ów – członków </w:t>
      </w:r>
      <w:proofErr w:type="spellStart"/>
      <w:r w:rsidRPr="004540BC">
        <w:rPr>
          <w:rFonts w:ascii="Times New Roman" w:hAnsi="Times New Roman" w:cs="Times New Roman"/>
          <w:color w:val="000000"/>
          <w:sz w:val="24"/>
          <w:szCs w:val="24"/>
        </w:rPr>
        <w:t>KNEMu</w:t>
      </w:r>
      <w:proofErr w:type="spellEnd"/>
      <w:r w:rsidRPr="004540BC">
        <w:rPr>
          <w:rFonts w:ascii="Times New Roman" w:hAnsi="Times New Roman" w:cs="Times New Roman"/>
          <w:color w:val="000000"/>
          <w:sz w:val="24"/>
          <w:szCs w:val="24"/>
        </w:rPr>
        <w:t xml:space="preserve"> było stypendystami Ministra Nauki i Szkolnictwa Wyższego (w ostatnich latach: Sandra Kocjan, Katarzyna Szolc, Łukasz Matusiak). Kierowanie badaniami prowadzonymi przez Społeczny Zespół Badań Kultury i Oświaty Pogranicza w Polsce, Republice Czeskiej Słowacji, Ukrainie </w:t>
      </w:r>
      <w:proofErr w:type="spellStart"/>
      <w:r w:rsidRPr="004540BC">
        <w:rPr>
          <w:rFonts w:ascii="Times New Roman" w:hAnsi="Times New Roman" w:cs="Times New Roman"/>
          <w:color w:val="000000"/>
          <w:sz w:val="24"/>
          <w:szCs w:val="24"/>
        </w:rPr>
        <w:t>pt</w:t>
      </w:r>
      <w:proofErr w:type="spellEnd"/>
      <w:r w:rsidRPr="004540BC">
        <w:rPr>
          <w:rFonts w:ascii="Times New Roman" w:hAnsi="Times New Roman" w:cs="Times New Roman"/>
          <w:color w:val="000000"/>
          <w:sz w:val="24"/>
          <w:szCs w:val="24"/>
        </w:rPr>
        <w:t>: W kręgu kultury polskiej w kraju i za granicą.</w:t>
      </w:r>
    </w:p>
    <w:p w:rsidR="00280E1B" w:rsidRPr="00280E1B" w:rsidRDefault="00280E1B" w:rsidP="00280E1B">
      <w:pPr>
        <w:pStyle w:val="Stardandowy1"/>
        <w:tabs>
          <w:tab w:val="clear" w:pos="284"/>
          <w:tab w:val="left" w:pos="426"/>
        </w:tabs>
        <w:spacing w:before="0" w:line="276" w:lineRule="auto"/>
        <w:ind w:left="284" w:firstLine="0"/>
        <w:rPr>
          <w:sz w:val="22"/>
          <w:szCs w:val="22"/>
        </w:rPr>
      </w:pPr>
    </w:p>
    <w:p w:rsidR="005C2CA6" w:rsidRPr="00F00B75" w:rsidRDefault="007009A8" w:rsidP="00F00B75">
      <w:pPr>
        <w:jc w:val="both"/>
        <w:rPr>
          <w:rFonts w:ascii="Times New Roman" w:hAnsi="Times New Roman" w:cs="Times New Roman"/>
          <w:lang w:val="en-GB"/>
        </w:rPr>
      </w:pPr>
      <w:r w:rsidRPr="004540BC">
        <w:rPr>
          <w:rFonts w:ascii="Times New Roman" w:hAnsi="Times New Roman" w:cs="Times New Roman"/>
          <w:sz w:val="24"/>
          <w:szCs w:val="24"/>
          <w:lang w:val="en-GB"/>
        </w:rPr>
        <w:t>e-mail:</w:t>
      </w:r>
      <w:r w:rsidR="00F220AF" w:rsidRPr="00F00B75">
        <w:rPr>
          <w:rFonts w:ascii="Times New Roman" w:hAnsi="Times New Roman" w:cs="Times New Roman"/>
          <w:b/>
          <w:lang w:val="en-GB"/>
        </w:rPr>
        <w:t xml:space="preserve"> </w:t>
      </w:r>
      <w:hyperlink r:id="rId7" w:history="1">
        <w:r w:rsidR="00722A35" w:rsidRPr="00F00B75">
          <w:rPr>
            <w:rStyle w:val="Hipercze"/>
            <w:rFonts w:ascii="Times New Roman" w:hAnsi="Times New Roman" w:cs="Times New Roman"/>
            <w:b/>
            <w:lang w:val="en-GB"/>
          </w:rPr>
          <w:t>barbara.grabowska@us.edu.pl</w:t>
        </w:r>
      </w:hyperlink>
    </w:p>
    <w:p w:rsidR="00722A35" w:rsidRPr="00722A35" w:rsidRDefault="00722A35" w:rsidP="00722A35">
      <w:pPr>
        <w:jc w:val="both"/>
        <w:rPr>
          <w:rFonts w:ascii="Times New Roman" w:hAnsi="Times New Roman" w:cs="Times New Roman"/>
          <w:lang w:val="en-GB"/>
        </w:rPr>
      </w:pPr>
    </w:p>
    <w:sectPr w:rsidR="00722A35" w:rsidRPr="00722A35" w:rsidSect="007F6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35A" w:rsidRDefault="0057735A" w:rsidP="007009A8">
      <w:pPr>
        <w:spacing w:after="0" w:line="240" w:lineRule="auto"/>
      </w:pPr>
      <w:r>
        <w:separator/>
      </w:r>
    </w:p>
  </w:endnote>
  <w:endnote w:type="continuationSeparator" w:id="0">
    <w:p w:rsidR="0057735A" w:rsidRDefault="0057735A" w:rsidP="0070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35A" w:rsidRDefault="0057735A" w:rsidP="007009A8">
      <w:pPr>
        <w:spacing w:after="0" w:line="240" w:lineRule="auto"/>
      </w:pPr>
      <w:r>
        <w:separator/>
      </w:r>
    </w:p>
  </w:footnote>
  <w:footnote w:type="continuationSeparator" w:id="0">
    <w:p w:rsidR="0057735A" w:rsidRDefault="0057735A" w:rsidP="00700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24ED"/>
    <w:multiLevelType w:val="hybridMultilevel"/>
    <w:tmpl w:val="AF62B8FA"/>
    <w:lvl w:ilvl="0" w:tplc="CE3A251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F699E"/>
    <w:multiLevelType w:val="hybridMultilevel"/>
    <w:tmpl w:val="05BAE8FA"/>
    <w:lvl w:ilvl="0" w:tplc="007264D6">
      <w:start w:val="2017"/>
      <w:numFmt w:val="decimal"/>
      <w:lvlText w:val="%1"/>
      <w:lvlJc w:val="left"/>
      <w:pPr>
        <w:ind w:left="800" w:hanging="4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46363"/>
    <w:multiLevelType w:val="hybridMultilevel"/>
    <w:tmpl w:val="31C81420"/>
    <w:lvl w:ilvl="0" w:tplc="EB20B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51BD6"/>
    <w:multiLevelType w:val="hybridMultilevel"/>
    <w:tmpl w:val="1270A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D2D96"/>
    <w:multiLevelType w:val="multilevel"/>
    <w:tmpl w:val="1C16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632FB"/>
    <w:multiLevelType w:val="hybridMultilevel"/>
    <w:tmpl w:val="FA16A8AA"/>
    <w:lvl w:ilvl="0" w:tplc="A8E2673C">
      <w:start w:val="2015"/>
      <w:numFmt w:val="decimal"/>
      <w:lvlText w:val="%1"/>
      <w:lvlJc w:val="left"/>
      <w:pPr>
        <w:ind w:left="800" w:hanging="4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82D6B"/>
    <w:multiLevelType w:val="hybridMultilevel"/>
    <w:tmpl w:val="C194FF1C"/>
    <w:lvl w:ilvl="0" w:tplc="578A9F90">
      <w:start w:val="2016"/>
      <w:numFmt w:val="decimal"/>
      <w:lvlText w:val="%1"/>
      <w:lvlJc w:val="left"/>
      <w:pPr>
        <w:ind w:left="800" w:hanging="4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81CDD"/>
    <w:multiLevelType w:val="hybridMultilevel"/>
    <w:tmpl w:val="18A61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F5D69"/>
    <w:multiLevelType w:val="hybridMultilevel"/>
    <w:tmpl w:val="BC44ED98"/>
    <w:lvl w:ilvl="0" w:tplc="8022077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27D78"/>
    <w:multiLevelType w:val="hybridMultilevel"/>
    <w:tmpl w:val="585E79A2"/>
    <w:lvl w:ilvl="0" w:tplc="CE3A251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C5A01"/>
    <w:multiLevelType w:val="hybridMultilevel"/>
    <w:tmpl w:val="9522D5C6"/>
    <w:lvl w:ilvl="0" w:tplc="38B4A4B2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24ED0"/>
    <w:multiLevelType w:val="hybridMultilevel"/>
    <w:tmpl w:val="0A8AC08E"/>
    <w:lvl w:ilvl="0" w:tplc="F840413C">
      <w:start w:val="2017"/>
      <w:numFmt w:val="decimal"/>
      <w:lvlText w:val="%1"/>
      <w:lvlJc w:val="left"/>
      <w:pPr>
        <w:ind w:left="800" w:hanging="4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10"/>
  </w:num>
  <w:num w:numId="9">
    <w:abstractNumId w:val="11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A8"/>
    <w:rsid w:val="00094EA1"/>
    <w:rsid w:val="001261A6"/>
    <w:rsid w:val="00242977"/>
    <w:rsid w:val="00273609"/>
    <w:rsid w:val="00280E1B"/>
    <w:rsid w:val="003251BB"/>
    <w:rsid w:val="00345917"/>
    <w:rsid w:val="0035088B"/>
    <w:rsid w:val="003B5443"/>
    <w:rsid w:val="004540BC"/>
    <w:rsid w:val="004D02C6"/>
    <w:rsid w:val="0057735A"/>
    <w:rsid w:val="005C2CA6"/>
    <w:rsid w:val="00640579"/>
    <w:rsid w:val="0064794E"/>
    <w:rsid w:val="00682457"/>
    <w:rsid w:val="006A7184"/>
    <w:rsid w:val="006B3468"/>
    <w:rsid w:val="006E2ED4"/>
    <w:rsid w:val="006E524C"/>
    <w:rsid w:val="007009A8"/>
    <w:rsid w:val="00700B1B"/>
    <w:rsid w:val="00722A35"/>
    <w:rsid w:val="007455FF"/>
    <w:rsid w:val="0076335A"/>
    <w:rsid w:val="00766F7B"/>
    <w:rsid w:val="007728F5"/>
    <w:rsid w:val="0077775C"/>
    <w:rsid w:val="007B3542"/>
    <w:rsid w:val="007B78C1"/>
    <w:rsid w:val="007D252A"/>
    <w:rsid w:val="007F693D"/>
    <w:rsid w:val="00847D69"/>
    <w:rsid w:val="00865F4D"/>
    <w:rsid w:val="008D5959"/>
    <w:rsid w:val="008F3570"/>
    <w:rsid w:val="00983C85"/>
    <w:rsid w:val="009A365E"/>
    <w:rsid w:val="00A95E4B"/>
    <w:rsid w:val="00AD275D"/>
    <w:rsid w:val="00AD547E"/>
    <w:rsid w:val="00AE35F9"/>
    <w:rsid w:val="00B106F8"/>
    <w:rsid w:val="00B26746"/>
    <w:rsid w:val="00BB0F6A"/>
    <w:rsid w:val="00C34DE9"/>
    <w:rsid w:val="00C71550"/>
    <w:rsid w:val="00CE708C"/>
    <w:rsid w:val="00DA78E9"/>
    <w:rsid w:val="00E449F7"/>
    <w:rsid w:val="00E95BF3"/>
    <w:rsid w:val="00F00B75"/>
    <w:rsid w:val="00F220AF"/>
    <w:rsid w:val="00F23A26"/>
    <w:rsid w:val="00F51214"/>
    <w:rsid w:val="00F70F08"/>
    <w:rsid w:val="00F9045E"/>
    <w:rsid w:val="00FB44BD"/>
    <w:rsid w:val="00FC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8375"/>
  <w15:docId w15:val="{9C542543-8210-448E-993A-BADBDD83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9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9A8"/>
  </w:style>
  <w:style w:type="paragraph" w:styleId="Stopka">
    <w:name w:val="footer"/>
    <w:basedOn w:val="Normalny"/>
    <w:link w:val="StopkaZnak"/>
    <w:uiPriority w:val="99"/>
    <w:unhideWhenUsed/>
    <w:rsid w:val="0070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9A8"/>
  </w:style>
  <w:style w:type="paragraph" w:styleId="Tekstdymka">
    <w:name w:val="Balloon Text"/>
    <w:basedOn w:val="Normalny"/>
    <w:link w:val="TekstdymkaZnak"/>
    <w:uiPriority w:val="99"/>
    <w:semiHidden/>
    <w:unhideWhenUsed/>
    <w:rsid w:val="0070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9A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5121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94EA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0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297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45917"/>
    <w:rPr>
      <w:color w:val="800080" w:themeColor="followedHyperlink"/>
      <w:u w:val="single"/>
    </w:rPr>
  </w:style>
  <w:style w:type="character" w:customStyle="1" w:styleId="Kolorowalistaakcent1Znak">
    <w:name w:val="Kolorowa lista — akcent 1 Znak"/>
    <w:aliases w:val="ODRAZKY PRVA UROVEN Znak"/>
    <w:link w:val="Kolorowalistaakcent1"/>
    <w:rsid w:val="00280E1B"/>
    <w:rPr>
      <w:sz w:val="22"/>
      <w:szCs w:val="22"/>
      <w:lang w:eastAsia="en-US"/>
    </w:rPr>
  </w:style>
  <w:style w:type="paragraph" w:customStyle="1" w:styleId="Stardandowy1">
    <w:name w:val="Stardandowy 1"/>
    <w:basedOn w:val="Normalny"/>
    <w:rsid w:val="00280E1B"/>
    <w:pPr>
      <w:tabs>
        <w:tab w:val="left" w:pos="284"/>
      </w:tabs>
      <w:spacing w:before="80"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Kolorowalistaakcent1">
    <w:name w:val="Colorful List Accent 1"/>
    <w:basedOn w:val="Standardowy"/>
    <w:link w:val="Kolorowalistaakcent1Znak"/>
    <w:semiHidden/>
    <w:unhideWhenUsed/>
    <w:rsid w:val="00280E1B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722A35"/>
    <w:rPr>
      <w:color w:val="605E5C"/>
      <w:shd w:val="clear" w:color="auto" w:fill="E1DFDD"/>
    </w:rPr>
  </w:style>
  <w:style w:type="character" w:customStyle="1" w:styleId="like-link">
    <w:name w:val="like-link"/>
    <w:basedOn w:val="Domylnaczcionkaakapitu"/>
    <w:rsid w:val="00722A35"/>
  </w:style>
  <w:style w:type="character" w:customStyle="1" w:styleId="apple-converted-space">
    <w:name w:val="apple-converted-space"/>
    <w:basedOn w:val="Domylnaczcionkaakapitu"/>
    <w:rsid w:val="00722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bara.grabowska@u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914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Barbara Grabowska</cp:lastModifiedBy>
  <cp:revision>4</cp:revision>
  <dcterms:created xsi:type="dcterms:W3CDTF">2020-01-19T17:16:00Z</dcterms:created>
  <dcterms:modified xsi:type="dcterms:W3CDTF">2020-01-19T17:46:00Z</dcterms:modified>
</cp:coreProperties>
</file>