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5E5" w:rsidRDefault="00F125E5" w:rsidP="00F125E5">
      <w:pPr>
        <w:pStyle w:val="Default"/>
        <w:jc w:val="center"/>
        <w:rPr>
          <w:b/>
          <w:bCs/>
          <w:sz w:val="23"/>
          <w:szCs w:val="23"/>
        </w:rPr>
      </w:pPr>
      <w:bookmarkStart w:id="0" w:name="_GoBack"/>
      <w:bookmarkEnd w:id="0"/>
    </w:p>
    <w:p w:rsidR="00F125E5" w:rsidRDefault="00F125E5" w:rsidP="00F125E5">
      <w:pPr>
        <w:pStyle w:val="Default"/>
        <w:jc w:val="center"/>
        <w:rPr>
          <w:sz w:val="23"/>
          <w:szCs w:val="23"/>
        </w:rPr>
      </w:pPr>
      <w:r>
        <w:rPr>
          <w:b/>
          <w:bCs/>
          <w:sz w:val="23"/>
          <w:szCs w:val="23"/>
        </w:rPr>
        <w:t>SZCZEGÓŁOWY OPIS PRZEDMIOTU ZAMÓWIENIA</w:t>
      </w:r>
    </w:p>
    <w:p w:rsidR="00F125E5" w:rsidRDefault="00F125E5" w:rsidP="00F125E5">
      <w:pPr>
        <w:pStyle w:val="Default"/>
        <w:rPr>
          <w:b/>
          <w:bCs/>
          <w:sz w:val="23"/>
          <w:szCs w:val="23"/>
        </w:rPr>
      </w:pPr>
    </w:p>
    <w:p w:rsidR="00F125E5" w:rsidRDefault="00F125E5" w:rsidP="00F125E5">
      <w:pPr>
        <w:pStyle w:val="Default"/>
        <w:rPr>
          <w:b/>
          <w:bCs/>
          <w:sz w:val="23"/>
          <w:szCs w:val="23"/>
        </w:rPr>
      </w:pPr>
    </w:p>
    <w:p w:rsidR="00F125E5" w:rsidRDefault="00F125E5" w:rsidP="00F125E5">
      <w:pPr>
        <w:pStyle w:val="Default"/>
        <w:jc w:val="both"/>
        <w:rPr>
          <w:sz w:val="23"/>
          <w:szCs w:val="23"/>
        </w:rPr>
      </w:pPr>
      <w:r w:rsidRPr="001B776A">
        <w:rPr>
          <w:bCs/>
          <w:sz w:val="23"/>
          <w:szCs w:val="23"/>
        </w:rPr>
        <w:t xml:space="preserve">1. Przedmiotem zamówienia </w:t>
      </w:r>
      <w:r w:rsidRPr="001B776A">
        <w:rPr>
          <w:sz w:val="23"/>
          <w:szCs w:val="23"/>
        </w:rPr>
        <w:t xml:space="preserve">są </w:t>
      </w:r>
      <w:r>
        <w:rPr>
          <w:sz w:val="23"/>
          <w:szCs w:val="23"/>
        </w:rPr>
        <w:t xml:space="preserve">warsztaty z zakresu etyki </w:t>
      </w:r>
      <w:r>
        <w:rPr>
          <w:b/>
          <w:sz w:val="23"/>
          <w:szCs w:val="23"/>
        </w:rPr>
        <w:t>„Rozum praktyczny w popkulturze”</w:t>
      </w:r>
      <w:r>
        <w:rPr>
          <w:sz w:val="23"/>
          <w:szCs w:val="23"/>
        </w:rPr>
        <w:t xml:space="preserve">, realizowane w ramach projektu „Humanistyka bez granic”. Interdyscyplinarne studia doktoranckie Wydziału Humanistycznego UŚ. Projekt, a tym samym przedmiot zamówienia jest współfinansowany ze środków Unii Europejskiej w ramach środków Europejskiego Funduszu Społecznego, Program Operacyjny Wiedza Edukacja Rozwój, Oś Priorytetowa III Szkolnictwo wyższe dla gospodarki i rozwoju, </w:t>
      </w:r>
      <w:r w:rsidRPr="00CE2EE4">
        <w:rPr>
          <w:sz w:val="23"/>
          <w:szCs w:val="23"/>
        </w:rPr>
        <w:t>Działanie 3.</w:t>
      </w:r>
      <w:r>
        <w:rPr>
          <w:sz w:val="23"/>
          <w:szCs w:val="23"/>
        </w:rPr>
        <w:t>2. Kompetencje w szkolnictwie wyższym, nr wniosku</w:t>
      </w:r>
      <w:r w:rsidRPr="00CE2EE4">
        <w:rPr>
          <w:rStyle w:val="fontstyle21"/>
          <w:b w:val="0"/>
          <w:i w:val="0"/>
        </w:rPr>
        <w:t xml:space="preserve"> POWR.03.02.00-00-I052/16-00</w:t>
      </w:r>
      <w:r>
        <w:rPr>
          <w:rStyle w:val="fontstyle21"/>
          <w:b w:val="0"/>
          <w:i w:val="0"/>
        </w:rPr>
        <w:t>.</w:t>
      </w:r>
    </w:p>
    <w:p w:rsidR="00F125E5" w:rsidRDefault="00F125E5" w:rsidP="00F125E5">
      <w:pPr>
        <w:pStyle w:val="Default"/>
        <w:rPr>
          <w:sz w:val="23"/>
          <w:szCs w:val="23"/>
        </w:rPr>
      </w:pPr>
    </w:p>
    <w:p w:rsidR="00F125E5" w:rsidRDefault="00F125E5" w:rsidP="00F125E5">
      <w:pPr>
        <w:pStyle w:val="Default"/>
        <w:rPr>
          <w:sz w:val="23"/>
          <w:szCs w:val="23"/>
        </w:rPr>
      </w:pPr>
    </w:p>
    <w:tbl>
      <w:tblPr>
        <w:tblW w:w="0" w:type="auto"/>
        <w:tblLayout w:type="fixed"/>
        <w:tblLook w:val="0000" w:firstRow="0" w:lastRow="0" w:firstColumn="0" w:lastColumn="0" w:noHBand="0" w:noVBand="0"/>
      </w:tblPr>
      <w:tblGrid>
        <w:gridCol w:w="3716"/>
        <w:gridCol w:w="3716"/>
      </w:tblGrid>
      <w:tr w:rsidR="00F125E5" w:rsidTr="0096619E">
        <w:trPr>
          <w:trHeight w:val="107"/>
        </w:trPr>
        <w:tc>
          <w:tcPr>
            <w:tcW w:w="3716" w:type="dxa"/>
          </w:tcPr>
          <w:p w:rsidR="00F125E5" w:rsidRDefault="00F125E5" w:rsidP="0096619E">
            <w:pPr>
              <w:pStyle w:val="Default"/>
              <w:rPr>
                <w:b/>
                <w:bCs/>
                <w:sz w:val="23"/>
                <w:szCs w:val="23"/>
              </w:rPr>
            </w:pPr>
            <w:r>
              <w:rPr>
                <w:b/>
                <w:bCs/>
                <w:sz w:val="23"/>
                <w:szCs w:val="23"/>
              </w:rPr>
              <w:t xml:space="preserve">1. Przedmiotem zamówienia są: </w:t>
            </w:r>
          </w:p>
          <w:p w:rsidR="00F125E5" w:rsidRDefault="00F125E5" w:rsidP="0096619E">
            <w:pPr>
              <w:pStyle w:val="Default"/>
              <w:rPr>
                <w:b/>
                <w:bCs/>
                <w:sz w:val="23"/>
                <w:szCs w:val="23"/>
              </w:rPr>
            </w:pPr>
          </w:p>
          <w:p w:rsidR="00F125E5" w:rsidRDefault="00F125E5" w:rsidP="0096619E">
            <w:pPr>
              <w:pStyle w:val="Default"/>
              <w:rPr>
                <w:sz w:val="23"/>
                <w:szCs w:val="23"/>
              </w:rPr>
            </w:pPr>
            <w:r>
              <w:rPr>
                <w:b/>
                <w:bCs/>
                <w:sz w:val="23"/>
                <w:szCs w:val="23"/>
              </w:rPr>
              <w:t xml:space="preserve">Opis </w:t>
            </w:r>
          </w:p>
        </w:tc>
        <w:tc>
          <w:tcPr>
            <w:tcW w:w="3716" w:type="dxa"/>
          </w:tcPr>
          <w:p w:rsidR="00F125E5" w:rsidRDefault="00F125E5" w:rsidP="0096619E">
            <w:pPr>
              <w:pStyle w:val="Default"/>
              <w:rPr>
                <w:b/>
                <w:bCs/>
                <w:sz w:val="23"/>
                <w:szCs w:val="23"/>
              </w:rPr>
            </w:pPr>
          </w:p>
          <w:p w:rsidR="00F125E5" w:rsidRDefault="00F125E5" w:rsidP="0096619E">
            <w:pPr>
              <w:pStyle w:val="Default"/>
              <w:rPr>
                <w:b/>
                <w:bCs/>
                <w:sz w:val="23"/>
                <w:szCs w:val="23"/>
              </w:rPr>
            </w:pPr>
          </w:p>
          <w:p w:rsidR="00F125E5" w:rsidRDefault="00F125E5" w:rsidP="0096619E">
            <w:pPr>
              <w:pStyle w:val="Default"/>
              <w:rPr>
                <w:sz w:val="23"/>
                <w:szCs w:val="23"/>
              </w:rPr>
            </w:pPr>
            <w:r>
              <w:rPr>
                <w:b/>
                <w:bCs/>
                <w:sz w:val="23"/>
                <w:szCs w:val="23"/>
              </w:rPr>
              <w:t xml:space="preserve">Informacje dodatkowe </w:t>
            </w:r>
          </w:p>
        </w:tc>
      </w:tr>
      <w:tr w:rsidR="00F125E5" w:rsidTr="0096619E">
        <w:trPr>
          <w:trHeight w:val="339"/>
        </w:trPr>
        <w:tc>
          <w:tcPr>
            <w:tcW w:w="3716" w:type="dxa"/>
          </w:tcPr>
          <w:p w:rsidR="00F125E5" w:rsidRPr="00041DF7" w:rsidRDefault="00F125E5" w:rsidP="0096619E">
            <w:pPr>
              <w:pStyle w:val="Default"/>
              <w:rPr>
                <w:sz w:val="23"/>
                <w:szCs w:val="23"/>
              </w:rPr>
            </w:pPr>
            <w:r>
              <w:rPr>
                <w:sz w:val="23"/>
                <w:szCs w:val="23"/>
              </w:rPr>
              <w:t>warsztaty</w:t>
            </w:r>
            <w:r w:rsidRPr="00041DF7">
              <w:rPr>
                <w:sz w:val="23"/>
                <w:szCs w:val="23"/>
              </w:rPr>
              <w:t xml:space="preserve">: </w:t>
            </w:r>
            <w:r>
              <w:rPr>
                <w:sz w:val="23"/>
                <w:szCs w:val="23"/>
              </w:rPr>
              <w:t>Rozum praktyczny w popkulturze</w:t>
            </w:r>
          </w:p>
        </w:tc>
        <w:tc>
          <w:tcPr>
            <w:tcW w:w="3716" w:type="dxa"/>
          </w:tcPr>
          <w:p w:rsidR="00F125E5" w:rsidRDefault="00F125E5" w:rsidP="0096619E">
            <w:pPr>
              <w:pStyle w:val="Default"/>
              <w:rPr>
                <w:sz w:val="23"/>
                <w:szCs w:val="23"/>
              </w:rPr>
            </w:pPr>
            <w:r>
              <w:rPr>
                <w:b/>
                <w:bCs/>
                <w:sz w:val="23"/>
                <w:szCs w:val="23"/>
              </w:rPr>
              <w:t xml:space="preserve">15 godz.*/grupa </w:t>
            </w:r>
          </w:p>
          <w:p w:rsidR="00F125E5" w:rsidRDefault="00F125E5" w:rsidP="0096619E">
            <w:pPr>
              <w:pStyle w:val="Default"/>
              <w:rPr>
                <w:sz w:val="23"/>
                <w:szCs w:val="23"/>
              </w:rPr>
            </w:pPr>
            <w:r>
              <w:rPr>
                <w:b/>
                <w:bCs/>
                <w:sz w:val="23"/>
                <w:szCs w:val="23"/>
              </w:rPr>
              <w:t xml:space="preserve">(1 grupa 15-osobowa) </w:t>
            </w:r>
          </w:p>
        </w:tc>
      </w:tr>
    </w:tbl>
    <w:p w:rsidR="00F125E5" w:rsidRDefault="00F125E5" w:rsidP="00F125E5">
      <w:pPr>
        <w:pStyle w:val="Default"/>
      </w:pPr>
    </w:p>
    <w:p w:rsidR="00F125E5" w:rsidRDefault="00F125E5" w:rsidP="00F125E5">
      <w:pPr>
        <w:pStyle w:val="Default"/>
        <w:rPr>
          <w:sz w:val="23"/>
          <w:szCs w:val="23"/>
        </w:rPr>
      </w:pPr>
      <w:r>
        <w:rPr>
          <w:b/>
          <w:bCs/>
          <w:sz w:val="23"/>
          <w:szCs w:val="23"/>
        </w:rPr>
        <w:t xml:space="preserve">* </w:t>
      </w:r>
      <w:r>
        <w:rPr>
          <w:sz w:val="23"/>
          <w:szCs w:val="23"/>
        </w:rPr>
        <w:t xml:space="preserve">Przez 1 godzinę Zamawiający rozumie 45 minut zajęć </w:t>
      </w:r>
    </w:p>
    <w:p w:rsidR="00F125E5" w:rsidRDefault="00F125E5" w:rsidP="00F125E5">
      <w:pPr>
        <w:pStyle w:val="Default"/>
        <w:rPr>
          <w:sz w:val="23"/>
          <w:szCs w:val="23"/>
        </w:rPr>
      </w:pPr>
    </w:p>
    <w:p w:rsidR="00F125E5" w:rsidRDefault="00F125E5" w:rsidP="00F125E5">
      <w:pPr>
        <w:pStyle w:val="Default"/>
        <w:rPr>
          <w:sz w:val="23"/>
          <w:szCs w:val="23"/>
        </w:rPr>
      </w:pPr>
    </w:p>
    <w:p w:rsidR="00F125E5" w:rsidRPr="003F50E9" w:rsidRDefault="00F125E5" w:rsidP="00F125E5">
      <w:pPr>
        <w:pStyle w:val="Default"/>
        <w:jc w:val="both"/>
        <w:rPr>
          <w:sz w:val="23"/>
          <w:szCs w:val="23"/>
        </w:rPr>
      </w:pPr>
      <w:r w:rsidRPr="003F50E9">
        <w:rPr>
          <w:bCs/>
          <w:sz w:val="23"/>
          <w:szCs w:val="23"/>
        </w:rPr>
        <w:t xml:space="preserve">W zakres usługi wchodzi </w:t>
      </w:r>
      <w:r>
        <w:rPr>
          <w:sz w:val="23"/>
          <w:szCs w:val="23"/>
        </w:rPr>
        <w:t xml:space="preserve">zrealizowanie warsztatów </w:t>
      </w:r>
      <w:r w:rsidRPr="003F50E9">
        <w:rPr>
          <w:sz w:val="23"/>
          <w:szCs w:val="23"/>
        </w:rPr>
        <w:t xml:space="preserve">z zakresu </w:t>
      </w:r>
      <w:r>
        <w:rPr>
          <w:sz w:val="23"/>
          <w:szCs w:val="23"/>
        </w:rPr>
        <w:t>etyki</w:t>
      </w:r>
      <w:r w:rsidRPr="003F50E9">
        <w:rPr>
          <w:sz w:val="23"/>
          <w:szCs w:val="23"/>
        </w:rPr>
        <w:t>.</w:t>
      </w:r>
    </w:p>
    <w:p w:rsidR="00F125E5" w:rsidRPr="00041DF7" w:rsidRDefault="00F125E5" w:rsidP="00F125E5">
      <w:pPr>
        <w:pStyle w:val="Default"/>
        <w:jc w:val="both"/>
        <w:rPr>
          <w:sz w:val="23"/>
          <w:szCs w:val="23"/>
        </w:rPr>
      </w:pPr>
      <w:r w:rsidRPr="003F50E9">
        <w:rPr>
          <w:bCs/>
          <w:sz w:val="23"/>
          <w:szCs w:val="23"/>
        </w:rPr>
        <w:t xml:space="preserve">Celem </w:t>
      </w:r>
      <w:r>
        <w:rPr>
          <w:bCs/>
          <w:sz w:val="23"/>
          <w:szCs w:val="23"/>
        </w:rPr>
        <w:t xml:space="preserve">warsztatów </w:t>
      </w:r>
      <w:r w:rsidRPr="003F50E9">
        <w:rPr>
          <w:bCs/>
          <w:sz w:val="23"/>
          <w:szCs w:val="23"/>
        </w:rPr>
        <w:t xml:space="preserve">jest </w:t>
      </w:r>
      <w:r>
        <w:rPr>
          <w:bCs/>
          <w:sz w:val="23"/>
          <w:szCs w:val="23"/>
        </w:rPr>
        <w:t xml:space="preserve">dostarczenie doktorantom wiedzy z zakresu </w:t>
      </w:r>
      <w:r>
        <w:rPr>
          <w:sz w:val="23"/>
          <w:szCs w:val="23"/>
        </w:rPr>
        <w:t>etyki</w:t>
      </w:r>
      <w:r w:rsidRPr="00041DF7">
        <w:rPr>
          <w:bCs/>
          <w:sz w:val="23"/>
          <w:szCs w:val="23"/>
        </w:rPr>
        <w:t>.</w:t>
      </w:r>
    </w:p>
    <w:p w:rsidR="00F125E5" w:rsidRPr="003F50E9" w:rsidRDefault="00F125E5" w:rsidP="00F125E5">
      <w:pPr>
        <w:pStyle w:val="Default"/>
        <w:jc w:val="both"/>
        <w:rPr>
          <w:bCs/>
          <w:sz w:val="23"/>
          <w:szCs w:val="23"/>
        </w:rPr>
      </w:pPr>
      <w:r w:rsidRPr="003F50E9">
        <w:rPr>
          <w:bCs/>
          <w:sz w:val="23"/>
          <w:szCs w:val="23"/>
        </w:rPr>
        <w:t xml:space="preserve">Zajęcia skierowane są do doktorantów </w:t>
      </w:r>
      <w:r>
        <w:rPr>
          <w:bCs/>
          <w:sz w:val="23"/>
          <w:szCs w:val="23"/>
        </w:rPr>
        <w:t xml:space="preserve">trzeciego </w:t>
      </w:r>
      <w:r w:rsidRPr="003F50E9">
        <w:rPr>
          <w:bCs/>
          <w:sz w:val="23"/>
          <w:szCs w:val="23"/>
        </w:rPr>
        <w:t xml:space="preserve">roku interdyscyplinarnych studiów doktoranckich Wydziału </w:t>
      </w:r>
      <w:r>
        <w:rPr>
          <w:sz w:val="23"/>
          <w:szCs w:val="23"/>
        </w:rPr>
        <w:t>Humanistycznego</w:t>
      </w:r>
      <w:r w:rsidRPr="003F50E9">
        <w:rPr>
          <w:bCs/>
          <w:sz w:val="23"/>
          <w:szCs w:val="23"/>
        </w:rPr>
        <w:t xml:space="preserve"> UŚ „Humanistyka bez granic”.</w:t>
      </w:r>
    </w:p>
    <w:p w:rsidR="00F125E5" w:rsidRPr="003F50E9" w:rsidRDefault="00F125E5" w:rsidP="00F125E5">
      <w:pPr>
        <w:pStyle w:val="Default"/>
        <w:rPr>
          <w:sz w:val="23"/>
          <w:szCs w:val="23"/>
        </w:rPr>
      </w:pPr>
    </w:p>
    <w:p w:rsidR="00F125E5" w:rsidRDefault="00F125E5" w:rsidP="00F125E5">
      <w:pPr>
        <w:pStyle w:val="Default"/>
        <w:jc w:val="both"/>
        <w:rPr>
          <w:sz w:val="23"/>
          <w:szCs w:val="23"/>
        </w:rPr>
      </w:pPr>
      <w:r>
        <w:rPr>
          <w:sz w:val="23"/>
          <w:szCs w:val="23"/>
        </w:rPr>
        <w:t xml:space="preserve">Program warsztatów powinien uwzględnić efekty kształcenia przewidziane w programie „Humanistyki bez granic”, zajęcia powinny być prowadzone zgodnie z sylabusem. </w:t>
      </w:r>
    </w:p>
    <w:p w:rsidR="00F125E5" w:rsidRDefault="00F125E5" w:rsidP="00F125E5">
      <w:pPr>
        <w:pStyle w:val="Default"/>
        <w:rPr>
          <w:sz w:val="23"/>
          <w:szCs w:val="23"/>
        </w:rPr>
      </w:pPr>
    </w:p>
    <w:p w:rsidR="00F125E5" w:rsidRDefault="00F125E5" w:rsidP="00F125E5">
      <w:pPr>
        <w:pStyle w:val="Default"/>
        <w:rPr>
          <w:sz w:val="23"/>
          <w:szCs w:val="23"/>
        </w:rPr>
      </w:pPr>
    </w:p>
    <w:p w:rsidR="00F125E5" w:rsidRDefault="00F125E5" w:rsidP="00F125E5">
      <w:pPr>
        <w:pStyle w:val="Default"/>
        <w:rPr>
          <w:b/>
          <w:bCs/>
          <w:sz w:val="23"/>
          <w:szCs w:val="23"/>
        </w:rPr>
      </w:pPr>
      <w:r>
        <w:rPr>
          <w:b/>
          <w:bCs/>
          <w:sz w:val="23"/>
          <w:szCs w:val="23"/>
        </w:rPr>
        <w:t>2. Termin i sposób realizacji zamówienia:</w:t>
      </w:r>
    </w:p>
    <w:p w:rsidR="00F125E5" w:rsidRPr="003F50E9" w:rsidRDefault="00F125E5" w:rsidP="00F125E5">
      <w:pPr>
        <w:pStyle w:val="Default"/>
        <w:rPr>
          <w:b/>
          <w:color w:val="auto"/>
          <w:sz w:val="23"/>
          <w:szCs w:val="23"/>
        </w:rPr>
      </w:pPr>
      <w:r>
        <w:rPr>
          <w:b/>
          <w:color w:val="auto"/>
          <w:sz w:val="23"/>
          <w:szCs w:val="23"/>
        </w:rPr>
        <w:t>o</w:t>
      </w:r>
      <w:r w:rsidRPr="003F50E9">
        <w:rPr>
          <w:b/>
          <w:color w:val="auto"/>
          <w:sz w:val="23"/>
          <w:szCs w:val="23"/>
        </w:rPr>
        <w:t xml:space="preserve">d </w:t>
      </w:r>
      <w:r>
        <w:rPr>
          <w:b/>
          <w:color w:val="auto"/>
          <w:sz w:val="23"/>
          <w:szCs w:val="23"/>
        </w:rPr>
        <w:t>22</w:t>
      </w:r>
      <w:r w:rsidRPr="003F50E9">
        <w:rPr>
          <w:b/>
          <w:color w:val="auto"/>
          <w:sz w:val="23"/>
          <w:szCs w:val="23"/>
        </w:rPr>
        <w:t>.</w:t>
      </w:r>
      <w:r>
        <w:rPr>
          <w:b/>
          <w:color w:val="auto"/>
          <w:sz w:val="23"/>
          <w:szCs w:val="23"/>
        </w:rPr>
        <w:t xml:space="preserve">04 </w:t>
      </w:r>
      <w:r w:rsidRPr="003F50E9">
        <w:rPr>
          <w:b/>
          <w:color w:val="auto"/>
          <w:sz w:val="23"/>
          <w:szCs w:val="23"/>
        </w:rPr>
        <w:t xml:space="preserve">do </w:t>
      </w:r>
      <w:r>
        <w:rPr>
          <w:b/>
          <w:color w:val="auto"/>
          <w:sz w:val="23"/>
          <w:szCs w:val="23"/>
        </w:rPr>
        <w:t>7</w:t>
      </w:r>
      <w:r w:rsidRPr="003F50E9">
        <w:rPr>
          <w:b/>
          <w:color w:val="auto"/>
          <w:sz w:val="23"/>
          <w:szCs w:val="23"/>
        </w:rPr>
        <w:t>.0</w:t>
      </w:r>
      <w:r>
        <w:rPr>
          <w:b/>
          <w:color w:val="auto"/>
          <w:sz w:val="23"/>
          <w:szCs w:val="23"/>
        </w:rPr>
        <w:t>6.2021</w:t>
      </w:r>
      <w:r w:rsidRPr="003F50E9">
        <w:rPr>
          <w:b/>
          <w:color w:val="auto"/>
          <w:sz w:val="23"/>
          <w:szCs w:val="23"/>
        </w:rPr>
        <w:t xml:space="preserve"> roku (</w:t>
      </w:r>
      <w:r>
        <w:rPr>
          <w:b/>
          <w:color w:val="auto"/>
          <w:sz w:val="23"/>
          <w:szCs w:val="23"/>
        </w:rPr>
        <w:t>1 grupa</w:t>
      </w:r>
      <w:r w:rsidRPr="003F50E9">
        <w:rPr>
          <w:b/>
          <w:color w:val="auto"/>
          <w:sz w:val="23"/>
          <w:szCs w:val="23"/>
        </w:rPr>
        <w:t xml:space="preserve"> </w:t>
      </w:r>
      <w:r>
        <w:rPr>
          <w:b/>
          <w:color w:val="auto"/>
          <w:sz w:val="23"/>
          <w:szCs w:val="23"/>
        </w:rPr>
        <w:t>15-osobowa</w:t>
      </w:r>
      <w:r w:rsidRPr="003F50E9">
        <w:rPr>
          <w:b/>
          <w:color w:val="auto"/>
          <w:sz w:val="23"/>
          <w:szCs w:val="23"/>
        </w:rPr>
        <w:t>)</w:t>
      </w:r>
      <w:r w:rsidRPr="003F50E9">
        <w:rPr>
          <w:color w:val="auto"/>
          <w:sz w:val="23"/>
          <w:szCs w:val="23"/>
        </w:rPr>
        <w:t>.</w:t>
      </w:r>
      <w:r w:rsidRPr="003F50E9">
        <w:rPr>
          <w:b/>
          <w:color w:val="auto"/>
          <w:sz w:val="23"/>
          <w:szCs w:val="23"/>
        </w:rPr>
        <w:t xml:space="preserve"> </w:t>
      </w:r>
    </w:p>
    <w:p w:rsidR="00F125E5" w:rsidRDefault="00F125E5" w:rsidP="00F125E5">
      <w:pPr>
        <w:pStyle w:val="Default"/>
        <w:jc w:val="both"/>
        <w:rPr>
          <w:color w:val="auto"/>
          <w:sz w:val="23"/>
          <w:szCs w:val="23"/>
        </w:rPr>
      </w:pPr>
      <w:r>
        <w:rPr>
          <w:color w:val="auto"/>
          <w:sz w:val="23"/>
          <w:szCs w:val="23"/>
        </w:rPr>
        <w:t xml:space="preserve">Realizacja warsztatów winna odbywać się zgodnie z harmonogramem przygotowanym przez Zamawiającego po zawarciu umowy i przesłanym do Wykonawcy drogą mailową najpóźniej do 2 dni roboczych przed rozpoczęciem zajęć. Godziny ćwiczeń określa Zamawiający. Wszystkie ćwiczenia winny się odbywać w przedziale godzinowym pomiędzy 8.00 a 21.00 od poniedziałku do piątku. </w:t>
      </w:r>
    </w:p>
    <w:p w:rsidR="00F125E5" w:rsidRDefault="00F125E5" w:rsidP="00F125E5">
      <w:pPr>
        <w:pStyle w:val="Default"/>
        <w:rPr>
          <w:b/>
          <w:bCs/>
          <w:color w:val="auto"/>
          <w:sz w:val="23"/>
          <w:szCs w:val="23"/>
        </w:rPr>
      </w:pPr>
    </w:p>
    <w:p w:rsidR="00F125E5" w:rsidRDefault="00F125E5" w:rsidP="00F125E5">
      <w:pPr>
        <w:pStyle w:val="Default"/>
        <w:rPr>
          <w:b/>
          <w:bCs/>
          <w:color w:val="auto"/>
          <w:sz w:val="23"/>
          <w:szCs w:val="23"/>
        </w:rPr>
      </w:pPr>
    </w:p>
    <w:p w:rsidR="00F125E5" w:rsidRDefault="00F125E5" w:rsidP="00F125E5">
      <w:pPr>
        <w:pStyle w:val="Default"/>
        <w:rPr>
          <w:color w:val="auto"/>
          <w:sz w:val="23"/>
          <w:szCs w:val="23"/>
        </w:rPr>
      </w:pPr>
      <w:r>
        <w:rPr>
          <w:b/>
          <w:bCs/>
          <w:color w:val="auto"/>
          <w:sz w:val="23"/>
          <w:szCs w:val="23"/>
        </w:rPr>
        <w:t>3. Miejsce realizacji zamówienia</w:t>
      </w:r>
    </w:p>
    <w:p w:rsidR="00F125E5" w:rsidRDefault="00F125E5" w:rsidP="00F125E5">
      <w:pPr>
        <w:pStyle w:val="Default"/>
        <w:rPr>
          <w:color w:val="auto"/>
          <w:sz w:val="23"/>
          <w:szCs w:val="23"/>
        </w:rPr>
      </w:pPr>
    </w:p>
    <w:p w:rsidR="00F125E5" w:rsidRDefault="00F125E5" w:rsidP="00F125E5">
      <w:pPr>
        <w:pStyle w:val="Default"/>
        <w:jc w:val="both"/>
        <w:rPr>
          <w:color w:val="auto"/>
          <w:sz w:val="23"/>
          <w:szCs w:val="23"/>
        </w:rPr>
      </w:pPr>
      <w:r>
        <w:rPr>
          <w:color w:val="auto"/>
          <w:sz w:val="23"/>
          <w:szCs w:val="23"/>
        </w:rPr>
        <w:t xml:space="preserve">Z uwagi na sytuację pandemiczną zajęcia powinny odbywać się online. </w:t>
      </w:r>
    </w:p>
    <w:p w:rsidR="00F125E5" w:rsidRDefault="00F125E5" w:rsidP="00F125E5">
      <w:pPr>
        <w:pStyle w:val="Default"/>
        <w:rPr>
          <w:b/>
          <w:bCs/>
          <w:color w:val="auto"/>
          <w:sz w:val="23"/>
          <w:szCs w:val="23"/>
        </w:rPr>
      </w:pPr>
    </w:p>
    <w:p w:rsidR="00F125E5" w:rsidRDefault="00F125E5" w:rsidP="00F125E5">
      <w:pPr>
        <w:spacing w:after="200" w:line="276" w:lineRule="auto"/>
        <w:rPr>
          <w:rFonts w:ascii="Times New Roman" w:hAnsi="Times New Roman"/>
          <w:b/>
          <w:bCs/>
          <w:sz w:val="23"/>
          <w:szCs w:val="23"/>
        </w:rPr>
      </w:pPr>
      <w:r>
        <w:rPr>
          <w:b/>
          <w:bCs/>
          <w:sz w:val="23"/>
          <w:szCs w:val="23"/>
        </w:rPr>
        <w:br w:type="page"/>
      </w:r>
    </w:p>
    <w:p w:rsidR="00F125E5" w:rsidRDefault="00F125E5" w:rsidP="00F125E5">
      <w:pPr>
        <w:pStyle w:val="Default"/>
        <w:rPr>
          <w:color w:val="auto"/>
          <w:sz w:val="23"/>
          <w:szCs w:val="23"/>
        </w:rPr>
      </w:pPr>
      <w:r>
        <w:rPr>
          <w:b/>
          <w:bCs/>
          <w:color w:val="auto"/>
          <w:sz w:val="23"/>
          <w:szCs w:val="23"/>
        </w:rPr>
        <w:lastRenderedPageBreak/>
        <w:t>4. Liczba uczestników</w:t>
      </w:r>
    </w:p>
    <w:p w:rsidR="00F125E5" w:rsidRDefault="00F125E5" w:rsidP="00F125E5">
      <w:pPr>
        <w:pStyle w:val="Default"/>
        <w:rPr>
          <w:color w:val="auto"/>
          <w:sz w:val="23"/>
          <w:szCs w:val="23"/>
        </w:rPr>
      </w:pPr>
    </w:p>
    <w:p w:rsidR="00F125E5" w:rsidRDefault="00F125E5" w:rsidP="00F125E5">
      <w:pPr>
        <w:pStyle w:val="Default"/>
        <w:jc w:val="both"/>
        <w:rPr>
          <w:color w:val="auto"/>
          <w:sz w:val="23"/>
          <w:szCs w:val="23"/>
        </w:rPr>
      </w:pPr>
      <w:r>
        <w:rPr>
          <w:color w:val="auto"/>
          <w:sz w:val="23"/>
          <w:szCs w:val="23"/>
        </w:rPr>
        <w:t xml:space="preserve">Liczba uczestników jest określona: to 15 osób zakwalifikowanych do projektu „Humanistyka bez granic”. Interdyscyplinarne studia doktoranckie Wydziału </w:t>
      </w:r>
      <w:r>
        <w:rPr>
          <w:sz w:val="23"/>
          <w:szCs w:val="23"/>
        </w:rPr>
        <w:t>Humanistycznego</w:t>
      </w:r>
      <w:r>
        <w:rPr>
          <w:color w:val="auto"/>
          <w:sz w:val="23"/>
          <w:szCs w:val="23"/>
        </w:rPr>
        <w:t xml:space="preserve"> UŚ. W warsztatach mogą uczestniczyć jedynie osoby zakwalifikowane do tego projektu.</w:t>
      </w:r>
    </w:p>
    <w:p w:rsidR="00F125E5" w:rsidRDefault="00F125E5" w:rsidP="00F125E5">
      <w:pPr>
        <w:pStyle w:val="Default"/>
        <w:rPr>
          <w:b/>
          <w:bCs/>
          <w:color w:val="auto"/>
          <w:sz w:val="23"/>
          <w:szCs w:val="23"/>
        </w:rPr>
      </w:pPr>
    </w:p>
    <w:p w:rsidR="00F125E5" w:rsidRDefault="00F125E5" w:rsidP="00F125E5">
      <w:pPr>
        <w:pStyle w:val="Default"/>
        <w:rPr>
          <w:b/>
          <w:bCs/>
          <w:color w:val="auto"/>
          <w:sz w:val="23"/>
          <w:szCs w:val="23"/>
        </w:rPr>
      </w:pPr>
    </w:p>
    <w:p w:rsidR="00F125E5" w:rsidRDefault="00F125E5" w:rsidP="00F125E5">
      <w:pPr>
        <w:pStyle w:val="Default"/>
        <w:rPr>
          <w:color w:val="auto"/>
          <w:sz w:val="23"/>
          <w:szCs w:val="23"/>
        </w:rPr>
      </w:pPr>
      <w:r>
        <w:rPr>
          <w:b/>
          <w:bCs/>
          <w:color w:val="auto"/>
          <w:sz w:val="23"/>
          <w:szCs w:val="23"/>
        </w:rPr>
        <w:t>5. Organizacja warsztatów</w:t>
      </w:r>
    </w:p>
    <w:p w:rsidR="00F125E5" w:rsidRDefault="00F125E5" w:rsidP="00F125E5">
      <w:pPr>
        <w:pStyle w:val="Default"/>
        <w:rPr>
          <w:color w:val="auto"/>
          <w:sz w:val="23"/>
          <w:szCs w:val="23"/>
        </w:rPr>
      </w:pPr>
    </w:p>
    <w:p w:rsidR="00F125E5" w:rsidRDefault="00F125E5" w:rsidP="00F125E5">
      <w:pPr>
        <w:pStyle w:val="Default"/>
        <w:jc w:val="both"/>
        <w:rPr>
          <w:color w:val="auto"/>
          <w:sz w:val="23"/>
          <w:szCs w:val="23"/>
        </w:rPr>
      </w:pPr>
      <w:r>
        <w:rPr>
          <w:color w:val="auto"/>
          <w:sz w:val="23"/>
          <w:szCs w:val="23"/>
        </w:rPr>
        <w:t xml:space="preserve">Zamawiający zobowiązuje się dostarczyć drogą elektroniczną listę uczestników warsztatów najpóźniej do 3 dni roboczych przed planowanym terminem ich rozpoczęcia. </w:t>
      </w:r>
    </w:p>
    <w:p w:rsidR="00F125E5" w:rsidRDefault="00F125E5" w:rsidP="00F125E5">
      <w:pPr>
        <w:pStyle w:val="Default"/>
        <w:jc w:val="both"/>
        <w:rPr>
          <w:color w:val="auto"/>
          <w:sz w:val="23"/>
          <w:szCs w:val="23"/>
        </w:rPr>
      </w:pPr>
      <w:r>
        <w:rPr>
          <w:color w:val="auto"/>
          <w:sz w:val="23"/>
          <w:szCs w:val="23"/>
        </w:rPr>
        <w:t xml:space="preserve">Zamawiający dostarczy Wykonawcy wersję elektroniczną wzoru listy obecności najpóźniej do 3 dni roboczych przed planowanym rozpoczęciem pierwszych ćwiczeń, a Wykonawca zobowiązany jest do wydruku listy obecności na każde zajęcia, zebrania podpisów uczestników na wersji papierowej i dostarczenia po zakończeniu każdych warsztatów do Zamawiającego w terminie do 10 dni roboczych od ich zakończenia. </w:t>
      </w:r>
    </w:p>
    <w:p w:rsidR="00F125E5" w:rsidRDefault="00F125E5" w:rsidP="00F125E5">
      <w:pPr>
        <w:pStyle w:val="Default"/>
        <w:jc w:val="both"/>
        <w:rPr>
          <w:color w:val="auto"/>
          <w:sz w:val="23"/>
          <w:szCs w:val="23"/>
        </w:rPr>
      </w:pPr>
      <w:r>
        <w:rPr>
          <w:color w:val="auto"/>
          <w:sz w:val="23"/>
          <w:szCs w:val="23"/>
        </w:rPr>
        <w:t>Wykładowca zobowiązany jest do poinformowania Zamawiającego o niezgłoszeniu się doktoranta na warsztaty oraz o innych sytuacjach, które mają wpływ na ewentualne niezrealizowanie programu zajęć i umowy. Wykonawca zobowiązany jest do umożliwienia osobom wskazanym przez Zamawiającego przeprowadzenia kontroli realizacji zajęć, frekwencji uczestników oraz prowadzenia wizyt monitorujących. Wykonawca zobowiązany jest do umożliwienia osobom wskazanym przez Zamawiającego wykonania zdjęć dla celów Promocji Projektu.</w:t>
      </w:r>
    </w:p>
    <w:p w:rsidR="00F125E5" w:rsidRDefault="00F125E5" w:rsidP="00F125E5">
      <w:pPr>
        <w:pStyle w:val="Default"/>
        <w:jc w:val="both"/>
        <w:rPr>
          <w:color w:val="auto"/>
          <w:sz w:val="23"/>
          <w:szCs w:val="23"/>
        </w:rPr>
      </w:pPr>
    </w:p>
    <w:p w:rsidR="00F125E5" w:rsidRDefault="00F125E5" w:rsidP="00F125E5">
      <w:pPr>
        <w:pStyle w:val="Default"/>
        <w:jc w:val="both"/>
        <w:rPr>
          <w:color w:val="auto"/>
          <w:sz w:val="23"/>
          <w:szCs w:val="23"/>
        </w:rPr>
      </w:pPr>
    </w:p>
    <w:p w:rsidR="00F125E5" w:rsidRDefault="00F125E5" w:rsidP="00F125E5">
      <w:pPr>
        <w:pStyle w:val="Default"/>
        <w:rPr>
          <w:color w:val="auto"/>
          <w:sz w:val="23"/>
          <w:szCs w:val="23"/>
        </w:rPr>
      </w:pPr>
      <w:r>
        <w:rPr>
          <w:b/>
          <w:bCs/>
          <w:color w:val="auto"/>
          <w:sz w:val="23"/>
          <w:szCs w:val="23"/>
        </w:rPr>
        <w:t xml:space="preserve">6. Zaliczenie </w:t>
      </w:r>
    </w:p>
    <w:p w:rsidR="00F125E5" w:rsidRDefault="00F125E5" w:rsidP="00F125E5">
      <w:pPr>
        <w:pStyle w:val="Default"/>
        <w:rPr>
          <w:color w:val="auto"/>
          <w:sz w:val="23"/>
          <w:szCs w:val="23"/>
        </w:rPr>
      </w:pPr>
    </w:p>
    <w:p w:rsidR="00F125E5" w:rsidRDefault="00F125E5" w:rsidP="00F125E5">
      <w:pPr>
        <w:pStyle w:val="Default"/>
        <w:jc w:val="both"/>
        <w:rPr>
          <w:color w:val="auto"/>
          <w:sz w:val="23"/>
          <w:szCs w:val="23"/>
        </w:rPr>
      </w:pPr>
      <w:r>
        <w:rPr>
          <w:color w:val="auto"/>
          <w:sz w:val="23"/>
          <w:szCs w:val="23"/>
        </w:rPr>
        <w:t xml:space="preserve">Wykonawca wystawi oceny potwierdzające udział w ćwiczeniach i opanowanie wskazanych przez prowadzącego treści. </w:t>
      </w:r>
    </w:p>
    <w:p w:rsidR="00F125E5" w:rsidRDefault="00F125E5" w:rsidP="00F125E5">
      <w:pPr>
        <w:pStyle w:val="Default"/>
        <w:jc w:val="both"/>
        <w:rPr>
          <w:color w:val="auto"/>
          <w:sz w:val="23"/>
          <w:szCs w:val="23"/>
        </w:rPr>
      </w:pPr>
    </w:p>
    <w:p w:rsidR="00F125E5" w:rsidRDefault="00F125E5" w:rsidP="00F125E5">
      <w:pPr>
        <w:pStyle w:val="Default"/>
        <w:jc w:val="both"/>
        <w:rPr>
          <w:sz w:val="23"/>
          <w:szCs w:val="23"/>
        </w:rPr>
      </w:pPr>
    </w:p>
    <w:p w:rsidR="00F125E5" w:rsidRDefault="00F125E5" w:rsidP="00F125E5">
      <w:pPr>
        <w:pStyle w:val="Default"/>
        <w:rPr>
          <w:b/>
          <w:bCs/>
          <w:color w:val="auto"/>
          <w:sz w:val="23"/>
          <w:szCs w:val="23"/>
        </w:rPr>
      </w:pPr>
      <w:r>
        <w:rPr>
          <w:b/>
          <w:bCs/>
          <w:color w:val="auto"/>
          <w:sz w:val="23"/>
          <w:szCs w:val="23"/>
        </w:rPr>
        <w:t>7. Wymagania dotyczące Wykonawcy</w:t>
      </w:r>
    </w:p>
    <w:p w:rsidR="00F125E5" w:rsidRDefault="00F125E5" w:rsidP="00F125E5">
      <w:pPr>
        <w:pStyle w:val="Default"/>
        <w:rPr>
          <w:color w:val="auto"/>
          <w:sz w:val="23"/>
          <w:szCs w:val="23"/>
        </w:rPr>
      </w:pPr>
    </w:p>
    <w:p w:rsidR="00F125E5" w:rsidRDefault="00F125E5" w:rsidP="00F125E5">
      <w:pPr>
        <w:pStyle w:val="Default"/>
        <w:jc w:val="both"/>
        <w:rPr>
          <w:color w:val="auto"/>
          <w:sz w:val="23"/>
          <w:szCs w:val="23"/>
        </w:rPr>
      </w:pPr>
      <w:r>
        <w:rPr>
          <w:color w:val="auto"/>
          <w:sz w:val="23"/>
          <w:szCs w:val="23"/>
        </w:rPr>
        <w:t xml:space="preserve">Minimalne doświadczenie Wykonawcy powinno wynosić osiem lat w dziedzinie, w której prowadzone są zajęcia. </w:t>
      </w:r>
    </w:p>
    <w:p w:rsidR="00F125E5" w:rsidRDefault="00F125E5" w:rsidP="00F125E5">
      <w:pPr>
        <w:pStyle w:val="Default"/>
        <w:rPr>
          <w:b/>
          <w:bCs/>
          <w:color w:val="auto"/>
          <w:sz w:val="23"/>
          <w:szCs w:val="23"/>
        </w:rPr>
      </w:pPr>
    </w:p>
    <w:p w:rsidR="00F125E5" w:rsidRDefault="00F125E5" w:rsidP="00F125E5">
      <w:pPr>
        <w:pStyle w:val="Default"/>
        <w:rPr>
          <w:b/>
          <w:bCs/>
          <w:color w:val="auto"/>
          <w:sz w:val="23"/>
          <w:szCs w:val="23"/>
        </w:rPr>
      </w:pPr>
    </w:p>
    <w:p w:rsidR="00F125E5" w:rsidRDefault="00F125E5" w:rsidP="00F125E5">
      <w:pPr>
        <w:pStyle w:val="Default"/>
        <w:rPr>
          <w:color w:val="auto"/>
          <w:sz w:val="23"/>
          <w:szCs w:val="23"/>
        </w:rPr>
      </w:pPr>
      <w:r>
        <w:rPr>
          <w:b/>
          <w:bCs/>
          <w:color w:val="auto"/>
          <w:sz w:val="23"/>
          <w:szCs w:val="23"/>
        </w:rPr>
        <w:t>8. Kryteria oceny ofert</w:t>
      </w:r>
    </w:p>
    <w:p w:rsidR="00F125E5" w:rsidRDefault="00F125E5" w:rsidP="00F125E5">
      <w:pPr>
        <w:pStyle w:val="Default"/>
        <w:rPr>
          <w:b/>
          <w:bCs/>
          <w:color w:val="auto"/>
          <w:sz w:val="23"/>
          <w:szCs w:val="23"/>
        </w:rPr>
      </w:pPr>
    </w:p>
    <w:p w:rsidR="00F125E5" w:rsidRDefault="00F125E5" w:rsidP="00F125E5">
      <w:pPr>
        <w:pStyle w:val="Default"/>
        <w:rPr>
          <w:color w:val="auto"/>
          <w:sz w:val="23"/>
          <w:szCs w:val="23"/>
        </w:rPr>
      </w:pPr>
      <w:r>
        <w:rPr>
          <w:b/>
          <w:bCs/>
          <w:color w:val="auto"/>
          <w:sz w:val="23"/>
          <w:szCs w:val="23"/>
        </w:rPr>
        <w:t>a) cena – 8</w:t>
      </w:r>
      <w:r w:rsidR="00C92643">
        <w:rPr>
          <w:b/>
          <w:bCs/>
          <w:color w:val="auto"/>
          <w:sz w:val="23"/>
          <w:szCs w:val="23"/>
        </w:rPr>
        <w:t>5</w:t>
      </w:r>
      <w:r>
        <w:rPr>
          <w:b/>
          <w:bCs/>
          <w:color w:val="auto"/>
          <w:sz w:val="23"/>
          <w:szCs w:val="23"/>
        </w:rPr>
        <w:t xml:space="preserve"> % </w:t>
      </w:r>
    </w:p>
    <w:p w:rsidR="00F125E5" w:rsidRDefault="00F125E5" w:rsidP="00F125E5">
      <w:pPr>
        <w:pStyle w:val="Default"/>
        <w:rPr>
          <w:color w:val="auto"/>
          <w:sz w:val="23"/>
          <w:szCs w:val="23"/>
        </w:rPr>
      </w:pPr>
      <w:r>
        <w:rPr>
          <w:b/>
          <w:bCs/>
          <w:color w:val="auto"/>
          <w:sz w:val="23"/>
          <w:szCs w:val="23"/>
        </w:rPr>
        <w:t xml:space="preserve">b) doświadczenie w prowadzeniu wykładów – 15 % </w:t>
      </w:r>
    </w:p>
    <w:p w:rsidR="00F125E5" w:rsidRPr="00DE549C" w:rsidRDefault="00F125E5" w:rsidP="00F125E5">
      <w:pPr>
        <w:pStyle w:val="Default"/>
        <w:jc w:val="both"/>
        <w:rPr>
          <w:bCs/>
          <w:color w:val="auto"/>
          <w:sz w:val="23"/>
          <w:szCs w:val="23"/>
        </w:rPr>
      </w:pPr>
      <w:r w:rsidRPr="00DE549C">
        <w:rPr>
          <w:bCs/>
          <w:color w:val="auto"/>
          <w:sz w:val="23"/>
          <w:szCs w:val="23"/>
        </w:rPr>
        <w:t xml:space="preserve">Wykonawca powinien być </w:t>
      </w:r>
      <w:r>
        <w:rPr>
          <w:bCs/>
          <w:color w:val="auto"/>
          <w:sz w:val="23"/>
          <w:szCs w:val="23"/>
        </w:rPr>
        <w:t xml:space="preserve">co najmniej doktorem, </w:t>
      </w:r>
      <w:r w:rsidRPr="00DE549C">
        <w:rPr>
          <w:bCs/>
          <w:color w:val="auto"/>
          <w:sz w:val="23"/>
          <w:szCs w:val="23"/>
        </w:rPr>
        <w:t>uzn</w:t>
      </w:r>
      <w:r>
        <w:rPr>
          <w:bCs/>
          <w:color w:val="auto"/>
          <w:sz w:val="23"/>
          <w:szCs w:val="23"/>
        </w:rPr>
        <w:t>a</w:t>
      </w:r>
      <w:r w:rsidRPr="00DE549C">
        <w:rPr>
          <w:bCs/>
          <w:color w:val="auto"/>
          <w:sz w:val="23"/>
          <w:szCs w:val="23"/>
        </w:rPr>
        <w:t xml:space="preserve">nym </w:t>
      </w:r>
      <w:r>
        <w:rPr>
          <w:bCs/>
          <w:color w:val="auto"/>
          <w:sz w:val="23"/>
          <w:szCs w:val="23"/>
        </w:rPr>
        <w:t>specjalistą/specjalistką w dziedzinie etyki, autorem/autorką prac z tego zakresu.</w:t>
      </w:r>
    </w:p>
    <w:p w:rsidR="00F125E5" w:rsidRDefault="00F125E5" w:rsidP="00F125E5">
      <w:pPr>
        <w:pStyle w:val="Default"/>
        <w:rPr>
          <w:b/>
          <w:bCs/>
          <w:color w:val="auto"/>
          <w:sz w:val="23"/>
          <w:szCs w:val="23"/>
        </w:rPr>
      </w:pPr>
    </w:p>
    <w:p w:rsidR="00F125E5" w:rsidRDefault="00F125E5" w:rsidP="00F125E5">
      <w:pPr>
        <w:spacing w:after="200" w:line="276" w:lineRule="auto"/>
        <w:rPr>
          <w:rFonts w:ascii="Times New Roman" w:hAnsi="Times New Roman"/>
          <w:b/>
          <w:bCs/>
          <w:sz w:val="23"/>
          <w:szCs w:val="23"/>
        </w:rPr>
      </w:pPr>
      <w:r>
        <w:rPr>
          <w:b/>
          <w:bCs/>
          <w:sz w:val="23"/>
          <w:szCs w:val="23"/>
        </w:rPr>
        <w:br w:type="page"/>
      </w:r>
    </w:p>
    <w:p w:rsidR="00F125E5" w:rsidRDefault="00F125E5" w:rsidP="00F125E5">
      <w:pPr>
        <w:pStyle w:val="Default"/>
        <w:rPr>
          <w:color w:val="auto"/>
          <w:sz w:val="23"/>
          <w:szCs w:val="23"/>
        </w:rPr>
      </w:pPr>
      <w:r>
        <w:rPr>
          <w:b/>
          <w:bCs/>
          <w:color w:val="auto"/>
          <w:sz w:val="23"/>
          <w:szCs w:val="23"/>
        </w:rPr>
        <w:lastRenderedPageBreak/>
        <w:t xml:space="preserve">9. Warunki płatności </w:t>
      </w:r>
    </w:p>
    <w:p w:rsidR="00F125E5" w:rsidRDefault="00F125E5" w:rsidP="00F125E5">
      <w:pPr>
        <w:pStyle w:val="Default"/>
        <w:jc w:val="both"/>
        <w:rPr>
          <w:color w:val="auto"/>
          <w:sz w:val="23"/>
          <w:szCs w:val="23"/>
        </w:rPr>
      </w:pPr>
    </w:p>
    <w:p w:rsidR="00F125E5" w:rsidRDefault="00F125E5" w:rsidP="00F125E5">
      <w:pPr>
        <w:pStyle w:val="Default"/>
        <w:jc w:val="both"/>
        <w:rPr>
          <w:color w:val="auto"/>
          <w:sz w:val="23"/>
          <w:szCs w:val="23"/>
        </w:rPr>
      </w:pPr>
      <w:r>
        <w:rPr>
          <w:color w:val="auto"/>
          <w:sz w:val="23"/>
          <w:szCs w:val="23"/>
        </w:rPr>
        <w:t>Rozliczenie odbędzie się po zakończeniu warsztatów i </w:t>
      </w:r>
      <w:r w:rsidRPr="00907912">
        <w:rPr>
          <w:color w:val="auto"/>
          <w:sz w:val="23"/>
          <w:szCs w:val="23"/>
        </w:rPr>
        <w:t>po podpisaniu przez Zamawiającego bez uwag protokołu odbioru</w:t>
      </w:r>
      <w:r>
        <w:rPr>
          <w:color w:val="auto"/>
          <w:sz w:val="23"/>
          <w:szCs w:val="23"/>
        </w:rPr>
        <w:t xml:space="preserve">, który stanowi podstawę do wystawienia rachunku/faktury. </w:t>
      </w:r>
    </w:p>
    <w:p w:rsidR="00F125E5" w:rsidRDefault="00F125E5" w:rsidP="00F125E5">
      <w:pPr>
        <w:pStyle w:val="Default"/>
        <w:jc w:val="both"/>
        <w:rPr>
          <w:color w:val="auto"/>
          <w:sz w:val="23"/>
          <w:szCs w:val="23"/>
        </w:rPr>
      </w:pPr>
      <w:r>
        <w:rPr>
          <w:color w:val="auto"/>
          <w:sz w:val="23"/>
          <w:szCs w:val="23"/>
        </w:rPr>
        <w:t xml:space="preserve">Warunkiem podpisania protokołu odbioru usługi będzie dostarczenie do Zamawiającego w określonym terminie (do 10 dni roboczych) następujących dokumentów: </w:t>
      </w:r>
    </w:p>
    <w:p w:rsidR="00F125E5" w:rsidRDefault="00F125E5" w:rsidP="00F125E5">
      <w:pPr>
        <w:pStyle w:val="Default"/>
        <w:jc w:val="both"/>
        <w:rPr>
          <w:color w:val="auto"/>
          <w:sz w:val="23"/>
          <w:szCs w:val="23"/>
        </w:rPr>
      </w:pPr>
      <w:r>
        <w:rPr>
          <w:color w:val="auto"/>
          <w:sz w:val="23"/>
          <w:szCs w:val="23"/>
        </w:rPr>
        <w:t xml:space="preserve">a) oryginałów list obecności; </w:t>
      </w:r>
    </w:p>
    <w:p w:rsidR="00F125E5" w:rsidRDefault="00F125E5" w:rsidP="00F125E5">
      <w:pPr>
        <w:pStyle w:val="Default"/>
        <w:rPr>
          <w:color w:val="auto"/>
          <w:sz w:val="23"/>
          <w:szCs w:val="23"/>
        </w:rPr>
      </w:pPr>
      <w:r>
        <w:rPr>
          <w:color w:val="auto"/>
          <w:sz w:val="23"/>
          <w:szCs w:val="23"/>
        </w:rPr>
        <w:t>b) listy ocen wystawionych doktorantom,</w:t>
      </w:r>
    </w:p>
    <w:p w:rsidR="00F125E5" w:rsidRDefault="00F125E5" w:rsidP="00F125E5">
      <w:pPr>
        <w:pStyle w:val="Default"/>
        <w:jc w:val="both"/>
        <w:rPr>
          <w:color w:val="auto"/>
          <w:sz w:val="23"/>
          <w:szCs w:val="23"/>
        </w:rPr>
      </w:pPr>
      <w:r>
        <w:rPr>
          <w:color w:val="auto"/>
          <w:sz w:val="23"/>
          <w:szCs w:val="23"/>
        </w:rPr>
        <w:t>c) o</w:t>
      </w:r>
      <w:r w:rsidRPr="00907912">
        <w:rPr>
          <w:color w:val="auto"/>
          <w:sz w:val="23"/>
          <w:szCs w:val="23"/>
        </w:rPr>
        <w:t>ryginałów ankiet oceniających przeprowadz</w:t>
      </w:r>
      <w:r>
        <w:rPr>
          <w:color w:val="auto"/>
          <w:sz w:val="23"/>
          <w:szCs w:val="23"/>
        </w:rPr>
        <w:t>onych wśród uczestników zajęć i </w:t>
      </w:r>
      <w:r w:rsidRPr="00907912">
        <w:rPr>
          <w:color w:val="auto"/>
          <w:sz w:val="23"/>
          <w:szCs w:val="23"/>
        </w:rPr>
        <w:t>zestawienia wyników ankiet.</w:t>
      </w:r>
      <w:r>
        <w:rPr>
          <w:color w:val="auto"/>
          <w:sz w:val="23"/>
          <w:szCs w:val="23"/>
        </w:rPr>
        <w:t xml:space="preserve"> </w:t>
      </w:r>
    </w:p>
    <w:p w:rsidR="00F125E5" w:rsidRDefault="00F125E5" w:rsidP="00F125E5">
      <w:pPr>
        <w:pStyle w:val="Default"/>
        <w:rPr>
          <w:color w:val="auto"/>
        </w:rPr>
      </w:pPr>
    </w:p>
    <w:p w:rsidR="00F125E5" w:rsidRDefault="00F125E5" w:rsidP="00F125E5">
      <w:pPr>
        <w:pStyle w:val="Default"/>
        <w:rPr>
          <w:color w:val="auto"/>
        </w:rPr>
      </w:pPr>
    </w:p>
    <w:p w:rsidR="00F125E5" w:rsidRDefault="00F125E5" w:rsidP="00F125E5">
      <w:pPr>
        <w:pStyle w:val="Default"/>
        <w:tabs>
          <w:tab w:val="left" w:pos="5145"/>
        </w:tabs>
        <w:rPr>
          <w:b/>
          <w:bCs/>
          <w:color w:val="auto"/>
          <w:sz w:val="23"/>
          <w:szCs w:val="23"/>
        </w:rPr>
      </w:pPr>
      <w:r>
        <w:rPr>
          <w:b/>
          <w:bCs/>
          <w:color w:val="auto"/>
          <w:sz w:val="23"/>
          <w:szCs w:val="23"/>
        </w:rPr>
        <w:t>10. Uwagi kocowe</w:t>
      </w:r>
    </w:p>
    <w:p w:rsidR="00F125E5" w:rsidRDefault="00F125E5" w:rsidP="00F125E5">
      <w:pPr>
        <w:pStyle w:val="Default"/>
        <w:tabs>
          <w:tab w:val="left" w:pos="5145"/>
        </w:tabs>
        <w:rPr>
          <w:color w:val="auto"/>
          <w:sz w:val="23"/>
          <w:szCs w:val="23"/>
        </w:rPr>
      </w:pPr>
    </w:p>
    <w:p w:rsidR="00F125E5" w:rsidRDefault="00F125E5" w:rsidP="00F125E5">
      <w:pPr>
        <w:pStyle w:val="Default"/>
        <w:jc w:val="both"/>
        <w:rPr>
          <w:color w:val="auto"/>
          <w:sz w:val="23"/>
          <w:szCs w:val="23"/>
        </w:rPr>
      </w:pPr>
      <w:r>
        <w:rPr>
          <w:color w:val="auto"/>
          <w:sz w:val="23"/>
          <w:szCs w:val="23"/>
        </w:rPr>
        <w:t xml:space="preserve">a) zamawiający zastrzega sobie prawo odstąpienia bądź unieważnienia zapytania ofertowego bez podania przyczyny w przypadku zaistnienia okoliczności nieznanych Zamawiającemu w dniu sporządzania niniejszego zapytania ofertowego, </w:t>
      </w:r>
    </w:p>
    <w:p w:rsidR="00F125E5" w:rsidRDefault="00F125E5" w:rsidP="00F125E5">
      <w:pPr>
        <w:pStyle w:val="Default"/>
        <w:jc w:val="both"/>
        <w:rPr>
          <w:color w:val="auto"/>
          <w:sz w:val="23"/>
          <w:szCs w:val="23"/>
        </w:rPr>
      </w:pPr>
      <w:r>
        <w:rPr>
          <w:color w:val="auto"/>
          <w:sz w:val="23"/>
          <w:szCs w:val="23"/>
        </w:rPr>
        <w:t xml:space="preserve">b) oferent może wprowadzić zmiany w złożonej ofercie lub ją wycofać, pod warunkiem że uczyni to przed upływem terminu składania ofert. Zarówno zmiana, jak i wycofanie oferty wymagają zachowania formy pisemnej, </w:t>
      </w:r>
    </w:p>
    <w:p w:rsidR="00F125E5" w:rsidRDefault="00F125E5" w:rsidP="00F125E5">
      <w:pPr>
        <w:pStyle w:val="Default"/>
        <w:jc w:val="both"/>
        <w:rPr>
          <w:color w:val="auto"/>
          <w:sz w:val="23"/>
          <w:szCs w:val="23"/>
        </w:rPr>
      </w:pPr>
      <w:r>
        <w:rPr>
          <w:color w:val="auto"/>
          <w:sz w:val="23"/>
          <w:szCs w:val="23"/>
        </w:rPr>
        <w:t>c) ze względu na założenia budżetowe i ograniczenia finansowe w przypadku gdy kwoty przedstawione w odpowiedziach na zapytanie będą wyższe od zaplanowanych w budżecie ww. projektu, Zamawiający zastrzega sobie prawo negocjacji z Wykonawcami, którzy nie zostali wykluczeni z postępowania. Na wypadek takiej sytuacji Zamawiający zastrzega sobie prawo ustalenia dodatkowych kryteriów oceny,</w:t>
      </w:r>
    </w:p>
    <w:p w:rsidR="00F125E5" w:rsidRDefault="00F125E5" w:rsidP="00F125E5">
      <w:pPr>
        <w:pStyle w:val="Default"/>
        <w:jc w:val="both"/>
        <w:rPr>
          <w:color w:val="auto"/>
          <w:sz w:val="23"/>
          <w:szCs w:val="23"/>
        </w:rPr>
      </w:pPr>
      <w:r>
        <w:rPr>
          <w:color w:val="auto"/>
          <w:sz w:val="23"/>
          <w:szCs w:val="23"/>
        </w:rPr>
        <w:t xml:space="preserve">d) ostateczny wybór oferenta, z którym zostanie podpisana umowa, nastąpi po zakończeniu ewentualnych negocjacji, zgodnie z procedurą wyboru opisaną powyżej, </w:t>
      </w:r>
    </w:p>
    <w:p w:rsidR="00F125E5" w:rsidRDefault="00F125E5" w:rsidP="00F125E5">
      <w:pPr>
        <w:pStyle w:val="Default"/>
        <w:rPr>
          <w:color w:val="auto"/>
          <w:sz w:val="23"/>
          <w:szCs w:val="23"/>
        </w:rPr>
      </w:pPr>
      <w:r>
        <w:rPr>
          <w:color w:val="auto"/>
          <w:sz w:val="23"/>
          <w:szCs w:val="23"/>
        </w:rPr>
        <w:t xml:space="preserve">e) zamawiający nie dopuszcza możliwości składania ofert częściowych ani wariantowych. </w:t>
      </w:r>
    </w:p>
    <w:p w:rsidR="00F125E5" w:rsidRDefault="00F125E5" w:rsidP="00F125E5">
      <w:pPr>
        <w:pStyle w:val="Default"/>
        <w:jc w:val="both"/>
        <w:rPr>
          <w:color w:val="auto"/>
          <w:sz w:val="23"/>
          <w:szCs w:val="23"/>
        </w:rPr>
      </w:pPr>
      <w:r>
        <w:rPr>
          <w:color w:val="auto"/>
          <w:sz w:val="23"/>
          <w:szCs w:val="23"/>
        </w:rPr>
        <w:t xml:space="preserve">f) zamawiający zastrzega sobie możliwość wyboru kolejnej wśród najkorzystniejszych ofert, jeżeli oferent, którego oferta zostanie wybrana jako najkorzystniejsza, uchyli się od zawarcia umowy w przedmiocie realizacji przedmiotu niniejszego zamówienia. </w:t>
      </w:r>
    </w:p>
    <w:p w:rsidR="00F125E5" w:rsidRDefault="00F125E5" w:rsidP="00F125E5">
      <w:pPr>
        <w:pStyle w:val="Default"/>
        <w:rPr>
          <w:b/>
          <w:bCs/>
          <w:color w:val="auto"/>
          <w:sz w:val="23"/>
          <w:szCs w:val="23"/>
        </w:rPr>
      </w:pPr>
    </w:p>
    <w:p w:rsidR="00F125E5" w:rsidRDefault="00F125E5" w:rsidP="00F125E5">
      <w:pPr>
        <w:pStyle w:val="Default"/>
        <w:rPr>
          <w:b/>
          <w:bCs/>
          <w:color w:val="auto"/>
          <w:sz w:val="23"/>
          <w:szCs w:val="23"/>
        </w:rPr>
      </w:pPr>
    </w:p>
    <w:p w:rsidR="00F125E5" w:rsidRDefault="00F125E5" w:rsidP="00F125E5">
      <w:pPr>
        <w:pStyle w:val="Default"/>
        <w:rPr>
          <w:b/>
          <w:bCs/>
          <w:color w:val="auto"/>
          <w:sz w:val="23"/>
          <w:szCs w:val="23"/>
        </w:rPr>
      </w:pPr>
      <w:r>
        <w:rPr>
          <w:b/>
          <w:bCs/>
          <w:color w:val="auto"/>
          <w:sz w:val="23"/>
          <w:szCs w:val="23"/>
        </w:rPr>
        <w:t>11. Kontakt z Zamawiającym</w:t>
      </w:r>
    </w:p>
    <w:p w:rsidR="00F125E5" w:rsidRDefault="00F125E5" w:rsidP="00F125E5">
      <w:pPr>
        <w:pStyle w:val="Default"/>
        <w:rPr>
          <w:color w:val="auto"/>
          <w:sz w:val="23"/>
          <w:szCs w:val="23"/>
        </w:rPr>
      </w:pPr>
    </w:p>
    <w:p w:rsidR="00F125E5" w:rsidRDefault="00F125E5" w:rsidP="00F125E5">
      <w:pPr>
        <w:pStyle w:val="Default"/>
        <w:rPr>
          <w:color w:val="auto"/>
          <w:sz w:val="23"/>
          <w:szCs w:val="23"/>
        </w:rPr>
      </w:pPr>
      <w:r>
        <w:rPr>
          <w:color w:val="auto"/>
          <w:sz w:val="23"/>
          <w:szCs w:val="23"/>
        </w:rPr>
        <w:t>Osobą upoważnioną ze strony Zamawiającego do kontaktu z Wykonawcami jest Alina Świeściak-Fast (506 138 969).</w:t>
      </w:r>
    </w:p>
    <w:p w:rsidR="00F125E5" w:rsidRDefault="00F125E5" w:rsidP="00F125E5">
      <w:pPr>
        <w:pStyle w:val="Default"/>
        <w:rPr>
          <w:color w:val="auto"/>
          <w:sz w:val="23"/>
          <w:szCs w:val="23"/>
        </w:rPr>
      </w:pPr>
    </w:p>
    <w:p w:rsidR="00F125E5" w:rsidRDefault="00F125E5" w:rsidP="00F125E5">
      <w:pPr>
        <w:pStyle w:val="Default"/>
        <w:rPr>
          <w:color w:val="auto"/>
          <w:sz w:val="23"/>
          <w:szCs w:val="23"/>
        </w:rPr>
      </w:pPr>
    </w:p>
    <w:p w:rsidR="00F125E5" w:rsidRDefault="00F125E5" w:rsidP="00F125E5">
      <w:pPr>
        <w:pStyle w:val="Default"/>
        <w:rPr>
          <w:b/>
          <w:bCs/>
          <w:color w:val="auto"/>
          <w:sz w:val="23"/>
          <w:szCs w:val="23"/>
        </w:rPr>
      </w:pPr>
      <w:r>
        <w:rPr>
          <w:b/>
          <w:bCs/>
          <w:color w:val="auto"/>
          <w:sz w:val="23"/>
          <w:szCs w:val="23"/>
        </w:rPr>
        <w:t xml:space="preserve">12. Termin składania ofert: do 19 kwietnia 2021 r. do godz. 15.00 </w:t>
      </w:r>
    </w:p>
    <w:p w:rsidR="00F125E5" w:rsidRDefault="00F125E5" w:rsidP="00F125E5">
      <w:pPr>
        <w:pStyle w:val="Default"/>
        <w:rPr>
          <w:color w:val="auto"/>
          <w:sz w:val="23"/>
          <w:szCs w:val="23"/>
        </w:rPr>
      </w:pPr>
    </w:p>
    <w:p w:rsidR="00F125E5" w:rsidRDefault="00F125E5" w:rsidP="00F125E5">
      <w:pPr>
        <w:pStyle w:val="Default"/>
        <w:jc w:val="both"/>
        <w:rPr>
          <w:color w:val="auto"/>
        </w:rPr>
      </w:pPr>
      <w:r>
        <w:rPr>
          <w:color w:val="auto"/>
          <w:sz w:val="23"/>
          <w:szCs w:val="23"/>
        </w:rPr>
        <w:t xml:space="preserve">Oferty na ww. zadania powinny zostać złożone w formie elektronicznej drogą email pod adresem </w:t>
      </w:r>
      <w:hyperlink r:id="rId6" w:history="1">
        <w:r w:rsidRPr="00F125E5">
          <w:rPr>
            <w:rStyle w:val="Hipercze"/>
            <w:color w:val="auto"/>
            <w:sz w:val="23"/>
            <w:szCs w:val="23"/>
            <w:u w:val="none"/>
          </w:rPr>
          <w:t>alina.swiesciak@</w:t>
        </w:r>
      </w:hyperlink>
      <w:r>
        <w:rPr>
          <w:color w:val="auto"/>
          <w:sz w:val="23"/>
          <w:szCs w:val="23"/>
        </w:rPr>
        <w:t>us.edu.pl lub bezpośrednio w biurze projektu na pl. Sejmu Śląskiego 1/102 w Katowicach, zgodnie z załącznikiem nr 1.</w:t>
      </w:r>
    </w:p>
    <w:p w:rsidR="00F125E5" w:rsidRDefault="00F125E5" w:rsidP="00F125E5">
      <w:pPr>
        <w:pStyle w:val="Default"/>
        <w:pageBreakBefore/>
        <w:rPr>
          <w:color w:val="auto"/>
          <w:sz w:val="23"/>
          <w:szCs w:val="23"/>
        </w:rPr>
      </w:pPr>
      <w:r>
        <w:rPr>
          <w:b/>
          <w:bCs/>
          <w:color w:val="auto"/>
          <w:sz w:val="23"/>
          <w:szCs w:val="23"/>
        </w:rPr>
        <w:lastRenderedPageBreak/>
        <w:t xml:space="preserve">Załącznik nr 1 </w:t>
      </w:r>
    </w:p>
    <w:p w:rsidR="00F125E5" w:rsidRDefault="00F125E5" w:rsidP="00F125E5">
      <w:pPr>
        <w:pStyle w:val="Default"/>
        <w:jc w:val="center"/>
        <w:rPr>
          <w:color w:val="auto"/>
          <w:sz w:val="23"/>
          <w:szCs w:val="23"/>
        </w:rPr>
      </w:pPr>
      <w:r w:rsidRPr="00DA5910">
        <w:rPr>
          <w:b/>
          <w:bCs/>
          <w:color w:val="auto"/>
          <w:spacing w:val="20"/>
          <w:sz w:val="23"/>
          <w:szCs w:val="23"/>
        </w:rPr>
        <w:t>OFERTA</w:t>
      </w:r>
      <w:r>
        <w:rPr>
          <w:b/>
          <w:bCs/>
          <w:color w:val="auto"/>
          <w:sz w:val="23"/>
          <w:szCs w:val="23"/>
        </w:rPr>
        <w:t xml:space="preserve"> nr</w:t>
      </w:r>
    </w:p>
    <w:p w:rsidR="00F125E5" w:rsidRDefault="00F125E5" w:rsidP="00F125E5">
      <w:pPr>
        <w:pStyle w:val="Default"/>
        <w:rPr>
          <w:color w:val="auto"/>
          <w:sz w:val="23"/>
          <w:szCs w:val="23"/>
        </w:rPr>
      </w:pPr>
      <w:r>
        <w:rPr>
          <w:color w:val="auto"/>
          <w:sz w:val="23"/>
          <w:szCs w:val="23"/>
        </w:rPr>
        <w:t xml:space="preserve">Imię i nazwisko:.................................................................................................................... </w:t>
      </w:r>
    </w:p>
    <w:p w:rsidR="00F125E5" w:rsidRDefault="00F125E5" w:rsidP="00F125E5">
      <w:pPr>
        <w:pStyle w:val="Default"/>
        <w:rPr>
          <w:color w:val="auto"/>
          <w:sz w:val="23"/>
          <w:szCs w:val="23"/>
        </w:rPr>
      </w:pPr>
      <w:r>
        <w:rPr>
          <w:color w:val="auto"/>
          <w:sz w:val="23"/>
          <w:szCs w:val="23"/>
        </w:rPr>
        <w:t xml:space="preserve">ulica: .............................................…. kod i miejscowość: .......................................................... </w:t>
      </w:r>
    </w:p>
    <w:p w:rsidR="00F125E5" w:rsidRDefault="00F125E5" w:rsidP="00F125E5">
      <w:pPr>
        <w:pStyle w:val="Default"/>
        <w:rPr>
          <w:color w:val="auto"/>
          <w:sz w:val="23"/>
          <w:szCs w:val="23"/>
        </w:rPr>
      </w:pPr>
      <w:r>
        <w:rPr>
          <w:color w:val="auto"/>
          <w:sz w:val="23"/>
          <w:szCs w:val="23"/>
        </w:rPr>
        <w:t xml:space="preserve">powiat: .............................................. województwo: ................................................................ </w:t>
      </w:r>
    </w:p>
    <w:p w:rsidR="00F125E5" w:rsidRDefault="00F125E5" w:rsidP="00F125E5">
      <w:pPr>
        <w:pStyle w:val="Default"/>
        <w:rPr>
          <w:color w:val="auto"/>
          <w:sz w:val="23"/>
          <w:szCs w:val="23"/>
        </w:rPr>
      </w:pPr>
      <w:r w:rsidRPr="00DA5910">
        <w:rPr>
          <w:color w:val="auto"/>
          <w:sz w:val="23"/>
          <w:szCs w:val="23"/>
          <w:highlight w:val="yellow"/>
        </w:rPr>
        <w:t>NIP</w:t>
      </w:r>
      <w:r>
        <w:rPr>
          <w:color w:val="auto"/>
          <w:sz w:val="23"/>
          <w:szCs w:val="23"/>
        </w:rPr>
        <w:t xml:space="preserve"> ........................................................................................ </w:t>
      </w:r>
    </w:p>
    <w:p w:rsidR="00F125E5" w:rsidRDefault="00F125E5" w:rsidP="00F125E5">
      <w:pPr>
        <w:pStyle w:val="Default"/>
        <w:rPr>
          <w:color w:val="auto"/>
          <w:sz w:val="23"/>
          <w:szCs w:val="23"/>
        </w:rPr>
      </w:pPr>
      <w:r>
        <w:rPr>
          <w:color w:val="auto"/>
          <w:sz w:val="23"/>
          <w:szCs w:val="23"/>
        </w:rPr>
        <w:t xml:space="preserve">Adres do korespondencji, (jeżeli jest inny niż podany powyżej): </w:t>
      </w:r>
    </w:p>
    <w:p w:rsidR="00F125E5" w:rsidRDefault="00F125E5" w:rsidP="00F125E5">
      <w:pPr>
        <w:pStyle w:val="Default"/>
        <w:rPr>
          <w:color w:val="auto"/>
          <w:sz w:val="23"/>
          <w:szCs w:val="23"/>
        </w:rPr>
      </w:pPr>
      <w:r>
        <w:rPr>
          <w:color w:val="auto"/>
          <w:sz w:val="23"/>
          <w:szCs w:val="23"/>
        </w:rPr>
        <w:t xml:space="preserve">.................................................................................................................................................. </w:t>
      </w:r>
    </w:p>
    <w:p w:rsidR="00F125E5" w:rsidRDefault="00F125E5" w:rsidP="00F125E5">
      <w:pPr>
        <w:pStyle w:val="Default"/>
        <w:rPr>
          <w:color w:val="auto"/>
          <w:sz w:val="23"/>
          <w:szCs w:val="23"/>
        </w:rPr>
      </w:pPr>
      <w:r>
        <w:rPr>
          <w:color w:val="auto"/>
          <w:sz w:val="23"/>
          <w:szCs w:val="23"/>
        </w:rPr>
        <w:t xml:space="preserve">tel.: ............................................... email: …………………………… </w:t>
      </w:r>
    </w:p>
    <w:p w:rsidR="00F125E5" w:rsidRDefault="00F125E5" w:rsidP="00F125E5">
      <w:pPr>
        <w:pStyle w:val="Default"/>
        <w:rPr>
          <w:color w:val="auto"/>
          <w:sz w:val="23"/>
          <w:szCs w:val="23"/>
        </w:rPr>
      </w:pPr>
    </w:p>
    <w:p w:rsidR="00F125E5" w:rsidRDefault="00F125E5" w:rsidP="00F125E5">
      <w:pPr>
        <w:pStyle w:val="Default"/>
        <w:rPr>
          <w:color w:val="auto"/>
          <w:sz w:val="23"/>
          <w:szCs w:val="23"/>
        </w:rPr>
      </w:pPr>
      <w:r>
        <w:rPr>
          <w:color w:val="auto"/>
          <w:sz w:val="23"/>
          <w:szCs w:val="23"/>
        </w:rPr>
        <w:t xml:space="preserve">Zamawiający: </w:t>
      </w:r>
    </w:p>
    <w:p w:rsidR="00F125E5" w:rsidRDefault="00F125E5" w:rsidP="00F125E5">
      <w:pPr>
        <w:pStyle w:val="Default"/>
        <w:rPr>
          <w:color w:val="auto"/>
          <w:sz w:val="23"/>
          <w:szCs w:val="23"/>
        </w:rPr>
      </w:pPr>
      <w:r>
        <w:rPr>
          <w:color w:val="auto"/>
          <w:sz w:val="23"/>
          <w:szCs w:val="23"/>
        </w:rPr>
        <w:t xml:space="preserve">UNIWERSYTET ŚLĄSKI W KATOWICACH </w:t>
      </w:r>
    </w:p>
    <w:p w:rsidR="00F125E5" w:rsidRDefault="00F125E5" w:rsidP="00F125E5">
      <w:pPr>
        <w:pStyle w:val="Default"/>
        <w:rPr>
          <w:color w:val="auto"/>
          <w:sz w:val="23"/>
          <w:szCs w:val="23"/>
        </w:rPr>
      </w:pPr>
      <w:r>
        <w:rPr>
          <w:color w:val="auto"/>
          <w:sz w:val="23"/>
          <w:szCs w:val="23"/>
        </w:rPr>
        <w:t xml:space="preserve">ul. Bankowa 12, 40-007 Katowice </w:t>
      </w:r>
    </w:p>
    <w:p w:rsidR="00F125E5" w:rsidRDefault="00F125E5" w:rsidP="00F125E5">
      <w:pPr>
        <w:pStyle w:val="Default"/>
        <w:rPr>
          <w:color w:val="auto"/>
          <w:sz w:val="23"/>
          <w:szCs w:val="23"/>
        </w:rPr>
      </w:pPr>
    </w:p>
    <w:p w:rsidR="00F125E5" w:rsidRDefault="00F125E5" w:rsidP="00F125E5">
      <w:pPr>
        <w:pStyle w:val="Default"/>
        <w:jc w:val="both"/>
        <w:rPr>
          <w:color w:val="auto"/>
          <w:sz w:val="23"/>
          <w:szCs w:val="23"/>
        </w:rPr>
      </w:pPr>
      <w:r>
        <w:rPr>
          <w:color w:val="auto"/>
          <w:sz w:val="23"/>
          <w:szCs w:val="23"/>
        </w:rPr>
        <w:t xml:space="preserve">Ubiegając się o zamówienie publiczne pod nazwą </w:t>
      </w:r>
      <w:r>
        <w:rPr>
          <w:b/>
          <w:color w:val="auto"/>
          <w:sz w:val="23"/>
          <w:szCs w:val="23"/>
        </w:rPr>
        <w:t>warsztaty z zakresu etyki: „Rozum praktyczny w popkulturze”</w:t>
      </w:r>
      <w:r w:rsidRPr="00DA5910">
        <w:rPr>
          <w:bCs/>
          <w:color w:val="auto"/>
          <w:sz w:val="23"/>
          <w:szCs w:val="23"/>
        </w:rPr>
        <w:t xml:space="preserve">, </w:t>
      </w:r>
      <w:r>
        <w:rPr>
          <w:color w:val="auto"/>
          <w:sz w:val="23"/>
          <w:szCs w:val="23"/>
        </w:rPr>
        <w:t xml:space="preserve">realizowane w ramach projektu </w:t>
      </w:r>
      <w:r>
        <w:rPr>
          <w:sz w:val="23"/>
          <w:szCs w:val="23"/>
        </w:rPr>
        <w:t>„Humanistyka bez granic”. Interdyscyplinarne studia doktoranckie Wydziału Humanistycznego UŚ,</w:t>
      </w:r>
      <w:r>
        <w:rPr>
          <w:color w:val="auto"/>
          <w:sz w:val="23"/>
          <w:szCs w:val="23"/>
        </w:rPr>
        <w:t xml:space="preserve"> </w:t>
      </w:r>
      <w:r>
        <w:rPr>
          <w:sz w:val="23"/>
          <w:szCs w:val="23"/>
        </w:rPr>
        <w:t xml:space="preserve">Projekt, a tym samym przedmiot zamówienia jest współfinansowany ze środków Unii Europejskiej w ramach środków Europejskiego Funduszu Społecznego, Program Operacyjny Wiedza Edukacja Rozwój, Oś Priorytetowa III Szkolnictwo wyższe dla gospodarki i rozwoju, </w:t>
      </w:r>
      <w:r w:rsidRPr="00CE2EE4">
        <w:rPr>
          <w:sz w:val="23"/>
          <w:szCs w:val="23"/>
        </w:rPr>
        <w:t>Działanie 3.</w:t>
      </w:r>
      <w:r>
        <w:rPr>
          <w:sz w:val="23"/>
          <w:szCs w:val="23"/>
        </w:rPr>
        <w:t>2. Kompetencje w szkolnictwie wyższym, nr wniosku</w:t>
      </w:r>
      <w:r w:rsidRPr="00CE2EE4">
        <w:rPr>
          <w:rStyle w:val="fontstyle21"/>
          <w:b w:val="0"/>
          <w:i w:val="0"/>
        </w:rPr>
        <w:t xml:space="preserve"> POWR.03.02.00-00-I052/16-00</w:t>
      </w:r>
      <w:r>
        <w:rPr>
          <w:rStyle w:val="fontstyle21"/>
          <w:b w:val="0"/>
          <w:i w:val="0"/>
        </w:rPr>
        <w:t>, o</w:t>
      </w:r>
      <w:r>
        <w:rPr>
          <w:color w:val="auto"/>
          <w:sz w:val="23"/>
          <w:szCs w:val="23"/>
        </w:rPr>
        <w:t xml:space="preserve">feruję realizację przedmiotu zamówienia zgodnie z warunkami i na zasadach zawartych w opisie przedmiotu zamówienia za łącznym wynagrodzeniem: </w:t>
      </w:r>
    </w:p>
    <w:p w:rsidR="00F125E5" w:rsidRDefault="00F125E5" w:rsidP="00F125E5">
      <w:pPr>
        <w:pStyle w:val="Default"/>
        <w:jc w:val="both"/>
        <w:rPr>
          <w:sz w:val="23"/>
          <w:szCs w:val="23"/>
        </w:rPr>
      </w:pPr>
    </w:p>
    <w:p w:rsidR="00F125E5" w:rsidRPr="00041DF7" w:rsidRDefault="00F125E5" w:rsidP="00F125E5">
      <w:pPr>
        <w:pStyle w:val="Default"/>
        <w:jc w:val="both"/>
        <w:rPr>
          <w:sz w:val="23"/>
          <w:szCs w:val="23"/>
        </w:rPr>
      </w:pPr>
    </w:p>
    <w:p w:rsidR="00F125E5" w:rsidRDefault="00F125E5" w:rsidP="00F125E5">
      <w:pPr>
        <w:pStyle w:val="Default"/>
        <w:rPr>
          <w:color w:val="auto"/>
          <w:sz w:val="23"/>
          <w:szCs w:val="23"/>
        </w:rPr>
      </w:pPr>
      <w:r>
        <w:rPr>
          <w:color w:val="auto"/>
          <w:sz w:val="23"/>
          <w:szCs w:val="23"/>
        </w:rPr>
        <w:t xml:space="preserve">..................................... PLN brutto (za godzinę) </w:t>
      </w:r>
    </w:p>
    <w:p w:rsidR="00F125E5" w:rsidRDefault="00F125E5" w:rsidP="00F125E5">
      <w:pPr>
        <w:pStyle w:val="Default"/>
        <w:rPr>
          <w:color w:val="auto"/>
          <w:sz w:val="23"/>
          <w:szCs w:val="23"/>
        </w:rPr>
      </w:pPr>
      <w:r>
        <w:rPr>
          <w:color w:val="auto"/>
          <w:sz w:val="23"/>
          <w:szCs w:val="23"/>
        </w:rPr>
        <w:t xml:space="preserve">słownie: .....................................................................................................................PLN </w:t>
      </w:r>
    </w:p>
    <w:p w:rsidR="00F125E5" w:rsidRDefault="00F125E5" w:rsidP="00F125E5">
      <w:pPr>
        <w:pStyle w:val="Default"/>
        <w:rPr>
          <w:color w:val="auto"/>
          <w:sz w:val="23"/>
          <w:szCs w:val="23"/>
        </w:rPr>
      </w:pPr>
    </w:p>
    <w:p w:rsidR="00F125E5" w:rsidRDefault="00F125E5" w:rsidP="00F125E5">
      <w:pPr>
        <w:pStyle w:val="Default"/>
        <w:jc w:val="right"/>
        <w:rPr>
          <w:color w:val="auto"/>
          <w:sz w:val="23"/>
          <w:szCs w:val="23"/>
        </w:rPr>
      </w:pPr>
    </w:p>
    <w:p w:rsidR="00F125E5" w:rsidRDefault="00F125E5" w:rsidP="00F125E5">
      <w:pPr>
        <w:pStyle w:val="Default"/>
        <w:jc w:val="right"/>
      </w:pPr>
      <w:r>
        <w:rPr>
          <w:color w:val="auto"/>
          <w:sz w:val="23"/>
          <w:szCs w:val="23"/>
        </w:rPr>
        <w:t>Podpis oferenta</w:t>
      </w:r>
    </w:p>
    <w:p w:rsidR="008132AF" w:rsidRDefault="008132AF"/>
    <w:sectPr w:rsidR="008132A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1FA" w:rsidRDefault="00E811FA">
      <w:pPr>
        <w:spacing w:after="0" w:line="240" w:lineRule="auto"/>
      </w:pPr>
      <w:r>
        <w:separator/>
      </w:r>
    </w:p>
  </w:endnote>
  <w:endnote w:type="continuationSeparator" w:id="0">
    <w:p w:rsidR="00E811FA" w:rsidRDefault="00E8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51C" w:rsidRDefault="00F125E5" w:rsidP="0067451C">
    <w:pPr>
      <w:pStyle w:val="Stopka"/>
      <w:pBdr>
        <w:top w:val="single" w:sz="4" w:space="1" w:color="auto"/>
      </w:pBdr>
      <w:jc w:val="center"/>
      <w:rPr>
        <w:rFonts w:ascii="Times New Roman" w:hAnsi="Times New Roman"/>
        <w:sz w:val="20"/>
        <w:szCs w:val="20"/>
      </w:rPr>
    </w:pPr>
    <w:r>
      <w:rPr>
        <w:rFonts w:ascii="Times New Roman" w:hAnsi="Times New Roman"/>
        <w:sz w:val="20"/>
        <w:szCs w:val="20"/>
      </w:rPr>
      <w:t xml:space="preserve">BIURO PROJEKTU: </w:t>
    </w:r>
  </w:p>
  <w:p w:rsidR="0067451C" w:rsidRDefault="00F125E5" w:rsidP="00B64987">
    <w:pPr>
      <w:pStyle w:val="Stopka"/>
      <w:jc w:val="center"/>
    </w:pPr>
    <w:r>
      <w:rPr>
        <w:rFonts w:ascii="Times New Roman" w:hAnsi="Times New Roman"/>
        <w:sz w:val="20"/>
        <w:szCs w:val="20"/>
      </w:rPr>
      <w:t xml:space="preserve">Wydział Humanistyczny Uniwersytetu </w:t>
    </w:r>
    <w:r w:rsidRPr="008F126D">
      <w:rPr>
        <w:rFonts w:ascii="Times New Roman" w:hAnsi="Times New Roman"/>
        <w:sz w:val="20"/>
        <w:szCs w:val="20"/>
      </w:rPr>
      <w:t>Śląski</w:t>
    </w:r>
    <w:r>
      <w:rPr>
        <w:rFonts w:ascii="Times New Roman" w:hAnsi="Times New Roman"/>
        <w:sz w:val="20"/>
        <w:szCs w:val="20"/>
      </w:rPr>
      <w:t>ego</w:t>
    </w:r>
    <w:r w:rsidRPr="008F126D">
      <w:rPr>
        <w:rFonts w:ascii="Times New Roman" w:hAnsi="Times New Roman"/>
        <w:sz w:val="20"/>
        <w:szCs w:val="20"/>
      </w:rPr>
      <w:t xml:space="preserve"> w Katowicach, </w:t>
    </w:r>
    <w:r>
      <w:rPr>
        <w:rFonts w:ascii="Times New Roman" w:hAnsi="Times New Roman"/>
        <w:sz w:val="20"/>
        <w:szCs w:val="20"/>
      </w:rPr>
      <w:t xml:space="preserve">Pl. Sejmu Śląskiego 1 , 40-032 Katowice, </w:t>
    </w:r>
    <w:r w:rsidRPr="00B64987">
      <w:rPr>
        <w:rStyle w:val="Hipercze"/>
      </w:rPr>
      <w:t>http://www.fil.us.edu.pl/studium-doktoranckie/</w:t>
    </w:r>
  </w:p>
  <w:p w:rsidR="008F126D" w:rsidRPr="008F126D" w:rsidRDefault="00E811FA" w:rsidP="008F126D">
    <w:pPr>
      <w:pStyle w:val="Stopka"/>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1FA" w:rsidRDefault="00E811FA">
      <w:pPr>
        <w:spacing w:after="0" w:line="240" w:lineRule="auto"/>
      </w:pPr>
      <w:r>
        <w:separator/>
      </w:r>
    </w:p>
  </w:footnote>
  <w:footnote w:type="continuationSeparator" w:id="0">
    <w:p w:rsidR="00E811FA" w:rsidRDefault="00E81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3195"/>
      <w:gridCol w:w="3466"/>
    </w:tblGrid>
    <w:tr w:rsidR="008F126D" w:rsidTr="008B793B">
      <w:tc>
        <w:tcPr>
          <w:tcW w:w="2411" w:type="dxa"/>
        </w:tcPr>
        <w:p w:rsidR="008F126D" w:rsidRDefault="00F125E5" w:rsidP="008F126D">
          <w:pPr>
            <w:pStyle w:val="Nagwek"/>
            <w:jc w:val="center"/>
          </w:pPr>
          <w:r w:rsidRPr="00582956">
            <w:rPr>
              <w:noProof/>
              <w:lang w:eastAsia="pl-PL"/>
            </w:rPr>
            <w:drawing>
              <wp:inline distT="0" distB="0" distL="0" distR="0" wp14:anchorId="6ECB89FA" wp14:editId="1179319C">
                <wp:extent cx="1393190" cy="629285"/>
                <wp:effectExtent l="0" t="0" r="0" b="0"/>
                <wp:docPr id="4" name="Obraz 3" descr="Znalezione obrazy dla zapytania wiedza edukacja rozwó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wiedza edukacja rozwó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629285"/>
                        </a:xfrm>
                        <a:prstGeom prst="rect">
                          <a:avLst/>
                        </a:prstGeom>
                        <a:noFill/>
                        <a:ln>
                          <a:noFill/>
                        </a:ln>
                      </pic:spPr>
                    </pic:pic>
                  </a:graphicData>
                </a:graphic>
              </wp:inline>
            </w:drawing>
          </w:r>
        </w:p>
      </w:tc>
      <w:tc>
        <w:tcPr>
          <w:tcW w:w="3195" w:type="dxa"/>
        </w:tcPr>
        <w:p w:rsidR="008F126D" w:rsidRDefault="00F125E5" w:rsidP="008F126D">
          <w:pPr>
            <w:pStyle w:val="Nagwek"/>
            <w:jc w:val="center"/>
          </w:pPr>
          <w:r w:rsidRPr="00582956">
            <w:rPr>
              <w:noProof/>
              <w:lang w:eastAsia="pl-PL"/>
            </w:rPr>
            <w:drawing>
              <wp:inline distT="0" distB="0" distL="0" distR="0" wp14:anchorId="7170F5D3" wp14:editId="15939CC9">
                <wp:extent cx="1828800" cy="607695"/>
                <wp:effectExtent l="0" t="0" r="0" b="0"/>
                <wp:docPr id="5" name="Obraz 4" descr="Znalezione obrazy dla zapytania uniwersytet &amp;Sacute;las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uniwersytet &amp;Sacute;laski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07695"/>
                        </a:xfrm>
                        <a:prstGeom prst="rect">
                          <a:avLst/>
                        </a:prstGeom>
                        <a:noFill/>
                        <a:ln>
                          <a:noFill/>
                        </a:ln>
                      </pic:spPr>
                    </pic:pic>
                  </a:graphicData>
                </a:graphic>
              </wp:inline>
            </w:drawing>
          </w:r>
        </w:p>
      </w:tc>
      <w:tc>
        <w:tcPr>
          <w:tcW w:w="3466" w:type="dxa"/>
        </w:tcPr>
        <w:p w:rsidR="008F126D" w:rsidRDefault="00F125E5" w:rsidP="008F126D">
          <w:pPr>
            <w:pStyle w:val="Nagwek"/>
          </w:pPr>
          <w:r>
            <w:object w:dxaOrig="6479"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5.75pt">
                <v:imagedata r:id="rId3" o:title=""/>
              </v:shape>
              <o:OLEObject Type="Embed" ProgID="PBrush" ShapeID="_x0000_i1025" DrawAspect="Content" ObjectID="_1679755441" r:id="rId4"/>
            </w:object>
          </w:r>
        </w:p>
      </w:tc>
    </w:tr>
  </w:tbl>
  <w:p w:rsidR="008B793B" w:rsidRDefault="00F125E5" w:rsidP="008B793B">
    <w:pPr>
      <w:pStyle w:val="Nagwek"/>
      <w:spacing w:line="360" w:lineRule="auto"/>
      <w:jc w:val="center"/>
      <w:rPr>
        <w:rFonts w:ascii="Times New Roman" w:hAnsi="Times New Roman"/>
      </w:rPr>
    </w:pPr>
    <w:r>
      <w:rPr>
        <w:rFonts w:ascii="Times New Roman" w:hAnsi="Times New Roman"/>
      </w:rPr>
      <w:t>„Humanistyka bez granic”. Interdyscyplinarne studia doktoranckie Wydz</w:t>
    </w:r>
    <w:r w:rsidRPr="00492CE7">
      <w:rPr>
        <w:rFonts w:ascii="Times New Roman" w:hAnsi="Times New Roman"/>
      </w:rPr>
      <w:t xml:space="preserve">iału </w:t>
    </w:r>
    <w:r w:rsidRPr="00492CE7">
      <w:rPr>
        <w:rFonts w:ascii="Times New Roman" w:hAnsi="Times New Roman"/>
        <w:sz w:val="23"/>
        <w:szCs w:val="23"/>
      </w:rPr>
      <w:t>Humanistycznego</w:t>
    </w:r>
    <w:r w:rsidRPr="00492CE7">
      <w:rPr>
        <w:rFonts w:ascii="Times New Roman" w:hAnsi="Times New Roman"/>
      </w:rPr>
      <w:t xml:space="preserve"> </w:t>
    </w:r>
    <w:r>
      <w:rPr>
        <w:rFonts w:ascii="Times New Roman" w:hAnsi="Times New Roman"/>
      </w:rPr>
      <w:t>UŚ</w:t>
    </w:r>
  </w:p>
  <w:p w:rsidR="00C36484" w:rsidRPr="00F8027C" w:rsidRDefault="00F125E5" w:rsidP="00C36484">
    <w:pPr>
      <w:pStyle w:val="Nagwek"/>
      <w:spacing w:line="360" w:lineRule="auto"/>
      <w:jc w:val="center"/>
      <w:rPr>
        <w:rFonts w:ascii="Times New Roman" w:hAnsi="Times New Roman"/>
        <w:smallCaps/>
        <w:sz w:val="18"/>
      </w:rPr>
    </w:pPr>
    <w:r w:rsidRPr="00F8027C">
      <w:rPr>
        <w:rFonts w:ascii="Times New Roman" w:hAnsi="Times New Roman"/>
        <w:smallCaps/>
        <w:sz w:val="18"/>
      </w:rPr>
      <w:t>UNIWERSYTET ŚLĄSKI W KATOWICACH, ul. Bankowa 12, 40-007 KATOWICE, www.us.edu.pl</w:t>
    </w:r>
  </w:p>
  <w:p w:rsidR="00B9566A" w:rsidRPr="00B9566A" w:rsidRDefault="00F125E5" w:rsidP="008F126D">
    <w:pPr>
      <w:pStyle w:val="Nagwek"/>
      <w:jc w:val="center"/>
      <w:rPr>
        <w:rFonts w:ascii="Times New Roman" w:hAnsi="Times New Roman"/>
      </w:rPr>
    </w:pPr>
    <w:r>
      <w:rPr>
        <w:rFonts w:ascii="Times New Roman" w:hAnsi="Times New Roman"/>
      </w:rPr>
      <w:t>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UwNzcxMbewsDBU0lEKTi0uzszPAykwqgUAnnaLjSwAAAA="/>
  </w:docVars>
  <w:rsids>
    <w:rsidRoot w:val="00F125E5"/>
    <w:rsid w:val="00411667"/>
    <w:rsid w:val="004C14A6"/>
    <w:rsid w:val="00696995"/>
    <w:rsid w:val="008132AF"/>
    <w:rsid w:val="008F00F3"/>
    <w:rsid w:val="00C92643"/>
    <w:rsid w:val="00E811FA"/>
    <w:rsid w:val="00F12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64082C-D114-4585-BC35-DFFC22D8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125E5"/>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25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25E5"/>
    <w:rPr>
      <w:rFonts w:eastAsia="Times New Roman" w:cs="Times New Roman"/>
    </w:rPr>
  </w:style>
  <w:style w:type="paragraph" w:styleId="Stopka">
    <w:name w:val="footer"/>
    <w:basedOn w:val="Normalny"/>
    <w:link w:val="StopkaZnak"/>
    <w:uiPriority w:val="99"/>
    <w:unhideWhenUsed/>
    <w:rsid w:val="00F125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25E5"/>
    <w:rPr>
      <w:rFonts w:eastAsia="Times New Roman" w:cs="Times New Roman"/>
    </w:rPr>
  </w:style>
  <w:style w:type="table" w:styleId="Tabela-Siatka">
    <w:name w:val="Table Grid"/>
    <w:basedOn w:val="Standardowy"/>
    <w:uiPriority w:val="59"/>
    <w:rsid w:val="00F125E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125E5"/>
    <w:rPr>
      <w:rFonts w:cs="Times New Roman"/>
      <w:color w:val="0563C1" w:themeColor="hyperlink"/>
      <w:u w:val="single"/>
    </w:rPr>
  </w:style>
  <w:style w:type="paragraph" w:customStyle="1" w:styleId="Default">
    <w:name w:val="Default"/>
    <w:rsid w:val="00F125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21">
    <w:name w:val="fontstyle21"/>
    <w:basedOn w:val="Domylnaczcionkaakapitu"/>
    <w:rsid w:val="00F125E5"/>
    <w:rPr>
      <w:rFonts w:ascii="Times New Roman" w:hAnsi="Times New Roman" w:cs="Times New Roman"/>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na.swiescia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6740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Świeściak</dc:creator>
  <cp:keywords/>
  <dc:description/>
  <cp:lastModifiedBy>Diana Pasek</cp:lastModifiedBy>
  <cp:revision>2</cp:revision>
  <dcterms:created xsi:type="dcterms:W3CDTF">2021-04-12T15:58:00Z</dcterms:created>
  <dcterms:modified xsi:type="dcterms:W3CDTF">2021-04-12T15:58:00Z</dcterms:modified>
</cp:coreProperties>
</file>