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7D207" w14:textId="77777777" w:rsidR="009810EB" w:rsidRPr="001C29CE" w:rsidRDefault="009810EB" w:rsidP="003273A0">
      <w:pPr>
        <w:pStyle w:val="Bezodstpw"/>
        <w:rPr>
          <w:rFonts w:ascii="Calibri" w:hAnsi="Calibri"/>
        </w:rPr>
      </w:pPr>
    </w:p>
    <w:p w14:paraId="066D6626" w14:textId="505547B9" w:rsidR="00F43F16" w:rsidRPr="001C29CE" w:rsidRDefault="00F43F16" w:rsidP="00C5561E">
      <w:pPr>
        <w:pStyle w:val="Nagwek1"/>
        <w:jc w:val="center"/>
        <w:rPr>
          <w:rFonts w:ascii="Calibri" w:hAnsi="Calibri"/>
        </w:rPr>
      </w:pPr>
      <w:r w:rsidRPr="001C29CE">
        <w:rPr>
          <w:rFonts w:ascii="Calibri" w:hAnsi="Calibri"/>
        </w:rPr>
        <w:t>Nowa koncepcja studiów pierwszego stopnia</w:t>
      </w:r>
      <w:r w:rsidR="0042740A" w:rsidRPr="001C29CE">
        <w:rPr>
          <w:rFonts w:ascii="Calibri" w:hAnsi="Calibri"/>
        </w:rPr>
        <w:br/>
      </w:r>
      <w:r w:rsidRPr="001C29CE">
        <w:rPr>
          <w:rFonts w:ascii="Calibri" w:hAnsi="Calibri"/>
        </w:rPr>
        <w:t>diagnoza – konsultacje – ewaluacja</w:t>
      </w:r>
    </w:p>
    <w:p w14:paraId="36F824BD" w14:textId="77777777" w:rsidR="002C114F" w:rsidRPr="001C29CE" w:rsidRDefault="002C114F" w:rsidP="003273A0">
      <w:pPr>
        <w:pStyle w:val="Bezodstpw"/>
        <w:spacing w:line="276" w:lineRule="auto"/>
        <w:rPr>
          <w:rFonts w:ascii="Calibri" w:hAnsi="Calibri"/>
          <w:b/>
          <w:sz w:val="30"/>
        </w:rPr>
      </w:pPr>
    </w:p>
    <w:p w14:paraId="2DF482A4" w14:textId="77777777" w:rsidR="00F43F16" w:rsidRPr="001C29CE" w:rsidRDefault="00F43F16" w:rsidP="003273A0">
      <w:pPr>
        <w:spacing w:line="276" w:lineRule="auto"/>
        <w:rPr>
          <w:rFonts w:ascii="Calibri" w:hAnsi="Calibri"/>
          <w:sz w:val="20"/>
        </w:rPr>
      </w:pPr>
      <w:r w:rsidRPr="001C29CE">
        <w:rPr>
          <w:rFonts w:ascii="Calibri" w:hAnsi="Calibri"/>
          <w:sz w:val="20"/>
        </w:rPr>
        <w:t>Opracowanie nowej koncepcji studiów pierwsze</w:t>
      </w:r>
      <w:bookmarkStart w:id="0" w:name="_GoBack"/>
      <w:bookmarkEnd w:id="0"/>
      <w:r w:rsidRPr="001C29CE">
        <w:rPr>
          <w:rFonts w:ascii="Calibri" w:hAnsi="Calibri"/>
          <w:sz w:val="20"/>
        </w:rPr>
        <w:t xml:space="preserve">go stopnia wymaga przeprowadzenia szeroko zakrojonej </w:t>
      </w:r>
      <w:r w:rsidRPr="001C29CE">
        <w:rPr>
          <w:rFonts w:ascii="Calibri" w:hAnsi="Calibri"/>
          <w:b/>
          <w:bCs/>
          <w:sz w:val="20"/>
        </w:rPr>
        <w:t>diagnozy</w:t>
      </w:r>
      <w:r w:rsidRPr="001C29CE">
        <w:rPr>
          <w:rFonts w:ascii="Calibri" w:hAnsi="Calibri"/>
          <w:sz w:val="20"/>
        </w:rPr>
        <w:t xml:space="preserve"> obecnej sytuacji dotyczącej kształcenia w Uniwersytecie Śląskim, uwzględniającej perspektywę interesariuszy wewnętrznych i zewnętrznych. Na etapie diagnozy należy zbadać ich opinie na temat kształcenia na UŚ, a także oczekiwania, które są z nim związane. Pożądane będzie również poznanie ich pomysłów na zmiany i udoskonalenia procesu kształcenia na UŚ. </w:t>
      </w:r>
    </w:p>
    <w:p w14:paraId="1844A852" w14:textId="77777777" w:rsidR="00F43F16" w:rsidRPr="001C29CE" w:rsidRDefault="00F43F16" w:rsidP="003273A0">
      <w:pPr>
        <w:spacing w:line="276" w:lineRule="auto"/>
        <w:rPr>
          <w:rFonts w:ascii="Calibri" w:hAnsi="Calibri"/>
          <w:sz w:val="20"/>
        </w:rPr>
      </w:pPr>
      <w:r w:rsidRPr="001C29CE">
        <w:rPr>
          <w:rFonts w:ascii="Calibri" w:hAnsi="Calibri"/>
          <w:sz w:val="20"/>
        </w:rPr>
        <w:t xml:space="preserve">Po wypracowaniu konkretnych rozwiązań i metod wdrożenia nowej koncepcji studiów (ostateczne grupy modułów, koncepcja podziału punktów ECTS etc.) powinny zostać przeprowadzone </w:t>
      </w:r>
      <w:r w:rsidRPr="001C29CE">
        <w:rPr>
          <w:rFonts w:ascii="Calibri" w:hAnsi="Calibri"/>
          <w:b/>
          <w:bCs/>
          <w:sz w:val="20"/>
        </w:rPr>
        <w:t>konsultacje</w:t>
      </w:r>
      <w:r w:rsidRPr="001C29CE">
        <w:rPr>
          <w:rFonts w:ascii="Calibri" w:hAnsi="Calibri"/>
          <w:sz w:val="20"/>
        </w:rPr>
        <w:t xml:space="preserve"> z wybranymi grupami interesariuszy, które będą miały na celu zweryfikowanie przyjętych założeń.</w:t>
      </w:r>
    </w:p>
    <w:p w14:paraId="1CFA03FE" w14:textId="77777777" w:rsidR="00F43F16" w:rsidRPr="001C29CE" w:rsidRDefault="00F43F16" w:rsidP="003273A0">
      <w:pPr>
        <w:spacing w:line="276" w:lineRule="auto"/>
        <w:rPr>
          <w:rFonts w:ascii="Calibri" w:hAnsi="Calibri"/>
          <w:sz w:val="20"/>
        </w:rPr>
      </w:pPr>
      <w:r w:rsidRPr="001C29CE">
        <w:rPr>
          <w:rFonts w:ascii="Calibri" w:hAnsi="Calibri"/>
          <w:sz w:val="20"/>
        </w:rPr>
        <w:t xml:space="preserve">Kolejny etap badań obejmuje </w:t>
      </w:r>
      <w:r w:rsidRPr="001C29CE">
        <w:rPr>
          <w:rFonts w:ascii="Calibri" w:hAnsi="Calibri"/>
          <w:b/>
          <w:bCs/>
          <w:sz w:val="20"/>
        </w:rPr>
        <w:t>ewaluację</w:t>
      </w:r>
      <w:r w:rsidRPr="001C29CE">
        <w:rPr>
          <w:rFonts w:ascii="Calibri" w:hAnsi="Calibri"/>
          <w:sz w:val="20"/>
        </w:rPr>
        <w:t xml:space="preserve">, która powinna zostać przeprowadzona (co najmniej) dwukrotnie: po pierwszym (i drugim?) roku realizacji nowych programów studiów, a także po zakończeniu pierwszego pełnego cyklu kształcenia (po trzecim roku). Ewaluacja </w:t>
      </w:r>
      <w:r w:rsidRPr="001C29CE">
        <w:rPr>
          <w:rFonts w:ascii="Calibri" w:hAnsi="Calibri"/>
          <w:i/>
          <w:iCs/>
          <w:sz w:val="20"/>
        </w:rPr>
        <w:t xml:space="preserve">on </w:t>
      </w:r>
      <w:proofErr w:type="spellStart"/>
      <w:r w:rsidRPr="001C29CE">
        <w:rPr>
          <w:rFonts w:ascii="Calibri" w:hAnsi="Calibri"/>
          <w:i/>
          <w:iCs/>
          <w:sz w:val="20"/>
        </w:rPr>
        <w:t>going</w:t>
      </w:r>
      <w:proofErr w:type="spellEnd"/>
      <w:r w:rsidRPr="001C29CE">
        <w:rPr>
          <w:rFonts w:ascii="Calibri" w:hAnsi="Calibri"/>
          <w:sz w:val="20"/>
        </w:rPr>
        <w:t xml:space="preserve">, przeprowadzona po pierwszym (i drugim?) roku umożliwi wprowadzenie szybkich, doraźnych zmian i korekt w sposobie realizacji programów studiów (np. zmiany w katalogu modułów obieralnych). Ewaluacja </w:t>
      </w:r>
      <w:r w:rsidRPr="001C29CE">
        <w:rPr>
          <w:rFonts w:ascii="Calibri" w:hAnsi="Calibri"/>
          <w:i/>
          <w:iCs/>
          <w:sz w:val="20"/>
        </w:rPr>
        <w:t>ex post</w:t>
      </w:r>
      <w:r w:rsidRPr="001C29CE">
        <w:rPr>
          <w:rFonts w:ascii="Calibri" w:hAnsi="Calibri"/>
          <w:sz w:val="20"/>
        </w:rPr>
        <w:t>, przeprowadzona po trzech latach będzie ukierunkowana na kompleksowe zweryfikowanie realizacji nowej koncepcji studiów.</w:t>
      </w:r>
    </w:p>
    <w:p w14:paraId="3E77F593" w14:textId="77777777" w:rsidR="00F43F16" w:rsidRPr="001C29CE" w:rsidRDefault="00F43F16" w:rsidP="003273A0">
      <w:pPr>
        <w:spacing w:line="276" w:lineRule="auto"/>
        <w:rPr>
          <w:rFonts w:ascii="Calibri" w:hAnsi="Calibri"/>
          <w:sz w:val="20"/>
        </w:rPr>
      </w:pPr>
      <w:r w:rsidRPr="001C29CE">
        <w:rPr>
          <w:rFonts w:ascii="Calibri" w:hAnsi="Calibri"/>
          <w:sz w:val="20"/>
        </w:rPr>
        <w:t>Najważniejsze założenia dotyczące przedsięwzięcia:</w:t>
      </w:r>
    </w:p>
    <w:p w14:paraId="1B14DB20" w14:textId="77777777" w:rsidR="00F43F16" w:rsidRPr="001C29CE" w:rsidRDefault="00F43F16" w:rsidP="003273A0">
      <w:pPr>
        <w:pStyle w:val="Akapitzlist"/>
        <w:numPr>
          <w:ilvl w:val="0"/>
          <w:numId w:val="5"/>
        </w:numPr>
        <w:spacing w:line="276" w:lineRule="auto"/>
        <w:contextualSpacing w:val="0"/>
        <w:rPr>
          <w:rFonts w:ascii="Calibri" w:hAnsi="Calibri"/>
          <w:sz w:val="20"/>
        </w:rPr>
      </w:pPr>
      <w:r w:rsidRPr="001C29CE">
        <w:rPr>
          <w:rFonts w:ascii="Calibri" w:hAnsi="Calibri"/>
          <w:sz w:val="20"/>
        </w:rPr>
        <w:t>Kluczowe dla wszystkich etapów jest pozyskanie informacji i opinii od różnych grup interesariuszy wewnętrznych i zewnętrznych tak, aby poznać różne punkty widzenia i móc je ze sobą skonfrontować.</w:t>
      </w:r>
    </w:p>
    <w:p w14:paraId="0A27227C" w14:textId="77777777" w:rsidR="00F43F16" w:rsidRPr="001C29CE" w:rsidRDefault="00F43F16" w:rsidP="003273A0">
      <w:pPr>
        <w:pStyle w:val="Akapitzlist"/>
        <w:numPr>
          <w:ilvl w:val="0"/>
          <w:numId w:val="5"/>
        </w:numPr>
        <w:spacing w:line="276" w:lineRule="auto"/>
        <w:contextualSpacing w:val="0"/>
        <w:rPr>
          <w:rFonts w:ascii="Calibri" w:hAnsi="Calibri"/>
          <w:sz w:val="20"/>
        </w:rPr>
      </w:pPr>
      <w:r w:rsidRPr="001C29CE">
        <w:rPr>
          <w:rFonts w:ascii="Calibri" w:hAnsi="Calibri"/>
          <w:sz w:val="20"/>
        </w:rPr>
        <w:t xml:space="preserve">Należy zastosować zróżnicowane metody i techniki badawcze, zarówno ilościowe (np. ankieta), które pozwolą na uchwycenie pewnych tendencji czy trendów, jak i jakościowe (np. wywiad pogłębiony), których wyniki pozwolą na pogłębienie wybranych zagadnień i wątków. Warto przy tym rozważyć również zastosowanie nowych, niestandardowych podejść badawczych, np. Design </w:t>
      </w:r>
      <w:proofErr w:type="spellStart"/>
      <w:r w:rsidRPr="001C29CE">
        <w:rPr>
          <w:rFonts w:ascii="Calibri" w:hAnsi="Calibri"/>
          <w:sz w:val="20"/>
        </w:rPr>
        <w:t>Thinking</w:t>
      </w:r>
      <w:proofErr w:type="spellEnd"/>
      <w:r w:rsidRPr="001C29CE">
        <w:rPr>
          <w:rFonts w:ascii="Calibri" w:hAnsi="Calibri"/>
          <w:sz w:val="20"/>
        </w:rPr>
        <w:t>, badania partycypacyjne.</w:t>
      </w:r>
    </w:p>
    <w:p w14:paraId="1A62A9F1" w14:textId="452350A2" w:rsidR="00F43F16" w:rsidRPr="001C29CE" w:rsidRDefault="00F43F16" w:rsidP="003273A0">
      <w:pPr>
        <w:pStyle w:val="Akapitzlist"/>
        <w:numPr>
          <w:ilvl w:val="0"/>
          <w:numId w:val="5"/>
        </w:numPr>
        <w:spacing w:line="276" w:lineRule="auto"/>
        <w:contextualSpacing w:val="0"/>
        <w:rPr>
          <w:rFonts w:ascii="Calibri" w:hAnsi="Calibri"/>
          <w:sz w:val="20"/>
        </w:rPr>
      </w:pPr>
      <w:r w:rsidRPr="001C29CE">
        <w:rPr>
          <w:rFonts w:ascii="Calibri" w:hAnsi="Calibri"/>
          <w:sz w:val="20"/>
        </w:rPr>
        <w:t>Po każdym etapie powinien powstać raport prezentujący wyniki badań oraz wnioski i rekomendacje dla zespołu opracowującego i wdrażającego projekt.</w:t>
      </w:r>
    </w:p>
    <w:p w14:paraId="76D94179" w14:textId="77777777" w:rsidR="00C5561E" w:rsidRPr="001C29CE" w:rsidRDefault="00C5561E" w:rsidP="00C5561E">
      <w:pPr>
        <w:pStyle w:val="Akapitzlist"/>
        <w:spacing w:line="276" w:lineRule="auto"/>
        <w:contextualSpacing w:val="0"/>
        <w:rPr>
          <w:rFonts w:ascii="Calibri" w:hAnsi="Calibri"/>
          <w:sz w:val="20"/>
        </w:rPr>
      </w:pPr>
    </w:p>
    <w:p w14:paraId="342BD65D" w14:textId="3A258CA4" w:rsidR="00F43F16" w:rsidRPr="001C29CE" w:rsidRDefault="00C5561E" w:rsidP="00C5561E">
      <w:pPr>
        <w:pStyle w:val="Nagwek2"/>
        <w:rPr>
          <w:rFonts w:ascii="Calibri" w:hAnsi="Calibri"/>
        </w:rPr>
      </w:pPr>
      <w:r w:rsidRPr="001C29CE">
        <w:rPr>
          <w:rFonts w:ascii="Calibri" w:hAnsi="Calibri"/>
        </w:rPr>
        <w:t>R</w:t>
      </w:r>
      <w:r w:rsidR="00F43F16" w:rsidRPr="001C29CE">
        <w:rPr>
          <w:rFonts w:ascii="Calibri" w:hAnsi="Calibri"/>
        </w:rPr>
        <w:t xml:space="preserve">amowa koncepcja badań </w:t>
      </w:r>
    </w:p>
    <w:p w14:paraId="3262CE7A" w14:textId="30ACA2D4" w:rsidR="00C5561E" w:rsidRPr="001C29CE" w:rsidRDefault="00C5561E" w:rsidP="00C5561E">
      <w:pPr>
        <w:pStyle w:val="Nagwek3"/>
        <w:numPr>
          <w:ilvl w:val="0"/>
          <w:numId w:val="0"/>
        </w:numPr>
        <w:ind w:left="360"/>
        <w:rPr>
          <w:rFonts w:ascii="Calibri" w:hAnsi="Calibri"/>
          <w:b w:val="0"/>
        </w:rPr>
      </w:pPr>
      <w:r w:rsidRPr="001C29CE">
        <w:rPr>
          <w:rFonts w:ascii="Calibri" w:hAnsi="Calibri"/>
          <w:b w:val="0"/>
        </w:rPr>
        <w:t>Etap 1 Diagnoza</w:t>
      </w:r>
    </w:p>
    <w:p w14:paraId="0AEDDB08" w14:textId="6B68E695" w:rsidR="00C5561E" w:rsidRPr="001C29CE" w:rsidRDefault="00C5561E" w:rsidP="00C5561E">
      <w:pPr>
        <w:rPr>
          <w:rFonts w:ascii="Calibri" w:hAnsi="Calibri"/>
          <w:b/>
          <w:bCs/>
          <w:sz w:val="18"/>
        </w:rPr>
      </w:pPr>
      <w:r w:rsidRPr="001C29CE">
        <w:rPr>
          <w:rFonts w:ascii="Calibri" w:hAnsi="Calibri"/>
          <w:b/>
          <w:bCs/>
          <w:sz w:val="18"/>
        </w:rPr>
        <w:t>Przedmiot badań</w:t>
      </w:r>
    </w:p>
    <w:p w14:paraId="4F57EC68" w14:textId="440A89B4" w:rsidR="00C5561E" w:rsidRPr="001C29CE" w:rsidRDefault="00C5561E" w:rsidP="00C5561E">
      <w:pPr>
        <w:pStyle w:val="Akapitzlist"/>
        <w:numPr>
          <w:ilvl w:val="0"/>
          <w:numId w:val="10"/>
        </w:numPr>
        <w:rPr>
          <w:rFonts w:ascii="Calibri" w:hAnsi="Calibri"/>
        </w:rPr>
      </w:pPr>
      <w:r w:rsidRPr="001C29CE">
        <w:rPr>
          <w:rFonts w:ascii="Calibri" w:hAnsi="Calibri"/>
        </w:rPr>
        <w:t>Opinie na temat kształcenia na UŚ</w:t>
      </w:r>
    </w:p>
    <w:p w14:paraId="6CCC37D5" w14:textId="77777777" w:rsidR="00C5561E" w:rsidRPr="001C29CE" w:rsidRDefault="00C5561E" w:rsidP="00C5561E">
      <w:pPr>
        <w:pStyle w:val="Akapitzlist"/>
        <w:numPr>
          <w:ilvl w:val="0"/>
          <w:numId w:val="10"/>
        </w:numPr>
        <w:rPr>
          <w:rFonts w:ascii="Calibri" w:hAnsi="Calibri"/>
        </w:rPr>
      </w:pPr>
      <w:r w:rsidRPr="001C29CE">
        <w:rPr>
          <w:rFonts w:ascii="Calibri" w:hAnsi="Calibri"/>
        </w:rPr>
        <w:t>Oczekiwania wobec kształcenia na UŚ</w:t>
      </w:r>
    </w:p>
    <w:p w14:paraId="49522160" w14:textId="31E9AE30" w:rsidR="00C5561E" w:rsidRPr="001C29CE" w:rsidRDefault="00C5561E" w:rsidP="00C5561E">
      <w:pPr>
        <w:pStyle w:val="Akapitzlist"/>
        <w:numPr>
          <w:ilvl w:val="0"/>
          <w:numId w:val="10"/>
        </w:numPr>
        <w:rPr>
          <w:rFonts w:ascii="Calibri" w:hAnsi="Calibri"/>
        </w:rPr>
      </w:pPr>
      <w:r w:rsidRPr="001C29CE">
        <w:rPr>
          <w:rFonts w:ascii="Calibri" w:hAnsi="Calibri"/>
        </w:rPr>
        <w:t>Pomysły dotyczące kształcenia na UŚ</w:t>
      </w:r>
    </w:p>
    <w:p w14:paraId="2CFECC02" w14:textId="5044ECFA" w:rsidR="00C5561E" w:rsidRPr="001C29CE" w:rsidRDefault="00C5561E" w:rsidP="00C5561E">
      <w:pPr>
        <w:pStyle w:val="Legenda"/>
        <w:keepNext/>
        <w:rPr>
          <w:rFonts w:ascii="Calibri" w:hAnsi="Calibri"/>
        </w:rPr>
      </w:pPr>
      <w:r w:rsidRPr="001C29CE">
        <w:rPr>
          <w:rFonts w:ascii="Calibri" w:hAnsi="Calibri"/>
        </w:rPr>
        <w:t xml:space="preserve">Tabela </w:t>
      </w:r>
      <w:r w:rsidR="004A4E47" w:rsidRPr="001C29CE">
        <w:rPr>
          <w:rFonts w:ascii="Calibri" w:hAnsi="Calibri"/>
        </w:rPr>
        <w:fldChar w:fldCharType="begin"/>
      </w:r>
      <w:r w:rsidR="004A4E47" w:rsidRPr="001C29CE">
        <w:rPr>
          <w:rFonts w:ascii="Calibri" w:hAnsi="Calibri"/>
        </w:rPr>
        <w:instrText xml:space="preserve"> SEQ Tabela \* ARABIC </w:instrText>
      </w:r>
      <w:r w:rsidR="004A4E47" w:rsidRPr="001C29CE">
        <w:rPr>
          <w:rFonts w:ascii="Calibri" w:hAnsi="Calibri"/>
        </w:rPr>
        <w:fldChar w:fldCharType="separate"/>
      </w:r>
      <w:r w:rsidRPr="001C29CE">
        <w:rPr>
          <w:rFonts w:ascii="Calibri" w:hAnsi="Calibri"/>
          <w:noProof/>
        </w:rPr>
        <w:t>1</w:t>
      </w:r>
      <w:r w:rsidR="004A4E47" w:rsidRPr="001C29CE">
        <w:rPr>
          <w:rFonts w:ascii="Calibri" w:hAnsi="Calibri"/>
          <w:noProof/>
        </w:rPr>
        <w:fldChar w:fldCharType="end"/>
      </w:r>
      <w:r w:rsidRPr="001C29CE">
        <w:rPr>
          <w:rFonts w:ascii="Calibri" w:hAnsi="Calibri"/>
        </w:rPr>
        <w:t xml:space="preserve"> Etap 1 Diagnoza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Proponowana, ramowa koncepcja badań"/>
      </w:tblPr>
      <w:tblGrid>
        <w:gridCol w:w="1973"/>
        <w:gridCol w:w="1559"/>
        <w:gridCol w:w="1916"/>
        <w:gridCol w:w="1876"/>
      </w:tblGrid>
      <w:tr w:rsidR="00C5561E" w:rsidRPr="001C29CE" w14:paraId="7DA9EA5A" w14:textId="77777777" w:rsidTr="003273A0">
        <w:trPr>
          <w:trHeight w:val="418"/>
        </w:trPr>
        <w:tc>
          <w:tcPr>
            <w:tcW w:w="1973" w:type="dxa"/>
            <w:tcBorders>
              <w:left w:val="single" w:sz="12" w:space="0" w:color="auto"/>
            </w:tcBorders>
            <w:vAlign w:val="center"/>
          </w:tcPr>
          <w:p w14:paraId="37583BD8" w14:textId="283904D8" w:rsidR="00C5561E" w:rsidRPr="001C29CE" w:rsidRDefault="00C5561E" w:rsidP="003273A0">
            <w:pPr>
              <w:rPr>
                <w:b/>
                <w:sz w:val="18"/>
              </w:rPr>
            </w:pPr>
            <w:r w:rsidRPr="001C29CE">
              <w:rPr>
                <w:b/>
                <w:bCs/>
                <w:sz w:val="18"/>
              </w:rPr>
              <w:t>interesariusze wewnętrzni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4EFCA236" w14:textId="2E7B94B5" w:rsidR="00C5561E" w:rsidRPr="001C29CE" w:rsidRDefault="00C5561E" w:rsidP="003273A0">
            <w:pPr>
              <w:rPr>
                <w:b/>
                <w:sz w:val="18"/>
              </w:rPr>
            </w:pPr>
            <w:r w:rsidRPr="001C29CE">
              <w:rPr>
                <w:b/>
                <w:bCs/>
                <w:sz w:val="18"/>
              </w:rPr>
              <w:t>jak badać?</w:t>
            </w:r>
          </w:p>
        </w:tc>
        <w:tc>
          <w:tcPr>
            <w:tcW w:w="1916" w:type="dxa"/>
            <w:tcBorders>
              <w:left w:val="single" w:sz="12" w:space="0" w:color="auto"/>
            </w:tcBorders>
            <w:vAlign w:val="center"/>
          </w:tcPr>
          <w:p w14:paraId="4CE7DC2A" w14:textId="5604AD1C" w:rsidR="00C5561E" w:rsidRPr="001C29CE" w:rsidRDefault="00C5561E" w:rsidP="003273A0">
            <w:pPr>
              <w:rPr>
                <w:b/>
                <w:sz w:val="18"/>
              </w:rPr>
            </w:pPr>
            <w:r w:rsidRPr="001C29CE">
              <w:rPr>
                <w:b/>
                <w:bCs/>
                <w:sz w:val="18"/>
              </w:rPr>
              <w:t>interesariusze zewnętrzni</w:t>
            </w:r>
          </w:p>
        </w:tc>
        <w:tc>
          <w:tcPr>
            <w:tcW w:w="1876" w:type="dxa"/>
            <w:vAlign w:val="center"/>
          </w:tcPr>
          <w:p w14:paraId="75F61C55" w14:textId="0C71DE59" w:rsidR="00C5561E" w:rsidRPr="001C29CE" w:rsidRDefault="00C5561E" w:rsidP="003273A0">
            <w:pPr>
              <w:rPr>
                <w:b/>
                <w:sz w:val="18"/>
              </w:rPr>
            </w:pPr>
            <w:r w:rsidRPr="001C29CE">
              <w:rPr>
                <w:b/>
                <w:bCs/>
                <w:sz w:val="18"/>
              </w:rPr>
              <w:t>jak badać?</w:t>
            </w:r>
          </w:p>
        </w:tc>
      </w:tr>
      <w:tr w:rsidR="00C5561E" w:rsidRPr="001C29CE" w14:paraId="077FAAF1" w14:textId="77777777" w:rsidTr="003273A0">
        <w:trPr>
          <w:trHeight w:val="418"/>
        </w:trPr>
        <w:tc>
          <w:tcPr>
            <w:tcW w:w="1973" w:type="dxa"/>
            <w:tcBorders>
              <w:left w:val="single" w:sz="12" w:space="0" w:color="auto"/>
            </w:tcBorders>
            <w:vAlign w:val="center"/>
          </w:tcPr>
          <w:p w14:paraId="68D75EE7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 xml:space="preserve">nauczyciele akademicy </w:t>
            </w:r>
          </w:p>
          <w:p w14:paraId="2960AD92" w14:textId="77777777" w:rsidR="00C5561E" w:rsidRPr="001C29CE" w:rsidRDefault="00C5561E" w:rsidP="003273A0">
            <w:pPr>
              <w:rPr>
                <w:sz w:val="18"/>
                <w:highlight w:val="cyan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7CEF71DB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ankieta</w:t>
            </w:r>
          </w:p>
        </w:tc>
        <w:tc>
          <w:tcPr>
            <w:tcW w:w="1916" w:type="dxa"/>
            <w:tcBorders>
              <w:left w:val="single" w:sz="12" w:space="0" w:color="auto"/>
            </w:tcBorders>
            <w:vAlign w:val="center"/>
          </w:tcPr>
          <w:p w14:paraId="08EFEB21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 xml:space="preserve">nauczyciele szkół średnich </w:t>
            </w:r>
          </w:p>
        </w:tc>
        <w:tc>
          <w:tcPr>
            <w:tcW w:w="1876" w:type="dxa"/>
            <w:vAlign w:val="center"/>
          </w:tcPr>
          <w:p w14:paraId="771BFB2B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ankieta</w:t>
            </w:r>
          </w:p>
        </w:tc>
      </w:tr>
      <w:tr w:rsidR="00C5561E" w:rsidRPr="001C29CE" w14:paraId="3A7879AD" w14:textId="77777777" w:rsidTr="003273A0">
        <w:trPr>
          <w:trHeight w:val="563"/>
        </w:trPr>
        <w:tc>
          <w:tcPr>
            <w:tcW w:w="1973" w:type="dxa"/>
            <w:tcBorders>
              <w:left w:val="single" w:sz="12" w:space="0" w:color="auto"/>
            </w:tcBorders>
            <w:vAlign w:val="center"/>
          </w:tcPr>
          <w:p w14:paraId="365A3086" w14:textId="77777777" w:rsidR="00C5561E" w:rsidRPr="001C29CE" w:rsidRDefault="00C5561E" w:rsidP="003273A0">
            <w:pPr>
              <w:spacing w:line="259" w:lineRule="auto"/>
              <w:rPr>
                <w:sz w:val="18"/>
              </w:rPr>
            </w:pPr>
            <w:r w:rsidRPr="001C29CE">
              <w:rPr>
                <w:sz w:val="18"/>
              </w:rPr>
              <w:t>dyrektorzy kierunków</w:t>
            </w:r>
          </w:p>
          <w:p w14:paraId="3D0456E0" w14:textId="77777777" w:rsidR="00C5561E" w:rsidRPr="001C29CE" w:rsidRDefault="00C5561E" w:rsidP="003273A0">
            <w:pPr>
              <w:rPr>
                <w:sz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6A85B32D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ankieta/wywiady (indywidualne/</w:t>
            </w:r>
          </w:p>
          <w:p w14:paraId="2637C374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grupowe)</w:t>
            </w:r>
          </w:p>
        </w:tc>
        <w:tc>
          <w:tcPr>
            <w:tcW w:w="1916" w:type="dxa"/>
            <w:tcBorders>
              <w:left w:val="single" w:sz="12" w:space="0" w:color="auto"/>
            </w:tcBorders>
            <w:vAlign w:val="center"/>
          </w:tcPr>
          <w:p w14:paraId="44520784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 xml:space="preserve">uczniowie szkół średnich </w:t>
            </w:r>
          </w:p>
        </w:tc>
        <w:tc>
          <w:tcPr>
            <w:tcW w:w="1876" w:type="dxa"/>
            <w:vAlign w:val="center"/>
          </w:tcPr>
          <w:p w14:paraId="19F72CA5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ankieta</w:t>
            </w:r>
          </w:p>
        </w:tc>
      </w:tr>
      <w:tr w:rsidR="00C5561E" w:rsidRPr="001C29CE" w14:paraId="0EA922D9" w14:textId="77777777" w:rsidTr="003273A0">
        <w:trPr>
          <w:trHeight w:val="285"/>
        </w:trPr>
        <w:tc>
          <w:tcPr>
            <w:tcW w:w="1973" w:type="dxa"/>
            <w:tcBorders>
              <w:left w:val="single" w:sz="12" w:space="0" w:color="auto"/>
            </w:tcBorders>
            <w:vAlign w:val="center"/>
          </w:tcPr>
          <w:p w14:paraId="5BB81328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lastRenderedPageBreak/>
              <w:t>prodziekani ds. kształcenia i studentów</w:t>
            </w:r>
          </w:p>
          <w:p w14:paraId="3FC3DEB1" w14:textId="77777777" w:rsidR="00C5561E" w:rsidRPr="001C29CE" w:rsidRDefault="00C5561E" w:rsidP="003273A0">
            <w:pPr>
              <w:rPr>
                <w:sz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5842FB20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ankieta/wywiady (indywidualne/</w:t>
            </w:r>
          </w:p>
          <w:p w14:paraId="1CA8D7C3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grupowe)</w:t>
            </w:r>
          </w:p>
        </w:tc>
        <w:tc>
          <w:tcPr>
            <w:tcW w:w="1916" w:type="dxa"/>
            <w:tcBorders>
              <w:left w:val="single" w:sz="12" w:space="0" w:color="auto"/>
            </w:tcBorders>
            <w:vAlign w:val="center"/>
          </w:tcPr>
          <w:p w14:paraId="146A2537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dyrektorzy szkół średnich</w:t>
            </w:r>
          </w:p>
        </w:tc>
        <w:tc>
          <w:tcPr>
            <w:tcW w:w="1876" w:type="dxa"/>
            <w:vAlign w:val="center"/>
          </w:tcPr>
          <w:p w14:paraId="47226C7F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ankieta/wywiady</w:t>
            </w:r>
          </w:p>
        </w:tc>
      </w:tr>
      <w:tr w:rsidR="00C5561E" w:rsidRPr="001C29CE" w14:paraId="0AC7D3C0" w14:textId="77777777" w:rsidTr="003273A0">
        <w:trPr>
          <w:trHeight w:val="522"/>
        </w:trPr>
        <w:tc>
          <w:tcPr>
            <w:tcW w:w="1973" w:type="dxa"/>
            <w:tcBorders>
              <w:left w:val="single" w:sz="12" w:space="0" w:color="auto"/>
            </w:tcBorders>
            <w:vAlign w:val="center"/>
          </w:tcPr>
          <w:p w14:paraId="73258B0E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studenci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02547EAB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ankieta +</w:t>
            </w:r>
          </w:p>
          <w:p w14:paraId="7E8C0CDB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 xml:space="preserve">Design </w:t>
            </w:r>
            <w:proofErr w:type="spellStart"/>
            <w:r w:rsidRPr="001C29CE">
              <w:rPr>
                <w:sz w:val="18"/>
              </w:rPr>
              <w:t>Thinking</w:t>
            </w:r>
            <w:proofErr w:type="spellEnd"/>
            <w:r w:rsidRPr="001C29CE">
              <w:rPr>
                <w:rStyle w:val="Odwoanieprzypisudolnego"/>
                <w:sz w:val="18"/>
              </w:rPr>
              <w:footnoteReference w:id="1"/>
            </w:r>
            <w:r w:rsidRPr="001C29CE">
              <w:rPr>
                <w:sz w:val="18"/>
              </w:rPr>
              <w:t xml:space="preserve"> jako metoda wspomagająca</w:t>
            </w:r>
          </w:p>
        </w:tc>
        <w:tc>
          <w:tcPr>
            <w:tcW w:w="1916" w:type="dxa"/>
            <w:tcBorders>
              <w:left w:val="single" w:sz="12" w:space="0" w:color="auto"/>
            </w:tcBorders>
            <w:vAlign w:val="center"/>
          </w:tcPr>
          <w:p w14:paraId="5DD62A3D" w14:textId="4C88A316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rady programowo-biznesowe absolwenci</w:t>
            </w:r>
          </w:p>
        </w:tc>
        <w:tc>
          <w:tcPr>
            <w:tcW w:w="1876" w:type="dxa"/>
            <w:vAlign w:val="center"/>
          </w:tcPr>
          <w:p w14:paraId="7C1F60AA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ankieta/wywiady (indywidualne/</w:t>
            </w:r>
          </w:p>
          <w:p w14:paraId="5ACC5949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grupowe)</w:t>
            </w:r>
          </w:p>
          <w:p w14:paraId="6C8A255A" w14:textId="2B6AB64F" w:rsidR="00C5561E" w:rsidRPr="001C29CE" w:rsidRDefault="00C5561E" w:rsidP="003273A0">
            <w:pPr>
              <w:rPr>
                <w:sz w:val="18"/>
                <w:highlight w:val="yellow"/>
              </w:rPr>
            </w:pPr>
            <w:r w:rsidRPr="001C29CE">
              <w:rPr>
                <w:sz w:val="18"/>
              </w:rPr>
              <w:t>Ankieta</w:t>
            </w:r>
          </w:p>
        </w:tc>
      </w:tr>
    </w:tbl>
    <w:p w14:paraId="33EACAE7" w14:textId="247ADE45" w:rsidR="003273A0" w:rsidRPr="001C29CE" w:rsidRDefault="003273A0">
      <w:pPr>
        <w:rPr>
          <w:rFonts w:ascii="Calibri" w:hAnsi="Calibri"/>
        </w:rPr>
      </w:pPr>
    </w:p>
    <w:p w14:paraId="18ADC7B3" w14:textId="5DD2CE34" w:rsidR="00C5561E" w:rsidRPr="001C29CE" w:rsidRDefault="00C5561E" w:rsidP="00C5561E">
      <w:pPr>
        <w:pStyle w:val="Nagwek3"/>
        <w:numPr>
          <w:ilvl w:val="0"/>
          <w:numId w:val="0"/>
        </w:numPr>
        <w:ind w:left="720"/>
        <w:rPr>
          <w:rFonts w:ascii="Calibri" w:hAnsi="Calibri"/>
          <w:b w:val="0"/>
        </w:rPr>
      </w:pPr>
      <w:r w:rsidRPr="001C29CE">
        <w:rPr>
          <w:rFonts w:ascii="Calibri" w:hAnsi="Calibri"/>
          <w:b w:val="0"/>
        </w:rPr>
        <w:t>Etap 2 Konsultacja projektu</w:t>
      </w:r>
    </w:p>
    <w:p w14:paraId="08E3314D" w14:textId="77777777" w:rsidR="003273A0" w:rsidRPr="001C29CE" w:rsidRDefault="003273A0" w:rsidP="003273A0">
      <w:pPr>
        <w:rPr>
          <w:rFonts w:ascii="Calibri" w:hAnsi="Calibri"/>
        </w:rPr>
      </w:pPr>
      <w:r w:rsidRPr="001C29CE">
        <w:rPr>
          <w:rFonts w:ascii="Calibri" w:hAnsi="Calibri"/>
        </w:rPr>
        <w:t>Przedmiot badań</w:t>
      </w:r>
    </w:p>
    <w:p w14:paraId="0EE6F985" w14:textId="77777777" w:rsidR="003273A0" w:rsidRPr="001C29CE" w:rsidRDefault="003273A0" w:rsidP="003273A0">
      <w:pPr>
        <w:rPr>
          <w:rFonts w:ascii="Calibri" w:hAnsi="Calibri"/>
        </w:rPr>
      </w:pPr>
      <w:r w:rsidRPr="001C29CE">
        <w:rPr>
          <w:rFonts w:ascii="Calibri" w:hAnsi="Calibri"/>
        </w:rPr>
        <w:t>1.</w:t>
      </w:r>
      <w:r w:rsidRPr="001C29CE">
        <w:rPr>
          <w:rFonts w:ascii="Calibri" w:hAnsi="Calibri"/>
        </w:rPr>
        <w:tab/>
        <w:t>Opinie na temat założeń projektu</w:t>
      </w:r>
    </w:p>
    <w:p w14:paraId="4DFF0CAD" w14:textId="77777777" w:rsidR="003273A0" w:rsidRPr="001C29CE" w:rsidRDefault="003273A0" w:rsidP="003273A0">
      <w:pPr>
        <w:rPr>
          <w:rFonts w:ascii="Calibri" w:hAnsi="Calibri"/>
        </w:rPr>
      </w:pPr>
      <w:r w:rsidRPr="001C29CE">
        <w:rPr>
          <w:rFonts w:ascii="Calibri" w:hAnsi="Calibri"/>
        </w:rPr>
        <w:t>2.</w:t>
      </w:r>
      <w:r w:rsidRPr="001C29CE">
        <w:rPr>
          <w:rFonts w:ascii="Calibri" w:hAnsi="Calibri"/>
        </w:rPr>
        <w:tab/>
        <w:t>Opinie na temat sposobu wdrożenia/realizacji projektu</w:t>
      </w:r>
    </w:p>
    <w:p w14:paraId="343D0E92" w14:textId="77777777" w:rsidR="00C5561E" w:rsidRPr="001C29CE" w:rsidRDefault="00C5561E" w:rsidP="00C5561E">
      <w:pPr>
        <w:pStyle w:val="Legenda"/>
        <w:keepNext/>
        <w:rPr>
          <w:rFonts w:ascii="Calibri" w:hAnsi="Calibri"/>
          <w:i w:val="0"/>
        </w:rPr>
      </w:pPr>
      <w:r w:rsidRPr="001C29CE">
        <w:rPr>
          <w:rFonts w:ascii="Calibri" w:hAnsi="Calibri"/>
          <w:i w:val="0"/>
        </w:rPr>
        <w:t xml:space="preserve">Tabela </w:t>
      </w:r>
      <w:r w:rsidRPr="001C29CE">
        <w:rPr>
          <w:rFonts w:ascii="Calibri" w:hAnsi="Calibri"/>
          <w:i w:val="0"/>
        </w:rPr>
        <w:fldChar w:fldCharType="begin"/>
      </w:r>
      <w:r w:rsidRPr="001C29CE">
        <w:rPr>
          <w:rFonts w:ascii="Calibri" w:hAnsi="Calibri"/>
          <w:i w:val="0"/>
        </w:rPr>
        <w:instrText xml:space="preserve"> SEQ Tabela \* ARABIC </w:instrText>
      </w:r>
      <w:r w:rsidRPr="001C29CE">
        <w:rPr>
          <w:rFonts w:ascii="Calibri" w:hAnsi="Calibri"/>
          <w:i w:val="0"/>
        </w:rPr>
        <w:fldChar w:fldCharType="separate"/>
      </w:r>
      <w:r w:rsidRPr="001C29CE">
        <w:rPr>
          <w:rFonts w:ascii="Calibri" w:hAnsi="Calibri"/>
          <w:i w:val="0"/>
          <w:noProof/>
        </w:rPr>
        <w:t>2</w:t>
      </w:r>
      <w:r w:rsidRPr="001C29CE">
        <w:rPr>
          <w:rFonts w:ascii="Calibri" w:hAnsi="Calibri"/>
          <w:i w:val="0"/>
        </w:rPr>
        <w:fldChar w:fldCharType="end"/>
      </w:r>
      <w:r w:rsidRPr="001C29CE">
        <w:rPr>
          <w:rFonts w:ascii="Calibri" w:hAnsi="Calibri"/>
          <w:i w:val="0"/>
        </w:rPr>
        <w:t xml:space="preserve"> Etap 2 Konsultacja projektu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Proponowana, ramowa koncepcja badań"/>
      </w:tblPr>
      <w:tblGrid>
        <w:gridCol w:w="1973"/>
        <w:gridCol w:w="1559"/>
        <w:gridCol w:w="1916"/>
        <w:gridCol w:w="1876"/>
      </w:tblGrid>
      <w:tr w:rsidR="00C5561E" w:rsidRPr="001C29CE" w14:paraId="50A4B39D" w14:textId="77777777" w:rsidTr="006C1358">
        <w:trPr>
          <w:trHeight w:val="321"/>
        </w:trPr>
        <w:tc>
          <w:tcPr>
            <w:tcW w:w="1973" w:type="dxa"/>
            <w:tcBorders>
              <w:left w:val="single" w:sz="12" w:space="0" w:color="auto"/>
            </w:tcBorders>
            <w:vAlign w:val="center"/>
          </w:tcPr>
          <w:p w14:paraId="0E12885D" w14:textId="6B4AE599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b/>
                <w:bCs/>
                <w:sz w:val="18"/>
              </w:rPr>
              <w:t>interesariusze wewnętrzni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78060E1B" w14:textId="3357078F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b/>
                <w:bCs/>
                <w:sz w:val="18"/>
              </w:rPr>
              <w:t>jak badać?</w:t>
            </w:r>
          </w:p>
        </w:tc>
        <w:tc>
          <w:tcPr>
            <w:tcW w:w="1916" w:type="dxa"/>
            <w:tcBorders>
              <w:left w:val="single" w:sz="12" w:space="0" w:color="auto"/>
            </w:tcBorders>
            <w:vAlign w:val="center"/>
          </w:tcPr>
          <w:p w14:paraId="1B58161A" w14:textId="2CC9BEDC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b/>
                <w:bCs/>
                <w:sz w:val="18"/>
              </w:rPr>
              <w:t>interesariusze zewnętrzni</w:t>
            </w:r>
          </w:p>
        </w:tc>
        <w:tc>
          <w:tcPr>
            <w:tcW w:w="1876" w:type="dxa"/>
            <w:vAlign w:val="center"/>
          </w:tcPr>
          <w:p w14:paraId="1D549354" w14:textId="52ABC374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b/>
                <w:bCs/>
                <w:sz w:val="18"/>
              </w:rPr>
              <w:t>jak badać?</w:t>
            </w:r>
          </w:p>
        </w:tc>
      </w:tr>
      <w:tr w:rsidR="00C5561E" w:rsidRPr="001C29CE" w14:paraId="0C42402B" w14:textId="77777777" w:rsidTr="003273A0">
        <w:tc>
          <w:tcPr>
            <w:tcW w:w="1973" w:type="dxa"/>
            <w:tcBorders>
              <w:left w:val="single" w:sz="12" w:space="0" w:color="auto"/>
            </w:tcBorders>
            <w:vAlign w:val="center"/>
          </w:tcPr>
          <w:p w14:paraId="3A35B88D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dyrektorzy kierunków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39F5CF17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spotkania konsultacyjne</w:t>
            </w:r>
          </w:p>
        </w:tc>
        <w:tc>
          <w:tcPr>
            <w:tcW w:w="1916" w:type="dxa"/>
            <w:tcBorders>
              <w:left w:val="single" w:sz="12" w:space="0" w:color="auto"/>
            </w:tcBorders>
            <w:vAlign w:val="center"/>
          </w:tcPr>
          <w:p w14:paraId="26168557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eksperci w dydaktyce szkół wyższych</w:t>
            </w:r>
          </w:p>
        </w:tc>
        <w:tc>
          <w:tcPr>
            <w:tcW w:w="1876" w:type="dxa"/>
            <w:vAlign w:val="center"/>
          </w:tcPr>
          <w:p w14:paraId="4906283B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opiniowanie/ ekspertyza</w:t>
            </w:r>
          </w:p>
        </w:tc>
      </w:tr>
      <w:tr w:rsidR="00C5561E" w:rsidRPr="001C29CE" w14:paraId="71A96E29" w14:textId="77777777" w:rsidTr="003273A0">
        <w:tc>
          <w:tcPr>
            <w:tcW w:w="1973" w:type="dxa"/>
            <w:tcBorders>
              <w:left w:val="single" w:sz="12" w:space="0" w:color="auto"/>
            </w:tcBorders>
            <w:vAlign w:val="center"/>
          </w:tcPr>
          <w:p w14:paraId="14A440C7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rady dydaktyczne kierunków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7C55DC9E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spotkania konsultacyjne</w:t>
            </w:r>
          </w:p>
        </w:tc>
        <w:tc>
          <w:tcPr>
            <w:tcW w:w="1916" w:type="dxa"/>
            <w:tcBorders>
              <w:left w:val="single" w:sz="12" w:space="0" w:color="auto"/>
            </w:tcBorders>
            <w:vAlign w:val="center"/>
          </w:tcPr>
          <w:p w14:paraId="04FDA0CC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rStyle w:val="normaltextrun"/>
                <w:rFonts w:cs="Calibri"/>
                <w:color w:val="000000"/>
                <w:sz w:val="18"/>
                <w:shd w:val="clear" w:color="auto" w:fill="FFFFFF"/>
              </w:rPr>
              <w:t>osoby odpowiedzialne za kształcenie nauczycieli</w:t>
            </w:r>
            <w:r w:rsidRPr="001C29CE">
              <w:rPr>
                <w:rStyle w:val="eop"/>
                <w:rFonts w:cs="Calibri"/>
                <w:color w:val="000000"/>
                <w:sz w:val="18"/>
                <w:shd w:val="clear" w:color="auto" w:fill="FFFFFF"/>
              </w:rPr>
              <w:t> </w:t>
            </w:r>
          </w:p>
        </w:tc>
        <w:tc>
          <w:tcPr>
            <w:tcW w:w="1876" w:type="dxa"/>
            <w:vAlign w:val="center"/>
          </w:tcPr>
          <w:p w14:paraId="110E6E48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opiniowanie/ ekspertyza</w:t>
            </w:r>
          </w:p>
        </w:tc>
      </w:tr>
      <w:tr w:rsidR="00C5561E" w:rsidRPr="001C29CE" w14:paraId="0C32FF2A" w14:textId="77777777" w:rsidTr="003273A0">
        <w:tc>
          <w:tcPr>
            <w:tcW w:w="1973" w:type="dxa"/>
            <w:tcBorders>
              <w:left w:val="single" w:sz="12" w:space="0" w:color="auto"/>
            </w:tcBorders>
            <w:vAlign w:val="center"/>
          </w:tcPr>
          <w:p w14:paraId="2C08BF21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prodziekani ds. kształcenia i studentów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66990ED5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spotkania konsultacyjne</w:t>
            </w:r>
          </w:p>
        </w:tc>
        <w:tc>
          <w:tcPr>
            <w:tcW w:w="1916" w:type="dxa"/>
            <w:tcBorders>
              <w:left w:val="single" w:sz="12" w:space="0" w:color="auto"/>
            </w:tcBorders>
            <w:vAlign w:val="center"/>
          </w:tcPr>
          <w:p w14:paraId="18DAE3EA" w14:textId="77777777" w:rsidR="00C5561E" w:rsidRPr="001C29CE" w:rsidRDefault="00C5561E" w:rsidP="003273A0">
            <w:pPr>
              <w:rPr>
                <w:sz w:val="18"/>
              </w:rPr>
            </w:pPr>
          </w:p>
        </w:tc>
        <w:tc>
          <w:tcPr>
            <w:tcW w:w="1876" w:type="dxa"/>
            <w:vAlign w:val="center"/>
          </w:tcPr>
          <w:p w14:paraId="20663604" w14:textId="77777777" w:rsidR="00C5561E" w:rsidRPr="001C29CE" w:rsidRDefault="00C5561E" w:rsidP="003273A0">
            <w:pPr>
              <w:rPr>
                <w:sz w:val="18"/>
              </w:rPr>
            </w:pPr>
          </w:p>
        </w:tc>
      </w:tr>
      <w:tr w:rsidR="00C5561E" w:rsidRPr="001C29CE" w14:paraId="41360331" w14:textId="77777777" w:rsidTr="003273A0">
        <w:tc>
          <w:tcPr>
            <w:tcW w:w="1973" w:type="dxa"/>
            <w:tcBorders>
              <w:left w:val="single" w:sz="12" w:space="0" w:color="auto"/>
            </w:tcBorders>
            <w:vAlign w:val="center"/>
          </w:tcPr>
          <w:p w14:paraId="3D166638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wydziałowe rady samorządów studenckich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1F5C58FF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spotkania konsultacyjne</w:t>
            </w:r>
          </w:p>
        </w:tc>
        <w:tc>
          <w:tcPr>
            <w:tcW w:w="1916" w:type="dxa"/>
            <w:tcBorders>
              <w:left w:val="single" w:sz="12" w:space="0" w:color="auto"/>
            </w:tcBorders>
            <w:vAlign w:val="center"/>
          </w:tcPr>
          <w:p w14:paraId="34CF02A2" w14:textId="77777777" w:rsidR="00C5561E" w:rsidRPr="001C29CE" w:rsidRDefault="00C5561E" w:rsidP="003273A0">
            <w:pPr>
              <w:rPr>
                <w:sz w:val="18"/>
              </w:rPr>
            </w:pPr>
          </w:p>
        </w:tc>
        <w:tc>
          <w:tcPr>
            <w:tcW w:w="1876" w:type="dxa"/>
            <w:vAlign w:val="center"/>
          </w:tcPr>
          <w:p w14:paraId="04A4CC15" w14:textId="77777777" w:rsidR="00C5561E" w:rsidRPr="001C29CE" w:rsidRDefault="00C5561E" w:rsidP="003273A0">
            <w:pPr>
              <w:rPr>
                <w:sz w:val="18"/>
              </w:rPr>
            </w:pPr>
          </w:p>
        </w:tc>
      </w:tr>
      <w:tr w:rsidR="00C5561E" w:rsidRPr="001C29CE" w14:paraId="1F84E4CB" w14:textId="77777777" w:rsidTr="003273A0">
        <w:tc>
          <w:tcPr>
            <w:tcW w:w="1973" w:type="dxa"/>
            <w:tcBorders>
              <w:left w:val="single" w:sz="12" w:space="0" w:color="auto"/>
            </w:tcBorders>
            <w:vAlign w:val="center"/>
          </w:tcPr>
          <w:p w14:paraId="4101B185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rady dyscyplin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7904033F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spotkania konsultacyjne</w:t>
            </w:r>
          </w:p>
        </w:tc>
        <w:tc>
          <w:tcPr>
            <w:tcW w:w="1916" w:type="dxa"/>
            <w:tcBorders>
              <w:left w:val="single" w:sz="12" w:space="0" w:color="auto"/>
            </w:tcBorders>
            <w:vAlign w:val="center"/>
          </w:tcPr>
          <w:p w14:paraId="29FD701D" w14:textId="77777777" w:rsidR="00C5561E" w:rsidRPr="001C29CE" w:rsidRDefault="00C5561E" w:rsidP="003273A0">
            <w:pPr>
              <w:rPr>
                <w:sz w:val="18"/>
              </w:rPr>
            </w:pPr>
          </w:p>
        </w:tc>
        <w:tc>
          <w:tcPr>
            <w:tcW w:w="1876" w:type="dxa"/>
            <w:vAlign w:val="center"/>
          </w:tcPr>
          <w:p w14:paraId="7AC2D57C" w14:textId="77777777" w:rsidR="00C5561E" w:rsidRPr="001C29CE" w:rsidRDefault="00C5561E" w:rsidP="003273A0">
            <w:pPr>
              <w:rPr>
                <w:sz w:val="18"/>
              </w:rPr>
            </w:pPr>
          </w:p>
        </w:tc>
      </w:tr>
      <w:tr w:rsidR="00C5561E" w:rsidRPr="001C29CE" w14:paraId="168501C2" w14:textId="77777777" w:rsidTr="003273A0">
        <w:tc>
          <w:tcPr>
            <w:tcW w:w="1973" w:type="dxa"/>
            <w:tcBorders>
              <w:left w:val="single" w:sz="12" w:space="0" w:color="auto"/>
            </w:tcBorders>
            <w:vAlign w:val="center"/>
          </w:tcPr>
          <w:p w14:paraId="420CB652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 xml:space="preserve">nauczyciele akademicy 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7CBB3E07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ankieta</w:t>
            </w:r>
          </w:p>
        </w:tc>
        <w:tc>
          <w:tcPr>
            <w:tcW w:w="1916" w:type="dxa"/>
            <w:tcBorders>
              <w:left w:val="single" w:sz="12" w:space="0" w:color="auto"/>
            </w:tcBorders>
            <w:vAlign w:val="center"/>
          </w:tcPr>
          <w:p w14:paraId="3647955E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nauczyciele szkół średnich</w:t>
            </w:r>
          </w:p>
        </w:tc>
        <w:tc>
          <w:tcPr>
            <w:tcW w:w="1876" w:type="dxa"/>
            <w:vAlign w:val="center"/>
          </w:tcPr>
          <w:p w14:paraId="733A16AE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ankieta</w:t>
            </w:r>
          </w:p>
        </w:tc>
      </w:tr>
      <w:tr w:rsidR="00C5561E" w:rsidRPr="001C29CE" w14:paraId="0610F1E0" w14:textId="77777777" w:rsidTr="003273A0">
        <w:tc>
          <w:tcPr>
            <w:tcW w:w="1973" w:type="dxa"/>
            <w:tcBorders>
              <w:left w:val="single" w:sz="12" w:space="0" w:color="auto"/>
            </w:tcBorders>
            <w:vAlign w:val="center"/>
          </w:tcPr>
          <w:p w14:paraId="39FEBC13" w14:textId="066BCD95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dyrektorzy kierunków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7C81F885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ankieta/wywiady (indywidualne/</w:t>
            </w:r>
          </w:p>
          <w:p w14:paraId="2127FB6E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grupowe)</w:t>
            </w:r>
          </w:p>
        </w:tc>
        <w:tc>
          <w:tcPr>
            <w:tcW w:w="1916" w:type="dxa"/>
            <w:tcBorders>
              <w:left w:val="single" w:sz="12" w:space="0" w:color="auto"/>
            </w:tcBorders>
            <w:vAlign w:val="center"/>
          </w:tcPr>
          <w:p w14:paraId="209A845B" w14:textId="70BA7F2E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uczniowie szkół średnich</w:t>
            </w:r>
          </w:p>
        </w:tc>
        <w:tc>
          <w:tcPr>
            <w:tcW w:w="1876" w:type="dxa"/>
            <w:vAlign w:val="center"/>
          </w:tcPr>
          <w:p w14:paraId="62D45014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ankieta</w:t>
            </w:r>
          </w:p>
        </w:tc>
      </w:tr>
      <w:tr w:rsidR="00C5561E" w:rsidRPr="001C29CE" w14:paraId="4338F9D4" w14:textId="77777777" w:rsidTr="003273A0">
        <w:tc>
          <w:tcPr>
            <w:tcW w:w="1973" w:type="dxa"/>
            <w:tcBorders>
              <w:left w:val="single" w:sz="12" w:space="0" w:color="auto"/>
            </w:tcBorders>
            <w:vAlign w:val="center"/>
          </w:tcPr>
          <w:p w14:paraId="6D87E747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prodziekani ds. kształcenia i studentów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11C088DB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ankieta/wywiady (indywidualne/</w:t>
            </w:r>
          </w:p>
          <w:p w14:paraId="224EE8FE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grupowe)</w:t>
            </w:r>
          </w:p>
        </w:tc>
        <w:tc>
          <w:tcPr>
            <w:tcW w:w="1916" w:type="dxa"/>
            <w:tcBorders>
              <w:left w:val="single" w:sz="12" w:space="0" w:color="auto"/>
            </w:tcBorders>
            <w:vAlign w:val="center"/>
          </w:tcPr>
          <w:p w14:paraId="484D0AED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absolwenci (zwłaszcza ci, którzy skończyli studia wg nowego programu)</w:t>
            </w:r>
          </w:p>
        </w:tc>
        <w:tc>
          <w:tcPr>
            <w:tcW w:w="1876" w:type="dxa"/>
            <w:vAlign w:val="center"/>
          </w:tcPr>
          <w:p w14:paraId="4EA8F7D8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ankieta</w:t>
            </w:r>
          </w:p>
        </w:tc>
      </w:tr>
      <w:tr w:rsidR="00C5561E" w:rsidRPr="001C29CE" w14:paraId="322B53E7" w14:textId="77777777" w:rsidTr="003273A0">
        <w:tc>
          <w:tcPr>
            <w:tcW w:w="1973" w:type="dxa"/>
            <w:tcBorders>
              <w:left w:val="single" w:sz="12" w:space="0" w:color="auto"/>
            </w:tcBorders>
            <w:vAlign w:val="center"/>
          </w:tcPr>
          <w:p w14:paraId="360BE564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studenci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016BF5CA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ankieta</w:t>
            </w:r>
          </w:p>
        </w:tc>
        <w:tc>
          <w:tcPr>
            <w:tcW w:w="1916" w:type="dxa"/>
            <w:tcBorders>
              <w:left w:val="single" w:sz="12" w:space="0" w:color="auto"/>
            </w:tcBorders>
            <w:vAlign w:val="center"/>
          </w:tcPr>
          <w:p w14:paraId="25C0EC4C" w14:textId="77777777" w:rsidR="00C5561E" w:rsidRPr="001C29CE" w:rsidRDefault="00C5561E" w:rsidP="003273A0">
            <w:pPr>
              <w:rPr>
                <w:sz w:val="18"/>
              </w:rPr>
            </w:pPr>
          </w:p>
        </w:tc>
        <w:tc>
          <w:tcPr>
            <w:tcW w:w="1876" w:type="dxa"/>
            <w:vAlign w:val="center"/>
          </w:tcPr>
          <w:p w14:paraId="7535F600" w14:textId="77777777" w:rsidR="00C5561E" w:rsidRPr="001C29CE" w:rsidRDefault="00C5561E" w:rsidP="003273A0">
            <w:pPr>
              <w:rPr>
                <w:sz w:val="18"/>
              </w:rPr>
            </w:pPr>
          </w:p>
        </w:tc>
      </w:tr>
      <w:tr w:rsidR="00C5561E" w:rsidRPr="001C29CE" w14:paraId="382B679D" w14:textId="77777777" w:rsidTr="003273A0">
        <w:tc>
          <w:tcPr>
            <w:tcW w:w="1973" w:type="dxa"/>
            <w:tcBorders>
              <w:left w:val="single" w:sz="12" w:space="0" w:color="auto"/>
            </w:tcBorders>
            <w:vAlign w:val="center"/>
          </w:tcPr>
          <w:p w14:paraId="506977AC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rady dydaktyczne kierunków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7920D3AD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spotkania konsultacyjne</w:t>
            </w:r>
          </w:p>
        </w:tc>
        <w:tc>
          <w:tcPr>
            <w:tcW w:w="1916" w:type="dxa"/>
            <w:tcBorders>
              <w:left w:val="single" w:sz="12" w:space="0" w:color="auto"/>
            </w:tcBorders>
            <w:vAlign w:val="center"/>
          </w:tcPr>
          <w:p w14:paraId="7B659E03" w14:textId="77777777" w:rsidR="00C5561E" w:rsidRPr="001C29CE" w:rsidRDefault="00C5561E" w:rsidP="003273A0">
            <w:pPr>
              <w:rPr>
                <w:sz w:val="18"/>
              </w:rPr>
            </w:pPr>
          </w:p>
        </w:tc>
        <w:tc>
          <w:tcPr>
            <w:tcW w:w="1876" w:type="dxa"/>
            <w:vAlign w:val="center"/>
          </w:tcPr>
          <w:p w14:paraId="046BD733" w14:textId="77777777" w:rsidR="00C5561E" w:rsidRPr="001C29CE" w:rsidRDefault="00C5561E" w:rsidP="003273A0">
            <w:pPr>
              <w:rPr>
                <w:sz w:val="18"/>
              </w:rPr>
            </w:pPr>
          </w:p>
        </w:tc>
      </w:tr>
      <w:tr w:rsidR="00C5561E" w:rsidRPr="001C29CE" w14:paraId="70014C11" w14:textId="77777777" w:rsidTr="003273A0">
        <w:tc>
          <w:tcPr>
            <w:tcW w:w="1973" w:type="dxa"/>
            <w:tcBorders>
              <w:left w:val="single" w:sz="12" w:space="0" w:color="auto"/>
            </w:tcBorders>
            <w:vAlign w:val="center"/>
          </w:tcPr>
          <w:p w14:paraId="5CC9B647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prodziekani ds. kształcenia i studentów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4162A3E0" w14:textId="77777777" w:rsidR="00C5561E" w:rsidRPr="001C29CE" w:rsidRDefault="00C5561E" w:rsidP="003273A0">
            <w:pPr>
              <w:rPr>
                <w:sz w:val="18"/>
              </w:rPr>
            </w:pPr>
            <w:r w:rsidRPr="001C29CE">
              <w:rPr>
                <w:sz w:val="18"/>
              </w:rPr>
              <w:t>spotkania konsultacyjne</w:t>
            </w:r>
          </w:p>
        </w:tc>
        <w:tc>
          <w:tcPr>
            <w:tcW w:w="1916" w:type="dxa"/>
            <w:tcBorders>
              <w:left w:val="single" w:sz="12" w:space="0" w:color="auto"/>
            </w:tcBorders>
            <w:vAlign w:val="center"/>
          </w:tcPr>
          <w:p w14:paraId="0035994D" w14:textId="77777777" w:rsidR="00C5561E" w:rsidRPr="001C29CE" w:rsidRDefault="00C5561E" w:rsidP="003273A0">
            <w:pPr>
              <w:rPr>
                <w:sz w:val="18"/>
              </w:rPr>
            </w:pPr>
          </w:p>
        </w:tc>
        <w:tc>
          <w:tcPr>
            <w:tcW w:w="1876" w:type="dxa"/>
            <w:vAlign w:val="center"/>
          </w:tcPr>
          <w:p w14:paraId="2346D90B" w14:textId="77777777" w:rsidR="00C5561E" w:rsidRPr="001C29CE" w:rsidRDefault="00C5561E" w:rsidP="003273A0">
            <w:pPr>
              <w:rPr>
                <w:sz w:val="18"/>
              </w:rPr>
            </w:pPr>
          </w:p>
        </w:tc>
      </w:tr>
      <w:tr w:rsidR="00C5561E" w:rsidRPr="001C29CE" w14:paraId="6233B4AE" w14:textId="77777777" w:rsidTr="003273A0">
        <w:tc>
          <w:tcPr>
            <w:tcW w:w="1973" w:type="dxa"/>
            <w:tcBorders>
              <w:left w:val="single" w:sz="12" w:space="0" w:color="auto"/>
            </w:tcBorders>
            <w:vAlign w:val="center"/>
          </w:tcPr>
          <w:p w14:paraId="5825A8EF" w14:textId="77777777" w:rsidR="00C5561E" w:rsidRPr="001C29CE" w:rsidRDefault="00C5561E" w:rsidP="003273A0">
            <w:pPr>
              <w:rPr>
                <w:sz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37CEB703" w14:textId="77777777" w:rsidR="00C5561E" w:rsidRPr="001C29CE" w:rsidRDefault="00C5561E" w:rsidP="003273A0">
            <w:pPr>
              <w:rPr>
                <w:sz w:val="18"/>
              </w:rPr>
            </w:pPr>
            <w:proofErr w:type="spellStart"/>
            <w:r w:rsidRPr="001C29CE">
              <w:rPr>
                <w:sz w:val="18"/>
              </w:rPr>
              <w:t>desk</w:t>
            </w:r>
            <w:proofErr w:type="spellEnd"/>
            <w:r w:rsidRPr="001C29CE">
              <w:rPr>
                <w:sz w:val="18"/>
              </w:rPr>
              <w:t xml:space="preserve"> </w:t>
            </w:r>
            <w:proofErr w:type="spellStart"/>
            <w:r w:rsidRPr="001C29CE">
              <w:rPr>
                <w:sz w:val="18"/>
              </w:rPr>
              <w:t>research</w:t>
            </w:r>
            <w:proofErr w:type="spellEnd"/>
            <w:r w:rsidRPr="001C29CE">
              <w:rPr>
                <w:sz w:val="18"/>
              </w:rPr>
              <w:t xml:space="preserve"> – analiza dokumentów</w:t>
            </w:r>
          </w:p>
        </w:tc>
        <w:tc>
          <w:tcPr>
            <w:tcW w:w="1916" w:type="dxa"/>
            <w:tcBorders>
              <w:left w:val="single" w:sz="12" w:space="0" w:color="auto"/>
            </w:tcBorders>
            <w:vAlign w:val="center"/>
          </w:tcPr>
          <w:p w14:paraId="104FADEF" w14:textId="77777777" w:rsidR="00C5561E" w:rsidRPr="001C29CE" w:rsidRDefault="00C5561E" w:rsidP="003273A0">
            <w:pPr>
              <w:rPr>
                <w:sz w:val="18"/>
              </w:rPr>
            </w:pPr>
          </w:p>
        </w:tc>
        <w:tc>
          <w:tcPr>
            <w:tcW w:w="1876" w:type="dxa"/>
            <w:vAlign w:val="center"/>
          </w:tcPr>
          <w:p w14:paraId="5BD05402" w14:textId="77777777" w:rsidR="00C5561E" w:rsidRPr="001C29CE" w:rsidRDefault="00C5561E" w:rsidP="003273A0">
            <w:pPr>
              <w:rPr>
                <w:sz w:val="18"/>
              </w:rPr>
            </w:pPr>
          </w:p>
        </w:tc>
      </w:tr>
    </w:tbl>
    <w:p w14:paraId="74A75CE3" w14:textId="77777777" w:rsidR="00F43F16" w:rsidRPr="001C29CE" w:rsidRDefault="00F43F16" w:rsidP="003273A0">
      <w:pPr>
        <w:rPr>
          <w:rFonts w:ascii="Calibri" w:hAnsi="Calibri"/>
          <w:b/>
          <w:bCs/>
          <w:sz w:val="20"/>
        </w:rPr>
      </w:pPr>
    </w:p>
    <w:p w14:paraId="53A35CF6" w14:textId="77777777" w:rsidR="00F43F16" w:rsidRPr="001C29CE" w:rsidRDefault="00F43F16" w:rsidP="003273A0">
      <w:pPr>
        <w:spacing w:after="120"/>
        <w:rPr>
          <w:rFonts w:ascii="Calibri" w:hAnsi="Calibri"/>
          <w:b/>
          <w:bCs/>
          <w:sz w:val="20"/>
        </w:rPr>
      </w:pPr>
      <w:r w:rsidRPr="001C29CE">
        <w:rPr>
          <w:rStyle w:val="Nagwek2Znak"/>
          <w:rFonts w:ascii="Calibri" w:hAnsi="Calibri"/>
        </w:rPr>
        <w:t>Zadania</w:t>
      </w:r>
      <w:r w:rsidRPr="001C29CE">
        <w:rPr>
          <w:rFonts w:ascii="Calibri" w:hAnsi="Calibri"/>
          <w:b/>
          <w:bCs/>
          <w:sz w:val="20"/>
        </w:rPr>
        <w:t>:</w:t>
      </w:r>
    </w:p>
    <w:p w14:paraId="3D3223CE" w14:textId="77777777" w:rsidR="00F43F16" w:rsidRPr="001C29CE" w:rsidRDefault="00F43F16" w:rsidP="003273A0">
      <w:pPr>
        <w:pStyle w:val="Akapitzlist"/>
        <w:numPr>
          <w:ilvl w:val="0"/>
          <w:numId w:val="6"/>
        </w:numPr>
        <w:spacing w:after="120"/>
        <w:contextualSpacing w:val="0"/>
        <w:rPr>
          <w:rFonts w:ascii="Calibri" w:hAnsi="Calibri"/>
          <w:sz w:val="20"/>
        </w:rPr>
      </w:pPr>
      <w:r w:rsidRPr="001C29CE">
        <w:rPr>
          <w:rFonts w:ascii="Calibri" w:hAnsi="Calibri"/>
          <w:sz w:val="20"/>
        </w:rPr>
        <w:t>Organizacyjne</w:t>
      </w:r>
    </w:p>
    <w:p w14:paraId="479478E4" w14:textId="77777777" w:rsidR="00F43F16" w:rsidRPr="001C29CE" w:rsidRDefault="00F43F16" w:rsidP="003273A0">
      <w:pPr>
        <w:pStyle w:val="Akapitzlist"/>
        <w:numPr>
          <w:ilvl w:val="1"/>
          <w:numId w:val="8"/>
        </w:numPr>
        <w:spacing w:after="120"/>
        <w:contextualSpacing w:val="0"/>
        <w:rPr>
          <w:rFonts w:ascii="Calibri" w:hAnsi="Calibri"/>
          <w:sz w:val="20"/>
        </w:rPr>
      </w:pPr>
      <w:r w:rsidRPr="001C29CE">
        <w:rPr>
          <w:rFonts w:ascii="Calibri" w:hAnsi="Calibri"/>
          <w:sz w:val="20"/>
        </w:rPr>
        <w:t>Określenie harmonogramu prac</w:t>
      </w:r>
    </w:p>
    <w:p w14:paraId="25EEA19D" w14:textId="77777777" w:rsidR="00F43F16" w:rsidRPr="001C29CE" w:rsidRDefault="00F43F16" w:rsidP="003273A0">
      <w:pPr>
        <w:pStyle w:val="Akapitzlist"/>
        <w:numPr>
          <w:ilvl w:val="1"/>
          <w:numId w:val="8"/>
        </w:numPr>
        <w:spacing w:after="120"/>
        <w:contextualSpacing w:val="0"/>
        <w:rPr>
          <w:rFonts w:ascii="Calibri" w:hAnsi="Calibri"/>
          <w:sz w:val="20"/>
        </w:rPr>
      </w:pPr>
      <w:r w:rsidRPr="001C29CE">
        <w:rPr>
          <w:rFonts w:ascii="Calibri" w:hAnsi="Calibri"/>
          <w:sz w:val="20"/>
        </w:rPr>
        <w:lastRenderedPageBreak/>
        <w:t>Skoordynowanie prac zespołu realizującego badania</w:t>
      </w:r>
    </w:p>
    <w:p w14:paraId="4EBAD542" w14:textId="77777777" w:rsidR="00F43F16" w:rsidRPr="001C29CE" w:rsidRDefault="00F43F16" w:rsidP="003273A0">
      <w:pPr>
        <w:pStyle w:val="Akapitzlist"/>
        <w:numPr>
          <w:ilvl w:val="1"/>
          <w:numId w:val="8"/>
        </w:numPr>
        <w:spacing w:after="120"/>
        <w:contextualSpacing w:val="0"/>
        <w:rPr>
          <w:rFonts w:ascii="Calibri" w:hAnsi="Calibri"/>
          <w:sz w:val="20"/>
        </w:rPr>
      </w:pPr>
      <w:r w:rsidRPr="001C29CE">
        <w:rPr>
          <w:rFonts w:ascii="Calibri" w:hAnsi="Calibri"/>
          <w:sz w:val="20"/>
        </w:rPr>
        <w:t>Organizowanie spotkań z interesariuszami</w:t>
      </w:r>
    </w:p>
    <w:p w14:paraId="70941AEB" w14:textId="77777777" w:rsidR="00F43F16" w:rsidRPr="001C29CE" w:rsidRDefault="00F43F16" w:rsidP="003273A0">
      <w:pPr>
        <w:pStyle w:val="Akapitzlist"/>
        <w:numPr>
          <w:ilvl w:val="1"/>
          <w:numId w:val="8"/>
        </w:numPr>
        <w:spacing w:after="120"/>
        <w:contextualSpacing w:val="0"/>
        <w:rPr>
          <w:rFonts w:ascii="Calibri" w:hAnsi="Calibri"/>
          <w:sz w:val="20"/>
        </w:rPr>
      </w:pPr>
      <w:r w:rsidRPr="001C29CE">
        <w:rPr>
          <w:rFonts w:ascii="Calibri" w:hAnsi="Calibri"/>
          <w:sz w:val="20"/>
        </w:rPr>
        <w:t>Dystrybucja kwestionariuszy</w:t>
      </w:r>
    </w:p>
    <w:p w14:paraId="7CD99052" w14:textId="77777777" w:rsidR="00F43F16" w:rsidRPr="001C29CE" w:rsidRDefault="00F43F16" w:rsidP="003273A0">
      <w:pPr>
        <w:pStyle w:val="Akapitzlist"/>
        <w:numPr>
          <w:ilvl w:val="0"/>
          <w:numId w:val="6"/>
        </w:numPr>
        <w:spacing w:after="120"/>
        <w:contextualSpacing w:val="0"/>
        <w:rPr>
          <w:rFonts w:ascii="Calibri" w:hAnsi="Calibri"/>
          <w:sz w:val="20"/>
        </w:rPr>
      </w:pPr>
      <w:r w:rsidRPr="001C29CE">
        <w:rPr>
          <w:rFonts w:ascii="Calibri" w:hAnsi="Calibri"/>
          <w:sz w:val="20"/>
        </w:rPr>
        <w:t>Merytoryczne – dla każdego etapu:</w:t>
      </w:r>
    </w:p>
    <w:p w14:paraId="418289CF" w14:textId="77777777" w:rsidR="00F43F16" w:rsidRPr="001C29CE" w:rsidRDefault="00F43F16" w:rsidP="003273A0">
      <w:pPr>
        <w:pStyle w:val="Akapitzlist"/>
        <w:numPr>
          <w:ilvl w:val="0"/>
          <w:numId w:val="7"/>
        </w:numPr>
        <w:spacing w:after="120"/>
        <w:ind w:left="1418" w:hanging="425"/>
        <w:contextualSpacing w:val="0"/>
        <w:rPr>
          <w:rFonts w:ascii="Calibri" w:hAnsi="Calibri"/>
          <w:sz w:val="20"/>
        </w:rPr>
      </w:pPr>
      <w:r w:rsidRPr="001C29CE">
        <w:rPr>
          <w:rFonts w:ascii="Calibri" w:hAnsi="Calibri"/>
          <w:sz w:val="20"/>
        </w:rPr>
        <w:t>Określenie  problematyki badawczej</w:t>
      </w:r>
    </w:p>
    <w:p w14:paraId="47ED92F4" w14:textId="77777777" w:rsidR="00F43F16" w:rsidRPr="001C29CE" w:rsidRDefault="00F43F16" w:rsidP="003273A0">
      <w:pPr>
        <w:pStyle w:val="Akapitzlist"/>
        <w:numPr>
          <w:ilvl w:val="0"/>
          <w:numId w:val="7"/>
        </w:numPr>
        <w:spacing w:after="120"/>
        <w:ind w:left="1418" w:hanging="425"/>
        <w:contextualSpacing w:val="0"/>
        <w:rPr>
          <w:rFonts w:ascii="Calibri" w:hAnsi="Calibri"/>
          <w:sz w:val="20"/>
        </w:rPr>
      </w:pPr>
      <w:r w:rsidRPr="001C29CE">
        <w:rPr>
          <w:rFonts w:ascii="Calibri" w:hAnsi="Calibri"/>
          <w:sz w:val="20"/>
        </w:rPr>
        <w:t>Określenie metod i technik badawczych</w:t>
      </w:r>
    </w:p>
    <w:p w14:paraId="002B82CC" w14:textId="77777777" w:rsidR="00F43F16" w:rsidRPr="001C29CE" w:rsidRDefault="00F43F16" w:rsidP="003273A0">
      <w:pPr>
        <w:pStyle w:val="Akapitzlist"/>
        <w:numPr>
          <w:ilvl w:val="0"/>
          <w:numId w:val="7"/>
        </w:numPr>
        <w:spacing w:after="120"/>
        <w:ind w:left="1418" w:hanging="425"/>
        <w:contextualSpacing w:val="0"/>
        <w:rPr>
          <w:rFonts w:ascii="Calibri" w:hAnsi="Calibri"/>
          <w:sz w:val="20"/>
        </w:rPr>
      </w:pPr>
      <w:r w:rsidRPr="001C29CE">
        <w:rPr>
          <w:rFonts w:ascii="Calibri" w:hAnsi="Calibri"/>
          <w:sz w:val="20"/>
        </w:rPr>
        <w:t>Opracowanie narzędzi badawczych</w:t>
      </w:r>
    </w:p>
    <w:p w14:paraId="20456BA8" w14:textId="77777777" w:rsidR="00F43F16" w:rsidRPr="001C29CE" w:rsidRDefault="00F43F16" w:rsidP="003273A0">
      <w:pPr>
        <w:pStyle w:val="Akapitzlist"/>
        <w:numPr>
          <w:ilvl w:val="0"/>
          <w:numId w:val="7"/>
        </w:numPr>
        <w:spacing w:after="120"/>
        <w:ind w:left="1418" w:hanging="425"/>
        <w:contextualSpacing w:val="0"/>
        <w:rPr>
          <w:rFonts w:ascii="Calibri" w:hAnsi="Calibri"/>
          <w:sz w:val="20"/>
        </w:rPr>
      </w:pPr>
      <w:r w:rsidRPr="001C29CE">
        <w:rPr>
          <w:rFonts w:ascii="Calibri" w:hAnsi="Calibri"/>
          <w:sz w:val="20"/>
        </w:rPr>
        <w:t>Przeprowadzenie badań</w:t>
      </w:r>
    </w:p>
    <w:p w14:paraId="223FD191" w14:textId="77777777" w:rsidR="00F43F16" w:rsidRPr="001C29CE" w:rsidRDefault="00F43F16" w:rsidP="003273A0">
      <w:pPr>
        <w:pStyle w:val="Akapitzlist"/>
        <w:numPr>
          <w:ilvl w:val="0"/>
          <w:numId w:val="7"/>
        </w:numPr>
        <w:spacing w:after="120"/>
        <w:ind w:left="1418" w:hanging="425"/>
        <w:contextualSpacing w:val="0"/>
        <w:rPr>
          <w:rFonts w:ascii="Calibri" w:hAnsi="Calibri"/>
          <w:sz w:val="20"/>
        </w:rPr>
      </w:pPr>
      <w:r w:rsidRPr="001C29CE">
        <w:rPr>
          <w:rFonts w:ascii="Calibri" w:hAnsi="Calibri"/>
          <w:sz w:val="20"/>
        </w:rPr>
        <w:t>Opracowanie wyników</w:t>
      </w:r>
    </w:p>
    <w:p w14:paraId="05C6183E" w14:textId="77777777" w:rsidR="0091685C" w:rsidRPr="001C29CE" w:rsidRDefault="0091685C" w:rsidP="003273A0">
      <w:pPr>
        <w:pStyle w:val="Akapitzlist"/>
        <w:spacing w:after="120"/>
        <w:ind w:left="1418"/>
        <w:contextualSpacing w:val="0"/>
        <w:rPr>
          <w:rFonts w:ascii="Calibri" w:hAnsi="Calibri"/>
          <w:sz w:val="20"/>
        </w:rPr>
      </w:pPr>
    </w:p>
    <w:p w14:paraId="05577F1F" w14:textId="77777777" w:rsidR="00F43F16" w:rsidRPr="001C29CE" w:rsidRDefault="00F43F16" w:rsidP="003273A0">
      <w:pPr>
        <w:spacing w:after="120"/>
        <w:rPr>
          <w:rFonts w:ascii="Calibri" w:hAnsi="Calibri"/>
          <w:b/>
          <w:bCs/>
          <w:sz w:val="20"/>
        </w:rPr>
      </w:pPr>
      <w:r w:rsidRPr="001C29CE">
        <w:rPr>
          <w:rStyle w:val="Nagwek2Znak"/>
          <w:rFonts w:ascii="Calibri" w:hAnsi="Calibri"/>
        </w:rPr>
        <w:t>Potrzeby</w:t>
      </w:r>
      <w:r w:rsidRPr="001C29CE">
        <w:rPr>
          <w:rFonts w:ascii="Calibri" w:hAnsi="Calibri"/>
          <w:b/>
          <w:bCs/>
          <w:sz w:val="20"/>
        </w:rPr>
        <w:t>:</w:t>
      </w:r>
    </w:p>
    <w:p w14:paraId="08B47AC4" w14:textId="77777777" w:rsidR="00F43F16" w:rsidRPr="001C29CE" w:rsidRDefault="00F43F16" w:rsidP="003273A0">
      <w:pPr>
        <w:pStyle w:val="Akapitzlist"/>
        <w:numPr>
          <w:ilvl w:val="0"/>
          <w:numId w:val="9"/>
        </w:numPr>
        <w:spacing w:after="120"/>
        <w:contextualSpacing w:val="0"/>
        <w:rPr>
          <w:rFonts w:ascii="Calibri" w:hAnsi="Calibri"/>
          <w:sz w:val="20"/>
        </w:rPr>
      </w:pPr>
      <w:r w:rsidRPr="001C29CE">
        <w:rPr>
          <w:rFonts w:ascii="Calibri" w:hAnsi="Calibri"/>
          <w:sz w:val="20"/>
        </w:rPr>
        <w:t>Ludzie</w:t>
      </w:r>
    </w:p>
    <w:p w14:paraId="54741E95" w14:textId="5DD6D95D" w:rsidR="0091685C" w:rsidRPr="001C29CE" w:rsidRDefault="00F43F16" w:rsidP="003273A0">
      <w:pPr>
        <w:pStyle w:val="Akapitzlist"/>
        <w:spacing w:after="120"/>
        <w:contextualSpacing w:val="0"/>
        <w:rPr>
          <w:rFonts w:ascii="Calibri" w:hAnsi="Calibri"/>
          <w:sz w:val="20"/>
        </w:rPr>
      </w:pPr>
      <w:r w:rsidRPr="001C29CE">
        <w:rPr>
          <w:rFonts w:ascii="Calibri" w:hAnsi="Calibri"/>
          <w:sz w:val="20"/>
        </w:rPr>
        <w:t>Niezbędne jest skompletowanie zespołu, złożonego z osób, które będą odpowiedzialne za merytoryczną stronę badań oraz osób, które będą odpowiadały za organizację prac badawczych (np. informowanie, komunikowanie, pozyskiwanie respondentów)</w:t>
      </w:r>
      <w:r w:rsidR="0091685C" w:rsidRPr="001C29CE">
        <w:rPr>
          <w:rFonts w:ascii="Calibri" w:hAnsi="Calibri"/>
          <w:sz w:val="20"/>
        </w:rPr>
        <w:t>.</w:t>
      </w:r>
    </w:p>
    <w:p w14:paraId="5453DCB0" w14:textId="77777777" w:rsidR="00F43F16" w:rsidRPr="001C29CE" w:rsidRDefault="00F43F16" w:rsidP="003273A0">
      <w:pPr>
        <w:pStyle w:val="Akapitzlist"/>
        <w:numPr>
          <w:ilvl w:val="0"/>
          <w:numId w:val="9"/>
        </w:numPr>
        <w:spacing w:after="120"/>
        <w:contextualSpacing w:val="0"/>
        <w:rPr>
          <w:rFonts w:ascii="Calibri" w:hAnsi="Calibri"/>
          <w:sz w:val="20"/>
        </w:rPr>
      </w:pPr>
      <w:r w:rsidRPr="001C29CE">
        <w:rPr>
          <w:rFonts w:ascii="Calibri" w:hAnsi="Calibri"/>
          <w:sz w:val="20"/>
        </w:rPr>
        <w:t>Czas</w:t>
      </w:r>
    </w:p>
    <w:p w14:paraId="30463BA8" w14:textId="77777777" w:rsidR="00F43F16" w:rsidRPr="001C29CE" w:rsidRDefault="00F43F16" w:rsidP="003273A0">
      <w:pPr>
        <w:pStyle w:val="Akapitzlist"/>
        <w:spacing w:after="120"/>
        <w:contextualSpacing w:val="0"/>
        <w:rPr>
          <w:rFonts w:ascii="Calibri" w:hAnsi="Calibri"/>
          <w:sz w:val="20"/>
        </w:rPr>
      </w:pPr>
      <w:r w:rsidRPr="001C29CE">
        <w:rPr>
          <w:rFonts w:ascii="Calibri" w:hAnsi="Calibri"/>
          <w:sz w:val="20"/>
        </w:rPr>
        <w:t>Tak duże przedsięwzięcie badawcze wymaga czasu – nie jesteśmy w stanie przeprowadzić go bez odpowiedniego przygotowania i zaplanowania działań, a także przetestowania narzędzi, które zostaną zastosowane w badaniach.</w:t>
      </w:r>
    </w:p>
    <w:p w14:paraId="116B6F34" w14:textId="77777777" w:rsidR="00F43F16" w:rsidRPr="001C29CE" w:rsidRDefault="00F43F16" w:rsidP="003273A0">
      <w:pPr>
        <w:pStyle w:val="Akapitzlist"/>
        <w:numPr>
          <w:ilvl w:val="0"/>
          <w:numId w:val="9"/>
        </w:numPr>
        <w:spacing w:after="120"/>
        <w:contextualSpacing w:val="0"/>
        <w:rPr>
          <w:rFonts w:ascii="Calibri" w:hAnsi="Calibri"/>
          <w:sz w:val="20"/>
        </w:rPr>
      </w:pPr>
      <w:r w:rsidRPr="001C29CE">
        <w:rPr>
          <w:rFonts w:ascii="Calibri" w:hAnsi="Calibri"/>
          <w:sz w:val="20"/>
        </w:rPr>
        <w:t>Pieniądze</w:t>
      </w:r>
    </w:p>
    <w:p w14:paraId="6195E931" w14:textId="77777777" w:rsidR="00F43F16" w:rsidRPr="001C29CE" w:rsidRDefault="00F43F16" w:rsidP="003273A0">
      <w:pPr>
        <w:pStyle w:val="Akapitzlist"/>
        <w:spacing w:after="120"/>
        <w:contextualSpacing w:val="0"/>
        <w:rPr>
          <w:rFonts w:ascii="Calibri" w:hAnsi="Calibri"/>
          <w:sz w:val="20"/>
        </w:rPr>
      </w:pPr>
      <w:r w:rsidRPr="001C29CE">
        <w:rPr>
          <w:rFonts w:ascii="Calibri" w:hAnsi="Calibri"/>
          <w:sz w:val="20"/>
        </w:rPr>
        <w:t xml:space="preserve">Nie jest możliwe zrealizowanie szeroko zakrojonych badań empirycznych </w:t>
      </w:r>
      <w:proofErr w:type="spellStart"/>
      <w:r w:rsidRPr="001C29CE">
        <w:rPr>
          <w:rFonts w:ascii="Calibri" w:hAnsi="Calibri"/>
          <w:sz w:val="20"/>
        </w:rPr>
        <w:t>bezkosztowo</w:t>
      </w:r>
      <w:proofErr w:type="spellEnd"/>
      <w:r w:rsidRPr="001C29CE">
        <w:rPr>
          <w:rFonts w:ascii="Calibri" w:hAnsi="Calibri"/>
          <w:sz w:val="20"/>
        </w:rPr>
        <w:t>. W szczególności realizacja badań jakościowych wymaga dużego zaangażowania i czasu realizatorów badań.</w:t>
      </w:r>
    </w:p>
    <w:sectPr w:rsidR="00F43F16" w:rsidRPr="001C29CE" w:rsidSect="000729DF">
      <w:headerReference w:type="default" r:id="rId8"/>
      <w:footerReference w:type="default" r:id="rId9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CBD63" w14:textId="77777777" w:rsidR="00F1086F" w:rsidRDefault="00F1086F" w:rsidP="005D63CD">
      <w:pPr>
        <w:spacing w:after="0" w:line="240" w:lineRule="auto"/>
      </w:pPr>
      <w:r>
        <w:separator/>
      </w:r>
    </w:p>
  </w:endnote>
  <w:endnote w:type="continuationSeparator" w:id="0">
    <w:p w14:paraId="3FF09D55" w14:textId="77777777" w:rsidR="00F1086F" w:rsidRDefault="00F1086F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2978B" w14:textId="5C9E8BB8" w:rsidR="000729DF" w:rsidRPr="00D61394" w:rsidRDefault="00D61394" w:rsidP="005A269D">
    <w:pPr>
      <w:pStyle w:val="Stopka"/>
      <w:spacing w:line="200" w:lineRule="exact"/>
      <w:rPr>
        <w:rFonts w:ascii="PT Sans" w:hAnsi="PT Sans"/>
        <w:color w:val="002D59"/>
        <w:sz w:val="26"/>
        <w:szCs w:val="26"/>
        <w:vertAlign w:val="subscript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7DBD09D0">
          <wp:simplePos x="0" y="0"/>
          <wp:positionH relativeFrom="page">
            <wp:posOffset>0</wp:posOffset>
          </wp:positionH>
          <wp:positionV relativeFrom="page">
            <wp:posOffset>9410065</wp:posOffset>
          </wp:positionV>
          <wp:extent cx="3260037" cy="107091"/>
          <wp:effectExtent l="0" t="0" r="0" b="7620"/>
          <wp:wrapNone/>
          <wp:docPr id="20" name="Obraz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60037" cy="1070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88ED11D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21" name="Obraz 21" descr="znak graficzny HR Excelence in Resear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69D" w:rsidRPr="00D61394">
      <w:rPr>
        <w:rFonts w:ascii="PT Sans" w:hAnsi="PT Sans"/>
        <w:color w:val="002D59"/>
        <w:sz w:val="26"/>
        <w:szCs w:val="26"/>
        <w:vertAlign w:val="subscript"/>
      </w:rPr>
      <w:t>Uniwersytet Śląski w Katowicach</w:t>
    </w:r>
  </w:p>
  <w:p w14:paraId="2CD1E38B" w14:textId="5DFDE4AC" w:rsidR="005A269D" w:rsidRPr="00D61394" w:rsidRDefault="005A269D" w:rsidP="005A269D">
    <w:pPr>
      <w:pStyle w:val="Stopka"/>
      <w:spacing w:line="200" w:lineRule="exact"/>
      <w:rPr>
        <w:rFonts w:ascii="PT Sans" w:hAnsi="PT Sans"/>
        <w:color w:val="002D59"/>
        <w:sz w:val="26"/>
        <w:szCs w:val="26"/>
        <w:vertAlign w:val="subscript"/>
      </w:rPr>
    </w:pPr>
    <w:r w:rsidRPr="00D61394">
      <w:rPr>
        <w:rFonts w:ascii="PT Sans" w:hAnsi="PT Sans"/>
        <w:color w:val="002D59"/>
        <w:sz w:val="26"/>
        <w:szCs w:val="26"/>
        <w:vertAlign w:val="subscript"/>
      </w:rPr>
      <w:t>ul. Bankowa 12, 40-007 Katowice</w:t>
    </w:r>
  </w:p>
  <w:p w14:paraId="5E26CBDC" w14:textId="1FE0A771" w:rsidR="005A269D" w:rsidRPr="00197133" w:rsidRDefault="00197133" w:rsidP="004A4E47">
    <w:pPr>
      <w:pStyle w:val="Stopka"/>
      <w:tabs>
        <w:tab w:val="clear" w:pos="4536"/>
        <w:tab w:val="clear" w:pos="9072"/>
        <w:tab w:val="right" w:pos="9638"/>
      </w:tabs>
      <w:spacing w:line="200" w:lineRule="exact"/>
      <w:rPr>
        <w:rFonts w:ascii="PT Sans" w:hAnsi="PT Sans"/>
        <w:color w:val="002D59"/>
        <w:sz w:val="28"/>
        <w:szCs w:val="28"/>
        <w:vertAlign w:val="subscript"/>
        <w:lang w:val="en-US"/>
      </w:rPr>
    </w:pPr>
    <w:r w:rsidRPr="00197133">
      <w:rPr>
        <w:rFonts w:ascii="PT Sans" w:hAnsi="PT Sans"/>
        <w:color w:val="002D59"/>
        <w:sz w:val="26"/>
        <w:szCs w:val="26"/>
        <w:vertAlign w:val="subscript"/>
        <w:lang w:val="en-US"/>
      </w:rPr>
      <w:t>tel. 32 359 22 22</w:t>
    </w:r>
    <w:r w:rsidR="005A269D" w:rsidRPr="00197133">
      <w:rPr>
        <w:rFonts w:ascii="PT Sans" w:hAnsi="PT Sans"/>
        <w:color w:val="002D59"/>
        <w:sz w:val="26"/>
        <w:szCs w:val="26"/>
        <w:vertAlign w:val="subscript"/>
        <w:lang w:val="en-US"/>
      </w:rPr>
      <w:t>, e-m</w:t>
    </w:r>
    <w:r w:rsidR="00D61394" w:rsidRPr="00197133">
      <w:rPr>
        <w:rFonts w:ascii="PT Sans" w:hAnsi="PT Sans"/>
        <w:color w:val="002D59"/>
        <w:sz w:val="26"/>
        <w:szCs w:val="26"/>
        <w:vertAlign w:val="subscript"/>
        <w:lang w:val="en-US"/>
      </w:rPr>
      <w:t xml:space="preserve">ail: </w:t>
    </w:r>
    <w:r w:rsidRPr="00197133">
      <w:rPr>
        <w:rFonts w:ascii="PT Sans" w:hAnsi="PT Sans"/>
        <w:color w:val="002D59"/>
        <w:sz w:val="26"/>
        <w:szCs w:val="26"/>
        <w:vertAlign w:val="subscript"/>
        <w:lang w:val="en-US"/>
      </w:rPr>
      <w:t>info@us.edu.pl</w:t>
    </w:r>
    <w:r w:rsidR="004A4E47">
      <w:rPr>
        <w:rFonts w:ascii="PT Sans" w:hAnsi="PT Sans"/>
        <w:color w:val="002D59"/>
        <w:sz w:val="26"/>
        <w:szCs w:val="26"/>
        <w:vertAlign w:val="subscript"/>
        <w:lang w:val="en-US"/>
      </w:rPr>
      <w:tab/>
    </w:r>
  </w:p>
  <w:p w14:paraId="40B1B551" w14:textId="0EE76553" w:rsidR="00557CB8" w:rsidRPr="00D61394" w:rsidRDefault="005A269D" w:rsidP="005A269D">
    <w:pPr>
      <w:pStyle w:val="Stopka"/>
      <w:spacing w:line="200" w:lineRule="exact"/>
      <w:rPr>
        <w:rFonts w:ascii="PT Sans" w:hAnsi="PT Sans"/>
        <w:color w:val="002D59"/>
        <w:sz w:val="32"/>
        <w:szCs w:val="32"/>
        <w:vertAlign w:val="subscript"/>
        <w:lang w:val="de-DE"/>
      </w:rPr>
    </w:pPr>
    <w:r w:rsidRPr="00D61394">
      <w:rPr>
        <w:rFonts w:ascii="PT Sans" w:hAnsi="PT Sans"/>
        <w:color w:val="002D59"/>
        <w:sz w:val="32"/>
        <w:szCs w:val="32"/>
        <w:vertAlign w:val="subscript"/>
        <w:lang w:val="de-DE"/>
      </w:rPr>
      <w:t>www.</w:t>
    </w:r>
    <w:r w:rsidRPr="00D61394">
      <w:rPr>
        <w:rFonts w:ascii="PT Sans" w:hAnsi="PT Sans"/>
        <w:b/>
        <w:bCs/>
        <w:color w:val="002D59"/>
        <w:sz w:val="32"/>
        <w:szCs w:val="32"/>
        <w:vertAlign w:val="subscript"/>
        <w:lang w:val="de-DE"/>
      </w:rPr>
      <w:t>us.</w:t>
    </w:r>
    <w:r w:rsidRPr="00D61394">
      <w:rPr>
        <w:rFonts w:ascii="PT Sans" w:hAnsi="PT Sans"/>
        <w:color w:val="002D59"/>
        <w:sz w:val="32"/>
        <w:szCs w:val="32"/>
        <w:vertAlign w:val="subscript"/>
        <w:lang w:val="de-DE"/>
      </w:rPr>
      <w:t>edu.pl</w:t>
    </w:r>
  </w:p>
  <w:p w14:paraId="14736680" w14:textId="77777777" w:rsidR="005A269D" w:rsidRPr="005A269D" w:rsidRDefault="005A269D">
    <w:pPr>
      <w:pStyle w:val="Stopka"/>
      <w:rPr>
        <w:rFonts w:ascii="PT Sans" w:hAnsi="PT Sans"/>
        <w:sz w:val="24"/>
        <w:szCs w:val="24"/>
        <w:vertAlign w:val="subscript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A3E26" w14:textId="77777777" w:rsidR="00F1086F" w:rsidRDefault="00F1086F" w:rsidP="005D63CD">
      <w:pPr>
        <w:spacing w:after="0" w:line="240" w:lineRule="auto"/>
      </w:pPr>
      <w:r>
        <w:separator/>
      </w:r>
    </w:p>
  </w:footnote>
  <w:footnote w:type="continuationSeparator" w:id="0">
    <w:p w14:paraId="3E92763B" w14:textId="77777777" w:rsidR="00F1086F" w:rsidRDefault="00F1086F" w:rsidP="005D63CD">
      <w:pPr>
        <w:spacing w:after="0" w:line="240" w:lineRule="auto"/>
      </w:pPr>
      <w:r>
        <w:continuationSeparator/>
      </w:r>
    </w:p>
  </w:footnote>
  <w:footnote w:id="1">
    <w:p w14:paraId="4F1FEBB2" w14:textId="77777777" w:rsidR="00C5561E" w:rsidRDefault="00C5561E" w:rsidP="00F43F16">
      <w:pPr>
        <w:pStyle w:val="Tekstprzypisudolnego"/>
      </w:pPr>
      <w:r>
        <w:rPr>
          <w:rStyle w:val="Odwoanieprzypisudolnego"/>
        </w:rPr>
        <w:footnoteRef/>
      </w:r>
      <w:r w:rsidRPr="00406E68">
        <w:t xml:space="preserve"> </w:t>
      </w:r>
      <w:r>
        <w:t>Musi przyjąć formę zorganizowaną, systematyczną. Należy przeprowadzić ten rodzaj badania na wszystkich kierunkach.</w:t>
      </w:r>
    </w:p>
    <w:p w14:paraId="5AC90CD3" w14:textId="77777777" w:rsidR="00C5561E" w:rsidRPr="00406E68" w:rsidRDefault="00C5561E" w:rsidP="00F43F1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2876F" w14:textId="41B63617" w:rsidR="000729DF" w:rsidRDefault="000729DF" w:rsidP="003273A0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5B7292F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19" name="Obraz 19" descr="Logo Uniwersytetu Ślą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71CD"/>
    <w:multiLevelType w:val="hybridMultilevel"/>
    <w:tmpl w:val="305CC2B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D18C3"/>
    <w:multiLevelType w:val="hybridMultilevel"/>
    <w:tmpl w:val="2884B3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22B22"/>
    <w:multiLevelType w:val="hybridMultilevel"/>
    <w:tmpl w:val="E374930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5F8235B"/>
    <w:multiLevelType w:val="hybridMultilevel"/>
    <w:tmpl w:val="420C4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B3EC4"/>
    <w:multiLevelType w:val="hybridMultilevel"/>
    <w:tmpl w:val="5614B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60005"/>
    <w:multiLevelType w:val="hybridMultilevel"/>
    <w:tmpl w:val="28500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22C92"/>
    <w:multiLevelType w:val="hybridMultilevel"/>
    <w:tmpl w:val="5614B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A3E6F"/>
    <w:multiLevelType w:val="hybridMultilevel"/>
    <w:tmpl w:val="DC28A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F68A3"/>
    <w:multiLevelType w:val="hybridMultilevel"/>
    <w:tmpl w:val="10CCB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A5BA3"/>
    <w:multiLevelType w:val="hybridMultilevel"/>
    <w:tmpl w:val="32E250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23D10"/>
    <w:multiLevelType w:val="hybridMultilevel"/>
    <w:tmpl w:val="B5224D1A"/>
    <w:lvl w:ilvl="0" w:tplc="14A8CB68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62715"/>
    <w:rsid w:val="000729DF"/>
    <w:rsid w:val="001902EC"/>
    <w:rsid w:val="00197133"/>
    <w:rsid w:val="001B1AC0"/>
    <w:rsid w:val="001C29CE"/>
    <w:rsid w:val="00200A27"/>
    <w:rsid w:val="002A50F6"/>
    <w:rsid w:val="002C114F"/>
    <w:rsid w:val="002D2F12"/>
    <w:rsid w:val="002D64F0"/>
    <w:rsid w:val="00321B53"/>
    <w:rsid w:val="003273A0"/>
    <w:rsid w:val="00354EEE"/>
    <w:rsid w:val="0042740A"/>
    <w:rsid w:val="004A4E47"/>
    <w:rsid w:val="004D1724"/>
    <w:rsid w:val="00530CAA"/>
    <w:rsid w:val="00557CB8"/>
    <w:rsid w:val="005A269D"/>
    <w:rsid w:val="005B34FE"/>
    <w:rsid w:val="005B524B"/>
    <w:rsid w:val="005D63CD"/>
    <w:rsid w:val="005E7B56"/>
    <w:rsid w:val="00746E7E"/>
    <w:rsid w:val="00747C84"/>
    <w:rsid w:val="00753946"/>
    <w:rsid w:val="00765CD8"/>
    <w:rsid w:val="007B1224"/>
    <w:rsid w:val="00845B0F"/>
    <w:rsid w:val="00850CC8"/>
    <w:rsid w:val="00886073"/>
    <w:rsid w:val="008E28BB"/>
    <w:rsid w:val="0091685C"/>
    <w:rsid w:val="009810EB"/>
    <w:rsid w:val="00982A11"/>
    <w:rsid w:val="009A65E3"/>
    <w:rsid w:val="00AD1DEF"/>
    <w:rsid w:val="00AE0FC0"/>
    <w:rsid w:val="00AF6E83"/>
    <w:rsid w:val="00B16EC9"/>
    <w:rsid w:val="00B73B67"/>
    <w:rsid w:val="00B945EF"/>
    <w:rsid w:val="00C1236B"/>
    <w:rsid w:val="00C5561E"/>
    <w:rsid w:val="00D61394"/>
    <w:rsid w:val="00D65CB7"/>
    <w:rsid w:val="00E17A6A"/>
    <w:rsid w:val="00E7441E"/>
    <w:rsid w:val="00EA3288"/>
    <w:rsid w:val="00EE380D"/>
    <w:rsid w:val="00F1086F"/>
    <w:rsid w:val="00F1351F"/>
    <w:rsid w:val="00F27824"/>
    <w:rsid w:val="00F31068"/>
    <w:rsid w:val="00F4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34DC32"/>
  <w15:docId w15:val="{AF1D202A-145A-4051-98F6-802F5D52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561E"/>
    <w:pPr>
      <w:keepNext/>
      <w:keepLines/>
      <w:spacing w:before="240" w:after="0"/>
      <w:outlineLvl w:val="0"/>
    </w:pPr>
    <w:rPr>
      <w:rFonts w:ascii="Verdana" w:eastAsiaTheme="majorEastAsia" w:hAnsi="Verdana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561E"/>
    <w:pPr>
      <w:keepNext/>
      <w:keepLines/>
      <w:spacing w:before="40" w:after="0"/>
      <w:outlineLvl w:val="1"/>
    </w:pPr>
    <w:rPr>
      <w:rFonts w:ascii="Verdana" w:eastAsiaTheme="majorEastAsia" w:hAnsi="Verdan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561E"/>
    <w:pPr>
      <w:keepNext/>
      <w:keepLines/>
      <w:numPr>
        <w:numId w:val="11"/>
      </w:numPr>
      <w:spacing w:before="40" w:after="0"/>
      <w:outlineLvl w:val="2"/>
    </w:pPr>
    <w:rPr>
      <w:rFonts w:ascii="Verdana" w:eastAsiaTheme="majorEastAsia" w:hAnsi="Verdana" w:cstheme="majorBidi"/>
      <w:b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310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10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10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10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10EB"/>
    <w:pPr>
      <w:ind w:left="720"/>
      <w:contextualSpacing/>
    </w:pPr>
  </w:style>
  <w:style w:type="character" w:customStyle="1" w:styleId="normaltextrun">
    <w:name w:val="normaltextrun"/>
    <w:basedOn w:val="Domylnaczcionkaakapitu"/>
    <w:rsid w:val="00F43F16"/>
  </w:style>
  <w:style w:type="character" w:customStyle="1" w:styleId="eop">
    <w:name w:val="eop"/>
    <w:basedOn w:val="Domylnaczcionkaakapitu"/>
    <w:rsid w:val="00F43F16"/>
  </w:style>
  <w:style w:type="paragraph" w:styleId="Bezodstpw">
    <w:name w:val="No Spacing"/>
    <w:uiPriority w:val="1"/>
    <w:qFormat/>
    <w:rsid w:val="00F43F16"/>
    <w:pPr>
      <w:spacing w:after="0" w:line="240" w:lineRule="auto"/>
    </w:pPr>
  </w:style>
  <w:style w:type="paragraph" w:styleId="Tytu">
    <w:name w:val="Title"/>
    <w:basedOn w:val="Bezodstpw"/>
    <w:next w:val="Normalny"/>
    <w:link w:val="TytuZnak"/>
    <w:uiPriority w:val="10"/>
    <w:qFormat/>
    <w:rsid w:val="0042740A"/>
    <w:pPr>
      <w:spacing w:line="276" w:lineRule="auto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42740A"/>
    <w:rPr>
      <w:b/>
      <w:sz w:val="32"/>
    </w:rPr>
  </w:style>
  <w:style w:type="paragraph" w:styleId="Legenda">
    <w:name w:val="caption"/>
    <w:basedOn w:val="Normalny"/>
    <w:next w:val="Normalny"/>
    <w:uiPriority w:val="35"/>
    <w:unhideWhenUsed/>
    <w:qFormat/>
    <w:rsid w:val="003273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5561E"/>
    <w:rPr>
      <w:rFonts w:ascii="Verdana" w:eastAsiaTheme="majorEastAsia" w:hAnsi="Verdana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561E"/>
    <w:rPr>
      <w:rFonts w:ascii="Verdana" w:eastAsiaTheme="majorEastAsia" w:hAnsi="Verdan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5561E"/>
    <w:rPr>
      <w:rFonts w:ascii="Verdana" w:eastAsiaTheme="majorEastAsia" w:hAnsi="Verdana" w:cstheme="majorBidi"/>
      <w:b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0E71F-59C2-4328-AC3D-AE286B6B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badań interesariuszy</vt:lpstr>
    </vt:vector>
  </TitlesOfParts>
  <Company>Uniwersystet Śląski w Katowicach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badań interesariuszy</dc:title>
  <dc:creator>Iwona Cichy</dc:creator>
  <cp:lastModifiedBy>Anna Nawrot</cp:lastModifiedBy>
  <cp:revision>4</cp:revision>
  <dcterms:created xsi:type="dcterms:W3CDTF">2023-05-04T13:54:00Z</dcterms:created>
  <dcterms:modified xsi:type="dcterms:W3CDTF">2023-05-05T10:36:00Z</dcterms:modified>
</cp:coreProperties>
</file>