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D8" w:rsidRPr="00A73F97" w:rsidRDefault="004A1DD8" w:rsidP="004A1DD8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A73F97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W ramach obowiązującej umowy DZP.38</w:t>
      </w:r>
      <w:r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1</w:t>
      </w:r>
      <w:r w:rsidRPr="00A73F97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.</w:t>
      </w:r>
      <w:r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113</w:t>
      </w:r>
      <w:r w:rsidRPr="00A73F97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.202</w:t>
      </w:r>
      <w:r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2</w:t>
      </w:r>
      <w:r w:rsidRPr="00A73F97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.DW</w:t>
      </w:r>
      <w:r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 xml:space="preserve">U cz. A </w:t>
      </w:r>
      <w:r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br/>
        <w:t>i B</w:t>
      </w:r>
      <w:r w:rsidRPr="00A73F97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pl-PL"/>
        </w:rPr>
        <w:t> dostępne są następujące modele komputerów, stacji roboczych:</w:t>
      </w:r>
    </w:p>
    <w:tbl>
      <w:tblPr>
        <w:tblW w:w="105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076"/>
        <w:gridCol w:w="2468"/>
        <w:gridCol w:w="2527"/>
        <w:gridCol w:w="1849"/>
      </w:tblGrid>
      <w:tr w:rsidR="004A1DD8" w:rsidRPr="00A73F97" w:rsidTr="0025563C">
        <w:trPr>
          <w:trHeight w:val="960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Rodzaj sprzętu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Model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Konfiguracja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Cena jednostkowa</w:t>
            </w:r>
          </w:p>
        </w:tc>
      </w:tr>
      <w:tr w:rsidR="004A1DD8" w:rsidRPr="00A73F97" w:rsidTr="0025563C">
        <w:trPr>
          <w:trHeight w:val="250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1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Zestaw komputerowy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  <w:t>z systemem operacyjnym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  <w:t xml:space="preserve">(konfiguracja 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1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Dell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OptiPlex</w:t>
            </w:r>
            <w:proofErr w:type="spellEnd"/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3000</w:t>
            </w: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Tower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i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3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-1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3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00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/8 GB/512 GB SSD/ Win 1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1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Pro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2 874,00</w:t>
            </w:r>
            <w:r w:rsidRPr="00A171D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zł</w:t>
            </w:r>
          </w:p>
        </w:tc>
      </w:tr>
      <w:tr w:rsidR="004A1DD8" w:rsidRPr="00A73F97" w:rsidTr="0025563C">
        <w:trPr>
          <w:trHeight w:val="250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Zestaw komputerowy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  <w:t>bez systemu operacyjnego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  <w:t xml:space="preserve">(konfiguracja 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1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Dell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OptiPlex</w:t>
            </w:r>
            <w:proofErr w:type="spellEnd"/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3000</w:t>
            </w: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Tower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br/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i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3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-1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2300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/8 GB/512 GB SSD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2 669,00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4A1DD8" w:rsidRPr="00A73F97" w:rsidTr="0025563C">
        <w:trPr>
          <w:trHeight w:val="250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3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Zestaw komputerowy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  <w:t>z systemu operacyjnego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  <w:t xml:space="preserve">(konfiguracja 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Dell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OptiPlex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7000 Tower</w:t>
            </w:r>
          </w:p>
          <w:p w:rsidR="004A1DD8" w:rsidRPr="00A73F97" w:rsidRDefault="004A1DD8" w:rsidP="0025563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i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5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-1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6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00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/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8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GB/ 512 GB SSD / </w:t>
            </w:r>
            <w:r w:rsidR="00D700F4"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Win 1</w:t>
            </w:r>
            <w:r w:rsidR="00D700F4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D700F4"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Pro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25563C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3 776,00</w:t>
            </w:r>
            <w:r w:rsidRPr="003B239F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zł</w:t>
            </w:r>
          </w:p>
        </w:tc>
      </w:tr>
      <w:tr w:rsidR="004A1DD8" w:rsidRPr="00A73F97" w:rsidTr="0025563C">
        <w:trPr>
          <w:trHeight w:val="250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4A1DD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4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4A1DD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Zestaw komputerowy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</w:r>
            <w:r w:rsidR="00D700F4"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bez systemu operacyjnego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br/>
              <w:t xml:space="preserve">(konfiguracja 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4A1DD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Dell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>OptiPlex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7000 Tower</w:t>
            </w:r>
          </w:p>
          <w:p w:rsidR="004A1DD8" w:rsidRPr="00A73F97" w:rsidRDefault="004A1DD8" w:rsidP="004A1DD8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D700F4" w:rsidP="004A1DD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i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5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-1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2600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/</w:t>
            </w: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8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GB/ 512 GB SSD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DD8" w:rsidRPr="00A73F97" w:rsidRDefault="004A1DD8" w:rsidP="004A1DD8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>3 571,00</w:t>
            </w:r>
            <w:r w:rsidRPr="00A73F97">
              <w:rPr>
                <w:rFonts w:ascii="Open Sans" w:eastAsia="Times New Roman" w:hAnsi="Open Sans" w:cs="Times New Roman"/>
                <w:color w:val="000000"/>
                <w:sz w:val="26"/>
                <w:szCs w:val="26"/>
                <w:lang w:eastAsia="pl-PL"/>
              </w:rPr>
              <w:t xml:space="preserve"> zł</w:t>
            </w:r>
          </w:p>
        </w:tc>
      </w:tr>
    </w:tbl>
    <w:p w:rsidR="004A1DD8" w:rsidRPr="00A73F97" w:rsidRDefault="004A1DD8" w:rsidP="004A1DD8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A73F97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 </w:t>
      </w:r>
    </w:p>
    <w:p w:rsidR="007B5028" w:rsidRDefault="004A1DD8" w:rsidP="007B5028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7B5028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Szczegółowy opis techniczny komputerów, stacji roboczych znajduje się poniżej:</w:t>
      </w:r>
    </w:p>
    <w:p w:rsidR="004A1DD8" w:rsidRDefault="007B5028" w:rsidP="007B5028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 w:rsidRPr="007B5028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lastRenderedPageBreak/>
        <w:t>Konfiguracja 1 (link do pliku)</w:t>
      </w:r>
    </w:p>
    <w:p w:rsidR="007B5028" w:rsidRPr="007B5028" w:rsidRDefault="007B5028" w:rsidP="007B5028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r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 xml:space="preserve">Konfiguracja 2 </w:t>
      </w:r>
      <w:r w:rsidRPr="007B5028"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  <w:t>(link do pliku)</w:t>
      </w:r>
    </w:p>
    <w:p w:rsidR="004A1DD8" w:rsidRPr="00A73F97" w:rsidRDefault="004A1DD8" w:rsidP="004A1DD8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pl-PL"/>
        </w:rPr>
      </w:pPr>
      <w:bookmarkStart w:id="0" w:name="_GoBack"/>
      <w:bookmarkEnd w:id="0"/>
      <w:r w:rsidRPr="00A73F97">
        <w:rPr>
          <w:rFonts w:ascii="Open Sans" w:eastAsia="Times New Roman" w:hAnsi="Open Sans" w:cs="Times New Roman"/>
          <w:i/>
          <w:iCs/>
          <w:color w:val="000000"/>
          <w:sz w:val="26"/>
          <w:szCs w:val="26"/>
          <w:lang w:eastAsia="pl-PL"/>
        </w:rPr>
        <w:t>lub na stronie internetowej producenta sprzętu: </w:t>
      </w:r>
      <w:hyperlink r:id="rId5" w:history="1">
        <w:r w:rsidRPr="00A73F97">
          <w:rPr>
            <w:rFonts w:ascii="Open Sans" w:eastAsia="Times New Roman" w:hAnsi="Open Sans" w:cs="Times New Roman"/>
            <w:i/>
            <w:iCs/>
            <w:color w:val="0563C1"/>
            <w:sz w:val="26"/>
            <w:szCs w:val="26"/>
            <w:u w:val="single"/>
            <w:lang w:eastAsia="pl-PL"/>
          </w:rPr>
          <w:t>www.dell.pl</w:t>
        </w:r>
      </w:hyperlink>
    </w:p>
    <w:p w:rsidR="004A1DD8" w:rsidRDefault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Pr="004A1DD8" w:rsidRDefault="004A1DD8" w:rsidP="004A1DD8"/>
    <w:p w:rsidR="004A1DD8" w:rsidRDefault="004A1DD8" w:rsidP="004A1DD8"/>
    <w:p w:rsidR="008F5BF3" w:rsidRPr="004A1DD8" w:rsidRDefault="004A1DD8" w:rsidP="004A1DD8">
      <w:pPr>
        <w:tabs>
          <w:tab w:val="left" w:pos="1320"/>
        </w:tabs>
      </w:pPr>
      <w:r>
        <w:tab/>
      </w:r>
    </w:p>
    <w:sectPr w:rsidR="008F5BF3" w:rsidRPr="004A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323"/>
    <w:multiLevelType w:val="multilevel"/>
    <w:tmpl w:val="4D1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D8"/>
    <w:rsid w:val="004A1DD8"/>
    <w:rsid w:val="007B5028"/>
    <w:rsid w:val="008F5BF3"/>
    <w:rsid w:val="00D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3679"/>
  <w15:chartTrackingRefBased/>
  <w15:docId w15:val="{729E3D48-4ED8-435F-BA94-A713F54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Respondek</dc:creator>
  <cp:keywords/>
  <dc:description/>
  <cp:lastModifiedBy>Grzegorz Respondek</cp:lastModifiedBy>
  <cp:revision>2</cp:revision>
  <dcterms:created xsi:type="dcterms:W3CDTF">2023-03-14T11:37:00Z</dcterms:created>
  <dcterms:modified xsi:type="dcterms:W3CDTF">2023-03-14T11:58:00Z</dcterms:modified>
</cp:coreProperties>
</file>