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6629" w14:textId="77777777" w:rsidR="003D332B" w:rsidRPr="00175382" w:rsidRDefault="003D332B" w:rsidP="003D332B">
      <w:pPr>
        <w:pStyle w:val="Standard"/>
        <w:ind w:firstLine="709"/>
        <w:jc w:val="both"/>
        <w:rPr>
          <w:rFonts w:cs="Times New Roman"/>
          <w:sz w:val="2"/>
          <w:szCs w:val="2"/>
        </w:rPr>
      </w:pPr>
      <w:bookmarkStart w:id="0" w:name="irc_mi"/>
      <w:bookmarkEnd w:id="0"/>
    </w:p>
    <w:p w14:paraId="52A4D227" w14:textId="3189F9F0" w:rsidR="003D332B" w:rsidRPr="00175382" w:rsidRDefault="001F4B33" w:rsidP="001F4B33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82">
        <w:rPr>
          <w:rFonts w:ascii="Times New Roman" w:hAnsi="Times New Roman" w:cs="Times New Roman"/>
          <w:b/>
          <w:sz w:val="28"/>
          <w:szCs w:val="28"/>
        </w:rPr>
        <w:t>Wydziałowy r</w:t>
      </w:r>
      <w:r w:rsidR="003D332B" w:rsidRPr="00175382">
        <w:rPr>
          <w:rFonts w:ascii="Times New Roman" w:hAnsi="Times New Roman" w:cs="Times New Roman"/>
          <w:b/>
          <w:sz w:val="28"/>
          <w:szCs w:val="28"/>
        </w:rPr>
        <w:t xml:space="preserve">aport z oceny kierunków studiów </w:t>
      </w:r>
    </w:p>
    <w:p w14:paraId="40890CA9" w14:textId="350F4371" w:rsidR="0011099F" w:rsidRPr="00175382" w:rsidRDefault="003D332B" w:rsidP="002A0637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82">
        <w:rPr>
          <w:rFonts w:ascii="Times New Roman" w:hAnsi="Times New Roman" w:cs="Times New Roman"/>
          <w:b/>
          <w:sz w:val="28"/>
          <w:szCs w:val="28"/>
        </w:rPr>
        <w:t>w zakresie jakości ksz</w:t>
      </w:r>
      <w:r w:rsidR="000C3AC1">
        <w:rPr>
          <w:rFonts w:ascii="Times New Roman" w:hAnsi="Times New Roman" w:cs="Times New Roman"/>
          <w:b/>
          <w:sz w:val="28"/>
          <w:szCs w:val="28"/>
        </w:rPr>
        <w:t>tałcenia w roku akademickim 2020/2021</w:t>
      </w:r>
      <w:bookmarkStart w:id="1" w:name="_GoBack"/>
      <w:bookmarkEnd w:id="1"/>
    </w:p>
    <w:p w14:paraId="723227BF" w14:textId="77777777" w:rsidR="0011099F" w:rsidRPr="00175382" w:rsidRDefault="0011099F" w:rsidP="002A0637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01"/>
        <w:gridCol w:w="8377"/>
      </w:tblGrid>
      <w:tr w:rsidR="00175382" w:rsidRPr="00175382" w14:paraId="151DFA7B" w14:textId="77777777" w:rsidTr="00175382">
        <w:tc>
          <w:tcPr>
            <w:tcW w:w="672" w:type="pct"/>
            <w:shd w:val="clear" w:color="auto" w:fill="D9D9D9" w:themeFill="background1" w:themeFillShade="D9"/>
          </w:tcPr>
          <w:p w14:paraId="74E31697" w14:textId="52C19C84" w:rsidR="0011099F" w:rsidRPr="00175382" w:rsidRDefault="0011099F" w:rsidP="002A063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4328" w:type="pct"/>
          </w:tcPr>
          <w:p w14:paraId="46E688E1" w14:textId="77777777" w:rsidR="0011099F" w:rsidRPr="00175382" w:rsidRDefault="0011099F" w:rsidP="002A063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6D017BA" w14:textId="4F32094C" w:rsidR="00637F68" w:rsidRPr="00175382" w:rsidRDefault="00637F68" w:rsidP="002A0637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4EE293F1" w14:textId="77777777" w:rsidR="0031377E" w:rsidRPr="00175382" w:rsidRDefault="0031377E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t xml:space="preserve">CZĘŚĆ I </w:t>
      </w:r>
    </w:p>
    <w:p w14:paraId="57AE6AAF" w14:textId="1FD87A8F" w:rsidR="006E5C00" w:rsidRPr="00175382" w:rsidRDefault="006E5C00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t>Działania na rzecz jakości kształcenia</w:t>
      </w:r>
    </w:p>
    <w:p w14:paraId="46D1585D" w14:textId="77777777" w:rsidR="006E5C00" w:rsidRPr="00175382" w:rsidRDefault="006E5C00" w:rsidP="006E5C00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/>
          <w:b/>
        </w:rPr>
      </w:pPr>
    </w:p>
    <w:p w14:paraId="7AEDBC8A" w14:textId="67B4138E" w:rsidR="008806C0" w:rsidRPr="00175382" w:rsidRDefault="008806C0" w:rsidP="008806C0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51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Doskonalenie p</w:t>
      </w:r>
      <w:r w:rsidR="00637F68" w:rsidRPr="00175382">
        <w:rPr>
          <w:rFonts w:ascii="Times New Roman" w:hAnsi="Times New Roman"/>
          <w:b/>
        </w:rPr>
        <w:t>rogram</w:t>
      </w:r>
      <w:r w:rsidRPr="00175382">
        <w:rPr>
          <w:rFonts w:ascii="Times New Roman" w:hAnsi="Times New Roman"/>
          <w:b/>
        </w:rPr>
        <w:t>ów</w:t>
      </w:r>
      <w:r w:rsidR="00637F68" w:rsidRPr="00175382">
        <w:rPr>
          <w:rFonts w:ascii="Times New Roman" w:hAnsi="Times New Roman"/>
          <w:b/>
        </w:rPr>
        <w:t xml:space="preserve"> </w:t>
      </w:r>
      <w:r w:rsidR="002A0637" w:rsidRPr="00175382">
        <w:rPr>
          <w:rFonts w:ascii="Times New Roman" w:hAnsi="Times New Roman"/>
          <w:b/>
        </w:rPr>
        <w:t>studiów</w:t>
      </w:r>
      <w:r w:rsidRPr="00175382">
        <w:rPr>
          <w:rFonts w:ascii="Times New Roman" w:hAnsi="Times New Roman"/>
          <w:b/>
        </w:rPr>
        <w:t xml:space="preserve"> i</w:t>
      </w:r>
      <w:r w:rsidR="002A0637" w:rsidRPr="00175382">
        <w:rPr>
          <w:rFonts w:ascii="Times New Roman" w:hAnsi="Times New Roman"/>
          <w:b/>
        </w:rPr>
        <w:t xml:space="preserve"> realizowanych</w:t>
      </w:r>
      <w:r w:rsidRPr="00175382">
        <w:rPr>
          <w:rFonts w:ascii="Times New Roman" w:hAnsi="Times New Roman"/>
          <w:b/>
        </w:rPr>
        <w:t xml:space="preserve"> efektów</w:t>
      </w:r>
      <w:r w:rsidR="002A0637" w:rsidRPr="00175382">
        <w:rPr>
          <w:rFonts w:ascii="Times New Roman" w:hAnsi="Times New Roman"/>
          <w:b/>
        </w:rPr>
        <w:t xml:space="preserve"> uczenia </w:t>
      </w:r>
    </w:p>
    <w:p w14:paraId="427F5CDD" w14:textId="4FC30AC1" w:rsidR="001F0B9D" w:rsidRPr="00175382" w:rsidRDefault="008806C0" w:rsidP="001F0B9D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 xml:space="preserve">Nowe programy </w:t>
      </w:r>
      <w:r w:rsidR="002A0637" w:rsidRPr="00175382">
        <w:rPr>
          <w:rFonts w:ascii="Times New Roman" w:hAnsi="Times New Roman"/>
          <w:bCs/>
        </w:rPr>
        <w:t>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217"/>
        <w:gridCol w:w="6052"/>
      </w:tblGrid>
      <w:tr w:rsidR="00175382" w:rsidRPr="00175382" w14:paraId="68C029BC" w14:textId="77777777" w:rsidTr="001F0B9D">
        <w:trPr>
          <w:trHeight w:val="612"/>
        </w:trPr>
        <w:tc>
          <w:tcPr>
            <w:tcW w:w="788" w:type="pct"/>
            <w:shd w:val="clear" w:color="auto" w:fill="D9D9D9"/>
            <w:vAlign w:val="center"/>
          </w:tcPr>
          <w:p w14:paraId="2B1A61BA" w14:textId="67E1120F" w:rsidR="001F0B9D" w:rsidRPr="00175382" w:rsidRDefault="00D254BA" w:rsidP="00050793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  <w:r w:rsidR="001F0B9D"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026" w:type="pct"/>
            <w:shd w:val="clear" w:color="auto" w:fill="D9D9D9"/>
            <w:vAlign w:val="center"/>
          </w:tcPr>
          <w:p w14:paraId="2E23F570" w14:textId="4B19C0D4" w:rsidR="001F0B9D" w:rsidRPr="00175382" w:rsidRDefault="001F0B9D" w:rsidP="00050793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Liczba nowych kierunków/specjalności </w:t>
            </w:r>
          </w:p>
        </w:tc>
        <w:tc>
          <w:tcPr>
            <w:tcW w:w="3187" w:type="pct"/>
            <w:shd w:val="clear" w:color="auto" w:fill="D9D9D9"/>
            <w:vAlign w:val="center"/>
          </w:tcPr>
          <w:p w14:paraId="348B8D80" w14:textId="1857097E" w:rsidR="001F0B9D" w:rsidRPr="00175382" w:rsidRDefault="001F0B9D" w:rsidP="00050793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Uwagi</w:t>
            </w:r>
          </w:p>
        </w:tc>
      </w:tr>
      <w:tr w:rsidR="00175382" w:rsidRPr="00175382" w14:paraId="560AA67E" w14:textId="77777777" w:rsidTr="00050793">
        <w:trPr>
          <w:trHeight w:val="72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2F0E0104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stopnia</w:t>
            </w:r>
          </w:p>
        </w:tc>
        <w:tc>
          <w:tcPr>
            <w:tcW w:w="1026" w:type="pct"/>
            <w:shd w:val="clear" w:color="auto" w:fill="auto"/>
          </w:tcPr>
          <w:p w14:paraId="4749C9A0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87" w:type="pct"/>
            <w:shd w:val="clear" w:color="auto" w:fill="auto"/>
          </w:tcPr>
          <w:p w14:paraId="74C8CA6D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75382" w:rsidRPr="00175382" w14:paraId="4C0B41A4" w14:textId="77777777" w:rsidTr="00050793">
        <w:trPr>
          <w:trHeight w:val="70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71A20304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II stopnia</w:t>
            </w:r>
          </w:p>
        </w:tc>
        <w:tc>
          <w:tcPr>
            <w:tcW w:w="1026" w:type="pct"/>
            <w:shd w:val="clear" w:color="auto" w:fill="auto"/>
          </w:tcPr>
          <w:p w14:paraId="6F5AA916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87" w:type="pct"/>
            <w:shd w:val="clear" w:color="auto" w:fill="auto"/>
          </w:tcPr>
          <w:p w14:paraId="04159BEB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382" w:rsidRPr="00175382" w14:paraId="6ABC563B" w14:textId="77777777" w:rsidTr="00050793">
        <w:trPr>
          <w:trHeight w:val="712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66E1FE0D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Jednolite magisterskie</w:t>
            </w:r>
          </w:p>
        </w:tc>
        <w:tc>
          <w:tcPr>
            <w:tcW w:w="1026" w:type="pct"/>
            <w:shd w:val="clear" w:color="auto" w:fill="auto"/>
          </w:tcPr>
          <w:p w14:paraId="06DC31E3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87" w:type="pct"/>
            <w:shd w:val="clear" w:color="auto" w:fill="auto"/>
          </w:tcPr>
          <w:p w14:paraId="487279ED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15F88537" w14:textId="32170E80" w:rsidR="008806C0" w:rsidRPr="00175382" w:rsidRDefault="008806C0" w:rsidP="001F0B9D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1211"/>
        <w:textAlignment w:val="baseline"/>
        <w:rPr>
          <w:rFonts w:ascii="Times New Roman" w:hAnsi="Times New Roman"/>
          <w:bCs/>
        </w:rPr>
      </w:pPr>
    </w:p>
    <w:p w14:paraId="1B92D2AF" w14:textId="4BC01AB9" w:rsidR="001F0B9D" w:rsidRPr="00175382" w:rsidRDefault="008806C0" w:rsidP="001F0B9D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Likwidacja dotychczasowych programów</w:t>
      </w:r>
      <w:r w:rsidR="002A0637" w:rsidRPr="00175382">
        <w:rPr>
          <w:rFonts w:ascii="Times New Roman" w:hAnsi="Times New Roman"/>
          <w:bCs/>
        </w:rPr>
        <w:t xml:space="preserve">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217"/>
        <w:gridCol w:w="6052"/>
      </w:tblGrid>
      <w:tr w:rsidR="00175382" w:rsidRPr="00175382" w14:paraId="7D25DD02" w14:textId="77777777" w:rsidTr="00050793">
        <w:trPr>
          <w:trHeight w:val="612"/>
        </w:trPr>
        <w:tc>
          <w:tcPr>
            <w:tcW w:w="788" w:type="pct"/>
            <w:shd w:val="clear" w:color="auto" w:fill="D9D9D9"/>
            <w:vAlign w:val="center"/>
          </w:tcPr>
          <w:p w14:paraId="6AA9394C" w14:textId="5496F081" w:rsidR="001F0B9D" w:rsidRPr="00175382" w:rsidRDefault="00D254BA" w:rsidP="009B138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  <w:r w:rsidR="001F0B9D"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026" w:type="pct"/>
            <w:shd w:val="clear" w:color="auto" w:fill="D9D9D9"/>
            <w:vAlign w:val="center"/>
          </w:tcPr>
          <w:p w14:paraId="7907FB83" w14:textId="1019221A" w:rsidR="001F0B9D" w:rsidRPr="00175382" w:rsidRDefault="001F0B9D" w:rsidP="009B138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Liczba zamkniętych kierunków/specjalności </w:t>
            </w:r>
          </w:p>
        </w:tc>
        <w:tc>
          <w:tcPr>
            <w:tcW w:w="3187" w:type="pct"/>
            <w:shd w:val="clear" w:color="auto" w:fill="D9D9D9"/>
            <w:vAlign w:val="center"/>
          </w:tcPr>
          <w:p w14:paraId="4248C7CD" w14:textId="6A5B0235" w:rsidR="001F0B9D" w:rsidRPr="00175382" w:rsidRDefault="001F0B9D" w:rsidP="009B138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Najważniejsze powody zamykania kierunków/specjalności</w:t>
            </w:r>
          </w:p>
        </w:tc>
      </w:tr>
      <w:tr w:rsidR="00175382" w:rsidRPr="00175382" w14:paraId="1C52A352" w14:textId="77777777" w:rsidTr="00050793">
        <w:trPr>
          <w:trHeight w:val="72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309C9841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stopnia</w:t>
            </w:r>
          </w:p>
        </w:tc>
        <w:tc>
          <w:tcPr>
            <w:tcW w:w="1026" w:type="pct"/>
            <w:shd w:val="clear" w:color="auto" w:fill="auto"/>
          </w:tcPr>
          <w:p w14:paraId="0289B947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78958D17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75382" w:rsidRPr="00175382" w14:paraId="3FA08B1B" w14:textId="77777777" w:rsidTr="00050793">
        <w:trPr>
          <w:trHeight w:val="70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295043DA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II stopnia</w:t>
            </w:r>
          </w:p>
        </w:tc>
        <w:tc>
          <w:tcPr>
            <w:tcW w:w="1026" w:type="pct"/>
            <w:shd w:val="clear" w:color="auto" w:fill="auto"/>
          </w:tcPr>
          <w:p w14:paraId="0747CB7B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6855D385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82" w:rsidRPr="00175382" w14:paraId="0061F2FE" w14:textId="77777777" w:rsidTr="00050793">
        <w:trPr>
          <w:trHeight w:val="712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0D0552F8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Jednolite magisterskie</w:t>
            </w:r>
          </w:p>
        </w:tc>
        <w:tc>
          <w:tcPr>
            <w:tcW w:w="1026" w:type="pct"/>
            <w:shd w:val="clear" w:color="auto" w:fill="auto"/>
          </w:tcPr>
          <w:p w14:paraId="204CA480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374F8304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58E9D451" w14:textId="2F3DF83E" w:rsidR="008806C0" w:rsidRPr="00175382" w:rsidRDefault="008806C0" w:rsidP="001F0B9D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1211"/>
        <w:textAlignment w:val="baseline"/>
        <w:rPr>
          <w:rFonts w:ascii="Times New Roman" w:hAnsi="Times New Roman"/>
          <w:bCs/>
        </w:rPr>
      </w:pPr>
    </w:p>
    <w:p w14:paraId="662F9FCA" w14:textId="32E11695" w:rsidR="004E7CBF" w:rsidRPr="00175382" w:rsidRDefault="004E7CBF" w:rsidP="0011099F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Informacje o zmianach w programach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217"/>
        <w:gridCol w:w="6052"/>
      </w:tblGrid>
      <w:tr w:rsidR="00175382" w:rsidRPr="00175382" w14:paraId="4A779C1D" w14:textId="77777777" w:rsidTr="00241519">
        <w:tc>
          <w:tcPr>
            <w:tcW w:w="788" w:type="pct"/>
            <w:shd w:val="clear" w:color="auto" w:fill="D9D9D9"/>
            <w:vAlign w:val="center"/>
          </w:tcPr>
          <w:p w14:paraId="4C11ED16" w14:textId="3BCC8205" w:rsidR="004E7CBF" w:rsidRPr="00175382" w:rsidRDefault="00D254BA" w:rsidP="00241519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  <w:r w:rsidR="004E7CBF"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026" w:type="pct"/>
            <w:shd w:val="clear" w:color="auto" w:fill="D9D9D9"/>
            <w:vAlign w:val="center"/>
          </w:tcPr>
          <w:p w14:paraId="66C143A0" w14:textId="77777777" w:rsidR="004E7CBF" w:rsidRPr="00175382" w:rsidRDefault="004E7CBF" w:rsidP="00241519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Liczba kierunków/specjalności z korektą*</w:t>
            </w:r>
          </w:p>
        </w:tc>
        <w:tc>
          <w:tcPr>
            <w:tcW w:w="3187" w:type="pct"/>
            <w:shd w:val="clear" w:color="auto" w:fill="D9D9D9"/>
            <w:vAlign w:val="center"/>
          </w:tcPr>
          <w:p w14:paraId="1F4C3AC7" w14:textId="77777777" w:rsidR="004E7CBF" w:rsidRPr="00175382" w:rsidRDefault="004E7CBF" w:rsidP="00241519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Najważniejsze powody korekty programów kierunków/specjalności i/lub realizowanych na nim/niej efektów uczenia</w:t>
            </w:r>
          </w:p>
        </w:tc>
      </w:tr>
      <w:tr w:rsidR="00175382" w:rsidRPr="00175382" w14:paraId="5D9844EE" w14:textId="77777777" w:rsidTr="00241519">
        <w:trPr>
          <w:trHeight w:val="72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69ACEABC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stopnia</w:t>
            </w:r>
          </w:p>
        </w:tc>
        <w:tc>
          <w:tcPr>
            <w:tcW w:w="1026" w:type="pct"/>
            <w:shd w:val="clear" w:color="auto" w:fill="auto"/>
          </w:tcPr>
          <w:p w14:paraId="29B62536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4BBE4635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75382" w:rsidRPr="00175382" w14:paraId="4ED87F98" w14:textId="77777777" w:rsidTr="00241519">
        <w:trPr>
          <w:trHeight w:val="70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35994AF5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II stopnia</w:t>
            </w:r>
          </w:p>
        </w:tc>
        <w:tc>
          <w:tcPr>
            <w:tcW w:w="1026" w:type="pct"/>
            <w:shd w:val="clear" w:color="auto" w:fill="auto"/>
          </w:tcPr>
          <w:p w14:paraId="54DD7371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4EA2991B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82" w:rsidRPr="00175382" w14:paraId="05A0C094" w14:textId="77777777" w:rsidTr="00241519">
        <w:trPr>
          <w:trHeight w:val="712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62A3BB70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Jednolite magisterskie</w:t>
            </w:r>
          </w:p>
        </w:tc>
        <w:tc>
          <w:tcPr>
            <w:tcW w:w="1026" w:type="pct"/>
            <w:shd w:val="clear" w:color="auto" w:fill="auto"/>
          </w:tcPr>
          <w:p w14:paraId="3E5AB3FE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38B7FE3A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5AD9989B" w14:textId="5BC90613" w:rsidR="001F0B9D" w:rsidRPr="00175382" w:rsidRDefault="004E7CBF" w:rsidP="0011099F">
      <w:pPr>
        <w:rPr>
          <w:rFonts w:ascii="Times New Roman" w:hAnsi="Times New Roman" w:cs="Times New Roman"/>
          <w:sz w:val="16"/>
          <w:szCs w:val="16"/>
        </w:rPr>
      </w:pPr>
      <w:r w:rsidRPr="00175382">
        <w:rPr>
          <w:rFonts w:ascii="Times New Roman" w:hAnsi="Times New Roman" w:cs="Times New Roman"/>
          <w:sz w:val="16"/>
          <w:szCs w:val="16"/>
        </w:rPr>
        <w:t xml:space="preserve">* Należy uwzględnić również kierunki/specjalności, których korekta wynikała ze zmian prawnych (ogólnych i </w:t>
      </w:r>
      <w:proofErr w:type="spellStart"/>
      <w:r w:rsidRPr="00175382">
        <w:rPr>
          <w:rFonts w:ascii="Times New Roman" w:hAnsi="Times New Roman" w:cs="Times New Roman"/>
          <w:sz w:val="16"/>
          <w:szCs w:val="16"/>
        </w:rPr>
        <w:t>wewnątrzuniwersyteckich</w:t>
      </w:r>
      <w:proofErr w:type="spellEnd"/>
      <w:r w:rsidRPr="00175382">
        <w:rPr>
          <w:rFonts w:ascii="Times New Roman" w:hAnsi="Times New Roman" w:cs="Times New Roman"/>
          <w:sz w:val="16"/>
          <w:szCs w:val="16"/>
        </w:rPr>
        <w:t>)</w:t>
      </w:r>
    </w:p>
    <w:p w14:paraId="34DFB7D9" w14:textId="77777777" w:rsidR="001F0B9D" w:rsidRPr="00175382" w:rsidRDefault="001F0B9D" w:rsidP="001F0B9D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1211"/>
        <w:textAlignment w:val="baseline"/>
        <w:rPr>
          <w:rFonts w:ascii="Times New Roman" w:hAnsi="Times New Roman"/>
          <w:bCs/>
        </w:rPr>
      </w:pPr>
    </w:p>
    <w:p w14:paraId="1DACF15C" w14:textId="167CE32A" w:rsidR="002B297E" w:rsidRPr="00175382" w:rsidRDefault="00175382" w:rsidP="0011099F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Wskaźnik</w:t>
      </w:r>
      <w:r w:rsidR="008806C0" w:rsidRPr="00175382">
        <w:rPr>
          <w:rFonts w:ascii="Times New Roman" w:hAnsi="Times New Roman"/>
          <w:bCs/>
        </w:rPr>
        <w:t xml:space="preserve"> SSR (Student Staff Ratio) dla jednostki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821"/>
      </w:tblGrid>
      <w:tr w:rsidR="00175382" w:rsidRPr="00175382" w14:paraId="32A6EC81" w14:textId="77777777" w:rsidTr="00D455FC">
        <w:trPr>
          <w:trHeight w:val="1105"/>
        </w:trPr>
        <w:tc>
          <w:tcPr>
            <w:tcW w:w="1476" w:type="pct"/>
            <w:shd w:val="clear" w:color="auto" w:fill="D9D9D9"/>
            <w:vAlign w:val="center"/>
          </w:tcPr>
          <w:p w14:paraId="0C445D6D" w14:textId="56AD31D9" w:rsidR="00D455FC" w:rsidRPr="00175382" w:rsidRDefault="00175382" w:rsidP="002B297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K</w:t>
            </w:r>
            <w:r w:rsidR="00D455FC" w:rsidRPr="001753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ierunk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 studiów</w:t>
            </w:r>
            <w:r w:rsidR="00D455FC" w:rsidRPr="001753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, na których wartość SSR jest poza normą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br/>
            </w:r>
            <w:r w:rsidR="00D455FC" w:rsidRPr="001753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(11–13)</w:t>
            </w:r>
          </w:p>
        </w:tc>
        <w:tc>
          <w:tcPr>
            <w:tcW w:w="3524" w:type="pct"/>
            <w:shd w:val="clear" w:color="auto" w:fill="D9D9D9"/>
            <w:vAlign w:val="center"/>
          </w:tcPr>
          <w:p w14:paraId="6A009026" w14:textId="7939086C" w:rsidR="00D455FC" w:rsidRPr="00175382" w:rsidRDefault="00D455FC" w:rsidP="00050793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Najważniejsze działania mające wpłynąć na zoptymalizowanie SSR</w:t>
            </w:r>
          </w:p>
        </w:tc>
      </w:tr>
      <w:tr w:rsidR="00175382" w:rsidRPr="00175382" w14:paraId="644C18F5" w14:textId="77777777" w:rsidTr="00D455FC">
        <w:trPr>
          <w:trHeight w:val="724"/>
        </w:trPr>
        <w:tc>
          <w:tcPr>
            <w:tcW w:w="1476" w:type="pct"/>
          </w:tcPr>
          <w:p w14:paraId="720D74C9" w14:textId="77777777" w:rsidR="00175382" w:rsidRPr="00F21B10" w:rsidRDefault="00175382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4" w:type="pct"/>
            <w:shd w:val="clear" w:color="auto" w:fill="auto"/>
          </w:tcPr>
          <w:p w14:paraId="09462D7F" w14:textId="77777777" w:rsidR="00175382" w:rsidRPr="00F21B10" w:rsidRDefault="00175382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382" w:rsidRPr="00175382" w14:paraId="2F6A4D6E" w14:textId="77777777" w:rsidTr="00D455FC">
        <w:trPr>
          <w:trHeight w:val="724"/>
        </w:trPr>
        <w:tc>
          <w:tcPr>
            <w:tcW w:w="1476" w:type="pct"/>
          </w:tcPr>
          <w:p w14:paraId="41E60D76" w14:textId="77777777" w:rsidR="00D455FC" w:rsidRPr="00F21B10" w:rsidRDefault="00D455FC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4" w:type="pct"/>
            <w:shd w:val="clear" w:color="auto" w:fill="auto"/>
          </w:tcPr>
          <w:p w14:paraId="5A19EB72" w14:textId="35C0D632" w:rsidR="00D455FC" w:rsidRPr="00F21B10" w:rsidRDefault="00D455FC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02B587" w14:textId="70FD0395" w:rsidR="008806C0" w:rsidRPr="00175382" w:rsidRDefault="008806C0" w:rsidP="002B297E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1211"/>
        <w:textAlignment w:val="baseline"/>
        <w:rPr>
          <w:rFonts w:ascii="Times New Roman" w:hAnsi="Times New Roman"/>
          <w:bCs/>
        </w:rPr>
      </w:pPr>
    </w:p>
    <w:p w14:paraId="2B830F2B" w14:textId="0C8B43BE" w:rsidR="008806C0" w:rsidRPr="00175382" w:rsidRDefault="008806C0" w:rsidP="00175382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60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 xml:space="preserve">Udział interesariuszy wewnętrznych i zewnętrznych (w tym otoczenia społeczno-gospodarczego) w funkcjonowaniu kierunków studiów (również w zakresie modyfikacji programów </w:t>
      </w:r>
      <w:r w:rsidR="002A0637" w:rsidRPr="00175382">
        <w:rPr>
          <w:rFonts w:ascii="Times New Roman" w:hAnsi="Times New Roman"/>
          <w:bCs/>
        </w:rPr>
        <w:t>studiów</w:t>
      </w:r>
      <w:r w:rsidRPr="00175382">
        <w:rPr>
          <w:rFonts w:ascii="Times New Roman" w:hAnsi="Times New Roman"/>
          <w:bCs/>
        </w:rPr>
        <w:t>) [</w:t>
      </w:r>
      <w:r w:rsidRPr="00175382">
        <w:rPr>
          <w:rFonts w:ascii="Times New Roman" w:hAnsi="Times New Roman"/>
          <w:bCs/>
          <w:i/>
          <w:iCs/>
        </w:rPr>
        <w:t>o ile został uwzględniony; opis na czym polegał</w:t>
      </w:r>
      <w:r w:rsidRPr="00175382">
        <w:rPr>
          <w:rFonts w:ascii="Times New Roman" w:hAnsi="Times New Roman"/>
          <w:bCs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75382" w:rsidRPr="00175382" w14:paraId="0FEF98F5" w14:textId="77777777" w:rsidTr="00175382">
        <w:tc>
          <w:tcPr>
            <w:tcW w:w="5000" w:type="pct"/>
            <w:shd w:val="clear" w:color="auto" w:fill="auto"/>
          </w:tcPr>
          <w:p w14:paraId="6CAE0BFE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500 znaków (bez spacji)</w:t>
            </w:r>
          </w:p>
          <w:p w14:paraId="1595B251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E68519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8CE858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BA7720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78C378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993E50C" w14:textId="77777777" w:rsidR="002B297E" w:rsidRPr="00175382" w:rsidRDefault="002B297E" w:rsidP="002B29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</w:rPr>
      </w:pPr>
    </w:p>
    <w:p w14:paraId="3415BA94" w14:textId="7CC54F43" w:rsidR="008806C0" w:rsidRPr="00175382" w:rsidRDefault="008806C0" w:rsidP="00175382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60"/>
        <w:ind w:left="1208" w:hanging="357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 xml:space="preserve">Sposób uwzględniania wzorców międzynarodowych w funkcjonowaniu kierunków studiów (również w zakresie modyfikacji programów </w:t>
      </w:r>
      <w:r w:rsidR="002A0637" w:rsidRPr="00175382">
        <w:rPr>
          <w:rFonts w:ascii="Times New Roman" w:hAnsi="Times New Roman"/>
          <w:bCs/>
        </w:rPr>
        <w:t>studiów</w:t>
      </w:r>
      <w:r w:rsidRPr="00175382">
        <w:rPr>
          <w:rFonts w:ascii="Times New Roman" w:hAnsi="Times New Roman"/>
          <w:bCs/>
        </w:rPr>
        <w:t>) [</w:t>
      </w:r>
      <w:r w:rsidRPr="00175382">
        <w:rPr>
          <w:rFonts w:ascii="Times New Roman" w:hAnsi="Times New Roman"/>
          <w:bCs/>
          <w:i/>
          <w:iCs/>
        </w:rPr>
        <w:t>o ile zostały uwzględnione; opis na czym polegał</w:t>
      </w:r>
      <w:r w:rsidRPr="00175382">
        <w:rPr>
          <w:rFonts w:ascii="Times New Roman" w:hAnsi="Times New Roman"/>
          <w:bCs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75382" w:rsidRPr="00175382" w14:paraId="15C8D423" w14:textId="77777777" w:rsidTr="00175382">
        <w:tc>
          <w:tcPr>
            <w:tcW w:w="5000" w:type="pct"/>
            <w:shd w:val="clear" w:color="auto" w:fill="auto"/>
          </w:tcPr>
          <w:p w14:paraId="0799AF43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500 znaków (bez spacji)</w:t>
            </w:r>
          </w:p>
          <w:p w14:paraId="530F1FF0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492D5B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5DB681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2F4069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C6FC46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F57939B" w14:textId="77777777" w:rsidR="002B297E" w:rsidRPr="00175382" w:rsidRDefault="002B297E" w:rsidP="002B29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</w:rPr>
      </w:pPr>
    </w:p>
    <w:p w14:paraId="482AFD8E" w14:textId="65C3EDE9" w:rsidR="00637F68" w:rsidRPr="00175382" w:rsidRDefault="00637F68" w:rsidP="0017538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/>
        <w:ind w:left="850" w:hanging="357"/>
        <w:contextualSpacing w:val="0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 xml:space="preserve">Monitorowanie weryfikacji efektów </w:t>
      </w:r>
      <w:r w:rsidR="00304262" w:rsidRPr="00175382">
        <w:rPr>
          <w:rFonts w:ascii="Times New Roman" w:hAnsi="Times New Roman"/>
          <w:b/>
        </w:rPr>
        <w:t>uczenia</w:t>
      </w:r>
      <w:r w:rsidRPr="00175382">
        <w:rPr>
          <w:rFonts w:ascii="Times New Roman" w:hAnsi="Times New Roman"/>
          <w:b/>
        </w:rPr>
        <w:t xml:space="preserve"> </w:t>
      </w:r>
      <w:r w:rsidR="0031377E" w:rsidRPr="00175382">
        <w:rPr>
          <w:rFonts w:ascii="Times New Roman" w:hAnsi="Times New Roman"/>
          <w:b/>
        </w:rPr>
        <w:t xml:space="preserve">się </w:t>
      </w:r>
      <w:r w:rsidRPr="00175382">
        <w:rPr>
          <w:rFonts w:ascii="Times New Roman" w:hAnsi="Times New Roman"/>
          <w:b/>
        </w:rPr>
        <w:t>dla poszczególnych kierunków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75382" w:rsidRPr="00175382" w14:paraId="76C7711D" w14:textId="77777777" w:rsidTr="00175382">
        <w:tc>
          <w:tcPr>
            <w:tcW w:w="5000" w:type="pct"/>
            <w:shd w:val="clear" w:color="auto" w:fill="auto"/>
          </w:tcPr>
          <w:p w14:paraId="45D6779A" w14:textId="1DF68804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4FB73718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C97FFE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3FF8CF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38E640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E62946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CA3E5D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6446123" w14:textId="77777777" w:rsidR="002B297E" w:rsidRPr="00175382" w:rsidRDefault="002B297E" w:rsidP="002B29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5F0C8F4D" w14:textId="5C042462" w:rsidR="002B297E" w:rsidRPr="00175382" w:rsidRDefault="00637F68" w:rsidP="001753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lastRenderedPageBreak/>
        <w:t>Zapewnienie wysokiej jakości kadry dydaktycznej</w:t>
      </w:r>
    </w:p>
    <w:p w14:paraId="25F49E57" w14:textId="77777777" w:rsidR="002B297E" w:rsidRPr="00175382" w:rsidRDefault="002B297E" w:rsidP="0017538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hAnsi="Times New Roman" w:cs="Times New Roman"/>
          <w:b/>
        </w:rPr>
      </w:pPr>
    </w:p>
    <w:p w14:paraId="2D18BDDF" w14:textId="7066029F" w:rsidR="002B297E" w:rsidRPr="00175382" w:rsidRDefault="002B297E" w:rsidP="00175382">
      <w:pPr>
        <w:pStyle w:val="Akapitzlist"/>
        <w:numPr>
          <w:ilvl w:val="0"/>
          <w:numId w:val="18"/>
        </w:numPr>
        <w:spacing w:after="60" w:line="240" w:lineRule="auto"/>
        <w:ind w:left="1134" w:hanging="357"/>
        <w:contextualSpacing w:val="0"/>
        <w:jc w:val="both"/>
        <w:rPr>
          <w:rFonts w:ascii="Times New Roman" w:eastAsia="SimSun" w:hAnsi="Times New Roman"/>
          <w:bCs/>
          <w:kern w:val="3"/>
          <w:lang w:eastAsia="zh-CN" w:bidi="hi-IN"/>
        </w:rPr>
      </w:pPr>
      <w:r w:rsidRPr="00175382">
        <w:rPr>
          <w:rFonts w:ascii="Times New Roman" w:eastAsia="SimSun" w:hAnsi="Times New Roman"/>
          <w:bCs/>
          <w:kern w:val="3"/>
          <w:lang w:eastAsia="zh-CN" w:bidi="hi-IN"/>
        </w:rPr>
        <w:t>Raport z wyników ankiety oceny zajęć dydaktycznych (dane o skali – liczba arkuszy, liczba pracowników; średnia, jeśli ją obliczano, sposób uwzględniania wyników)*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75382" w:rsidRPr="00175382" w14:paraId="1EC80719" w14:textId="77777777" w:rsidTr="00175382">
        <w:tc>
          <w:tcPr>
            <w:tcW w:w="5000" w:type="pct"/>
            <w:shd w:val="clear" w:color="auto" w:fill="auto"/>
          </w:tcPr>
          <w:p w14:paraId="2938D114" w14:textId="651D3DE5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03B9C788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286907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51E2FE" w14:textId="19525A7D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663E90" w14:textId="77777777" w:rsidR="00175382" w:rsidRPr="00F21B10" w:rsidRDefault="00175382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7E25FB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83E3D4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AC4FDB4" w14:textId="61236FD2" w:rsidR="002B297E" w:rsidRPr="00175382" w:rsidRDefault="005535C9" w:rsidP="005535C9">
      <w:pPr>
        <w:spacing w:after="6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175382">
        <w:rPr>
          <w:rFonts w:ascii="Times New Roman" w:hAnsi="Times New Roman" w:cs="Times New Roman"/>
          <w:sz w:val="16"/>
          <w:szCs w:val="16"/>
        </w:rPr>
        <w:t xml:space="preserve">* Na podstawie raportów dyrektorów kierunków – jeśli nie dostarczono danych ilościowych </w:t>
      </w:r>
      <w:r w:rsidR="00FC2497" w:rsidRPr="00175382">
        <w:rPr>
          <w:rFonts w:ascii="Times New Roman" w:hAnsi="Times New Roman" w:cs="Times New Roman"/>
          <w:sz w:val="16"/>
          <w:szCs w:val="16"/>
        </w:rPr>
        <w:t>punkt należy pominąć</w:t>
      </w:r>
      <w:r w:rsidR="002B297E" w:rsidRPr="00175382">
        <w:rPr>
          <w:rFonts w:ascii="Times New Roman" w:hAnsi="Times New Roman" w:cs="Times New Roman"/>
          <w:sz w:val="16"/>
          <w:szCs w:val="16"/>
        </w:rPr>
        <w:t>.</w:t>
      </w:r>
    </w:p>
    <w:p w14:paraId="7EF008EE" w14:textId="77777777" w:rsidR="002B297E" w:rsidRPr="00175382" w:rsidRDefault="002B297E" w:rsidP="002B297E">
      <w:pPr>
        <w:pStyle w:val="Akapitzlist"/>
        <w:spacing w:before="120" w:after="6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599387DF" w14:textId="31F992E4" w:rsidR="002B297E" w:rsidRPr="00175382" w:rsidRDefault="002B297E" w:rsidP="005535C9">
      <w:pPr>
        <w:pStyle w:val="Akapitzlist"/>
        <w:numPr>
          <w:ilvl w:val="0"/>
          <w:numId w:val="18"/>
        </w:numPr>
        <w:spacing w:before="240" w:after="60" w:line="240" w:lineRule="auto"/>
        <w:ind w:left="1134"/>
        <w:jc w:val="both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Raport z hospitacji zajęć dydaktycznych</w:t>
      </w:r>
    </w:p>
    <w:tbl>
      <w:tblPr>
        <w:tblpPr w:leftFromText="141" w:rightFromText="141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5"/>
        <w:gridCol w:w="6956"/>
      </w:tblGrid>
      <w:tr w:rsidR="00175382" w:rsidRPr="00175382" w14:paraId="04E49C8F" w14:textId="77777777" w:rsidTr="001C15DD">
        <w:trPr>
          <w:cantSplit/>
          <w:trHeight w:val="840"/>
        </w:trPr>
        <w:tc>
          <w:tcPr>
            <w:tcW w:w="634" w:type="pct"/>
            <w:shd w:val="clear" w:color="auto" w:fill="D9D9D9"/>
            <w:vAlign w:val="center"/>
          </w:tcPr>
          <w:p w14:paraId="0BD06822" w14:textId="007DDAFF" w:rsidR="002B297E" w:rsidRPr="00175382" w:rsidRDefault="00D254BA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="005535C9" w:rsidRPr="001753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297E" w:rsidRPr="00175382">
              <w:rPr>
                <w:rFonts w:ascii="Times New Roman" w:hAnsi="Times New Roman"/>
                <w:b/>
                <w:sz w:val="20"/>
                <w:szCs w:val="20"/>
              </w:rPr>
              <w:t xml:space="preserve">studiów </w:t>
            </w:r>
          </w:p>
        </w:tc>
        <w:tc>
          <w:tcPr>
            <w:tcW w:w="772" w:type="pct"/>
            <w:shd w:val="clear" w:color="auto" w:fill="D9D9D9"/>
            <w:vAlign w:val="center"/>
          </w:tcPr>
          <w:p w14:paraId="553785F7" w14:textId="3AA9D6D6" w:rsidR="002B297E" w:rsidRPr="00175382" w:rsidRDefault="005535C9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/>
                <w:bCs/>
                <w:sz w:val="20"/>
                <w:szCs w:val="20"/>
              </w:rPr>
              <w:t>Liczba hospitowanych zajęć</w:t>
            </w:r>
          </w:p>
        </w:tc>
        <w:tc>
          <w:tcPr>
            <w:tcW w:w="3594" w:type="pct"/>
            <w:shd w:val="clear" w:color="auto" w:fill="D9D9D9"/>
            <w:vAlign w:val="center"/>
          </w:tcPr>
          <w:p w14:paraId="4E1B359D" w14:textId="77777777" w:rsidR="002B297E" w:rsidRPr="00175382" w:rsidRDefault="002B297E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/>
                <w:sz w:val="20"/>
                <w:szCs w:val="20"/>
              </w:rPr>
              <w:t>Uwagi dotyczące ogólnych ocen zajęć hospitowanych</w:t>
            </w:r>
          </w:p>
        </w:tc>
      </w:tr>
      <w:tr w:rsidR="00B7041F" w:rsidRPr="00175382" w14:paraId="1DC9C306" w14:textId="77777777" w:rsidTr="001C15DD">
        <w:trPr>
          <w:cantSplit/>
        </w:trPr>
        <w:tc>
          <w:tcPr>
            <w:tcW w:w="634" w:type="pct"/>
            <w:shd w:val="clear" w:color="auto" w:fill="D9D9D9" w:themeFill="background1" w:themeFillShade="D9"/>
            <w:vAlign w:val="center"/>
          </w:tcPr>
          <w:p w14:paraId="5156C93A" w14:textId="65385B82" w:rsidR="00B7041F" w:rsidRPr="00175382" w:rsidRDefault="00B7041F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Cs/>
                <w:sz w:val="20"/>
                <w:szCs w:val="20"/>
              </w:rPr>
              <w:t>I stopnia</w:t>
            </w:r>
          </w:p>
        </w:tc>
        <w:tc>
          <w:tcPr>
            <w:tcW w:w="772" w:type="pct"/>
            <w:shd w:val="clear" w:color="auto" w:fill="auto"/>
          </w:tcPr>
          <w:p w14:paraId="0972A784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E912695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vMerge w:val="restart"/>
            <w:shd w:val="clear" w:color="auto" w:fill="auto"/>
          </w:tcPr>
          <w:p w14:paraId="7181DB5F" w14:textId="65DDD85E" w:rsidR="00B7041F" w:rsidRPr="001C15DD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15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Podział na komentarze ze względu na poziom studiów został zlikwidowany na r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</w:t>
            </w:r>
            <w:r w:rsidRPr="001C15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ecz  ogólnego </w:t>
            </w:r>
            <w:r w:rsidR="000C3AC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opisu (brak takiego rozróżnienia w raporcie dyrektorskim) </w:t>
            </w:r>
          </w:p>
        </w:tc>
      </w:tr>
      <w:tr w:rsidR="00B7041F" w:rsidRPr="00175382" w14:paraId="487477A5" w14:textId="77777777" w:rsidTr="001C15DD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8C3A" w14:textId="0572FB14" w:rsidR="00B7041F" w:rsidRPr="00175382" w:rsidRDefault="00B7041F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Cs/>
                <w:sz w:val="20"/>
                <w:szCs w:val="20"/>
              </w:rPr>
              <w:t>II stopnia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14:paraId="4D4F7F1C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DCC408A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vMerge/>
            <w:shd w:val="clear" w:color="auto" w:fill="auto"/>
          </w:tcPr>
          <w:p w14:paraId="1FD4F980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175382" w14:paraId="470605A8" w14:textId="77777777" w:rsidTr="00B7041F">
        <w:trPr>
          <w:cantSplit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ECE1B" w14:textId="617DB222" w:rsidR="00B7041F" w:rsidRPr="00175382" w:rsidRDefault="00B7041F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Cs/>
                <w:sz w:val="20"/>
                <w:szCs w:val="20"/>
              </w:rPr>
              <w:t>Jednolite magisterskie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5C17E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A6CD6E4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vMerge/>
            <w:shd w:val="clear" w:color="auto" w:fill="auto"/>
          </w:tcPr>
          <w:p w14:paraId="2C7CB3AF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175382" w14:paraId="782B9A7D" w14:textId="77777777" w:rsidTr="001C15DD">
        <w:trPr>
          <w:cantSplit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CC5F9" w14:textId="476E6D7D" w:rsidR="00B7041F" w:rsidRPr="00B7041F" w:rsidRDefault="00B7041F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41F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</w:tcPr>
          <w:p w14:paraId="726B3152" w14:textId="77777777" w:rsidR="00B7041F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893AFAE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vMerge/>
            <w:shd w:val="clear" w:color="auto" w:fill="auto"/>
          </w:tcPr>
          <w:p w14:paraId="04C79855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13EA01" w14:textId="77777777" w:rsidR="002B297E" w:rsidRDefault="002B297E" w:rsidP="002B297E">
      <w:pPr>
        <w:pStyle w:val="Akapitzlist"/>
        <w:spacing w:before="240" w:after="240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64"/>
        <w:gridCol w:w="3236"/>
        <w:gridCol w:w="3378"/>
      </w:tblGrid>
      <w:tr w:rsidR="00B7041F" w:rsidRPr="00CA47DB" w14:paraId="6870A048" w14:textId="77777777" w:rsidTr="00CF6A37">
        <w:trPr>
          <w:trHeight w:val="806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3B8ED34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Podział liczby wszystkich przeprowadzonych hospitacji zajęć na kierunku  ze względu na stanowisko (i grupę pracowniczą) prowadzącego hospitowane zajęcia</w:t>
            </w:r>
          </w:p>
        </w:tc>
      </w:tr>
      <w:tr w:rsidR="00B7041F" w:rsidRPr="00CA47DB" w14:paraId="243118C4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43C1D36E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7DD904AA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Grupa pracowników</w:t>
            </w:r>
          </w:p>
          <w:p w14:paraId="0994E892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badawczo-dydaktycznych</w:t>
            </w:r>
          </w:p>
        </w:tc>
        <w:tc>
          <w:tcPr>
            <w:tcW w:w="1745" w:type="pct"/>
            <w:shd w:val="clear" w:color="auto" w:fill="D9D9D9" w:themeFill="background1" w:themeFillShade="D9"/>
            <w:vAlign w:val="center"/>
          </w:tcPr>
          <w:p w14:paraId="30AAD16D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Grupa pracowników dydaktycznych</w:t>
            </w:r>
          </w:p>
        </w:tc>
      </w:tr>
      <w:tr w:rsidR="00B7041F" w:rsidRPr="00CA47DB" w14:paraId="70145D0D" w14:textId="77777777" w:rsidTr="00CF6A37">
        <w:trPr>
          <w:trHeight w:val="251"/>
        </w:trPr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0A8FECB3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1672" w:type="pct"/>
            <w:vAlign w:val="center"/>
          </w:tcPr>
          <w:p w14:paraId="4E784C2B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780EEFD9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5EF33510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5842BA6D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1672" w:type="pct"/>
            <w:vAlign w:val="center"/>
          </w:tcPr>
          <w:p w14:paraId="12F6C76F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204DAD04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38C2F88A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33479303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1672" w:type="pct"/>
            <w:vAlign w:val="center"/>
          </w:tcPr>
          <w:p w14:paraId="5BDF98A7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2BF03235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0801C26B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2AC5A571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Asystent</w:t>
            </w:r>
          </w:p>
        </w:tc>
        <w:tc>
          <w:tcPr>
            <w:tcW w:w="1672" w:type="pct"/>
            <w:vAlign w:val="center"/>
          </w:tcPr>
          <w:p w14:paraId="7B68BBAF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7BF52E65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2E0A7229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468C41BC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Lektor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0DC2B25A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5" w:type="pct"/>
            <w:vAlign w:val="center"/>
          </w:tcPr>
          <w:p w14:paraId="0140CD23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063BD44E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61CA5C72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Instruktor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2B4966AE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7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5" w:type="pct"/>
            <w:vAlign w:val="center"/>
          </w:tcPr>
          <w:p w14:paraId="39F4FA87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629017B1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404C5DD9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672" w:type="pct"/>
            <w:vAlign w:val="center"/>
          </w:tcPr>
          <w:p w14:paraId="4CB9196F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pct"/>
            <w:vAlign w:val="center"/>
          </w:tcPr>
          <w:p w14:paraId="74119BBA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4296EDE2" w14:textId="77777777" w:rsidTr="00CF6A37">
        <w:tc>
          <w:tcPr>
            <w:tcW w:w="5000" w:type="pct"/>
            <w:gridSpan w:val="3"/>
            <w:shd w:val="clear" w:color="auto" w:fill="auto"/>
            <w:vAlign w:val="center"/>
          </w:tcPr>
          <w:p w14:paraId="4CE9DB82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7B5D027E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3330C0E8" w14:textId="77777777" w:rsidR="00B7041F" w:rsidRPr="00417849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84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Pracownicy nieetatowi</w:t>
            </w:r>
          </w:p>
        </w:tc>
        <w:tc>
          <w:tcPr>
            <w:tcW w:w="3417" w:type="pct"/>
            <w:gridSpan w:val="2"/>
            <w:vAlign w:val="center"/>
          </w:tcPr>
          <w:p w14:paraId="70655AE5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3899BBE7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3A358CFE" w14:textId="77777777" w:rsidR="00B7041F" w:rsidRPr="00417849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849">
              <w:rPr>
                <w:rFonts w:ascii="Times New Roman" w:eastAsiaTheme="minorHAnsi" w:hAnsi="Times New Roman"/>
                <w:sz w:val="20"/>
                <w:szCs w:val="20"/>
              </w:rPr>
              <w:t>Doktoranci</w:t>
            </w:r>
          </w:p>
        </w:tc>
        <w:tc>
          <w:tcPr>
            <w:tcW w:w="3417" w:type="pct"/>
            <w:gridSpan w:val="2"/>
            <w:vAlign w:val="center"/>
          </w:tcPr>
          <w:p w14:paraId="336EB16F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D35BE3" w14:textId="6478EA9B" w:rsidR="002B297E" w:rsidRPr="00175382" w:rsidRDefault="002B297E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/>
        </w:rPr>
      </w:pPr>
    </w:p>
    <w:p w14:paraId="1A378596" w14:textId="787AC2EC" w:rsidR="002B297E" w:rsidRDefault="002B297E" w:rsidP="002B297E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851"/>
        <w:textAlignment w:val="baseline"/>
        <w:rPr>
          <w:rFonts w:ascii="Times New Roman" w:hAnsi="Times New Roman" w:cs="Times New Roman"/>
          <w:b/>
        </w:rPr>
      </w:pPr>
    </w:p>
    <w:p w14:paraId="1894C2CF" w14:textId="77777777" w:rsidR="00175382" w:rsidRPr="00175382" w:rsidRDefault="00175382" w:rsidP="002B297E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851"/>
        <w:textAlignment w:val="baseline"/>
        <w:rPr>
          <w:rFonts w:ascii="Times New Roman" w:hAnsi="Times New Roman" w:cs="Times New Roman"/>
          <w:b/>
        </w:rPr>
      </w:pPr>
    </w:p>
    <w:p w14:paraId="5ACB2C3D" w14:textId="2E27BD03" w:rsidR="00637F68" w:rsidRPr="00175382" w:rsidRDefault="00637F68" w:rsidP="001753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t>Informacje o najważniejszych przejawach aktywności studentów i doktorantów</w:t>
      </w:r>
    </w:p>
    <w:p w14:paraId="458ADCD4" w14:textId="7B468874" w:rsidR="005535C9" w:rsidRPr="00175382" w:rsidRDefault="005535C9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p w14:paraId="64774C0A" w14:textId="6AA6B793" w:rsidR="005535C9" w:rsidRPr="00175382" w:rsidRDefault="005535C9" w:rsidP="0017538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60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działalność organizacji studenckich i doktoranckich (w szczególności kół naukowych)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75382" w:rsidRPr="00175382" w14:paraId="5FB7733A" w14:textId="77777777" w:rsidTr="00175382">
        <w:tc>
          <w:tcPr>
            <w:tcW w:w="5000" w:type="pct"/>
            <w:shd w:val="clear" w:color="auto" w:fill="auto"/>
          </w:tcPr>
          <w:p w14:paraId="4FACF6BF" w14:textId="3EA897E9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3982D26E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CFA604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20E269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9AB2D4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CB634F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D7D95" w14:textId="77777777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BCC5775" w14:textId="77777777" w:rsidR="005535C9" w:rsidRPr="00175382" w:rsidRDefault="005535C9" w:rsidP="005535C9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</w:rPr>
      </w:pPr>
    </w:p>
    <w:p w14:paraId="0943DFC0" w14:textId="4B0A43AC" w:rsidR="005535C9" w:rsidRPr="00175382" w:rsidRDefault="005535C9" w:rsidP="0017538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60"/>
        <w:ind w:left="1208" w:hanging="357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udział studentów i doktorantów w badaniach prowadzonych w jednostce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75382" w:rsidRPr="00175382" w14:paraId="43D0C6A0" w14:textId="77777777" w:rsidTr="00175382">
        <w:tc>
          <w:tcPr>
            <w:tcW w:w="5000" w:type="pct"/>
            <w:shd w:val="clear" w:color="auto" w:fill="auto"/>
          </w:tcPr>
          <w:p w14:paraId="0BEB7DBA" w14:textId="4A12C1B0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64430C27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362E39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83CC9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60E36E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01C8D5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824D01" w14:textId="77777777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BEDC95E" w14:textId="000CBBD8" w:rsidR="005535C9" w:rsidRPr="00175382" w:rsidRDefault="005535C9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p w14:paraId="1E274C7B" w14:textId="48C8F4DB" w:rsidR="005535C9" w:rsidRPr="00175382" w:rsidRDefault="005535C9" w:rsidP="0017538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nagrody, wyróżnienia i stypendia zewnętrzne uzyskane przez studentów i doktorantów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75382" w:rsidRPr="00175382" w14:paraId="62339D42" w14:textId="77777777" w:rsidTr="00175382">
        <w:tc>
          <w:tcPr>
            <w:tcW w:w="5000" w:type="pct"/>
            <w:shd w:val="clear" w:color="auto" w:fill="auto"/>
          </w:tcPr>
          <w:p w14:paraId="64ADCBE3" w14:textId="77777777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7A73BCD8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20B490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BBC92A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1035C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8AB59E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663607" w14:textId="77777777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38EF3B0" w14:textId="32DC8819" w:rsidR="005535C9" w:rsidRPr="00175382" w:rsidRDefault="005535C9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p w14:paraId="1B0ED52C" w14:textId="775DCD1F" w:rsidR="00CA225F" w:rsidRPr="00175382" w:rsidRDefault="00CA225F" w:rsidP="0017538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/>
        <w:ind w:left="851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Dobre praktyki jednostki w zakresie jakości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75382" w:rsidRPr="00175382" w14:paraId="20A08476" w14:textId="77777777" w:rsidTr="00175382">
        <w:tc>
          <w:tcPr>
            <w:tcW w:w="5000" w:type="pct"/>
            <w:shd w:val="clear" w:color="auto" w:fill="auto"/>
          </w:tcPr>
          <w:p w14:paraId="2314BA19" w14:textId="77777777" w:rsidR="00CA225F" w:rsidRPr="00175382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6D342500" w14:textId="77777777" w:rsidR="00CA225F" w:rsidRPr="00F21B10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7C5BA0" w14:textId="77777777" w:rsidR="00CA225F" w:rsidRPr="00F21B10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D3CEE2" w14:textId="77777777" w:rsidR="00CA225F" w:rsidRPr="00F21B10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B49210" w14:textId="77777777" w:rsidR="00CA225F" w:rsidRPr="00F21B10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54411D" w14:textId="77777777" w:rsidR="00CA225F" w:rsidRPr="00F21B10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52AC16" w14:textId="77777777" w:rsidR="00CA225F" w:rsidRPr="00175382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805C322" w14:textId="2A1E89E6" w:rsidR="005535C9" w:rsidRPr="00175382" w:rsidRDefault="005535C9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p w14:paraId="58A08304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40D93BC8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2509B609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11039C4D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76747884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58E3D9CB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5053313B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372744CF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278B2B01" w14:textId="229487B7" w:rsidR="0031377E" w:rsidRPr="00175382" w:rsidRDefault="0031377E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t xml:space="preserve">CZĘŚĆ II </w:t>
      </w:r>
    </w:p>
    <w:p w14:paraId="51AB1DD1" w14:textId="65527624" w:rsidR="002A0637" w:rsidRPr="00175382" w:rsidRDefault="002A0637" w:rsidP="00175382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t>Informacje dotyczące ewaluacji jakości kształcenia przez instytucje zewnętrzne (w tym Polską Komisję Akredytacyjną)</w:t>
      </w:r>
    </w:p>
    <w:p w14:paraId="2CA3B810" w14:textId="77777777" w:rsidR="002A0637" w:rsidRPr="00175382" w:rsidRDefault="002A0637" w:rsidP="00175382">
      <w:pPr>
        <w:pStyle w:val="Akapitzlist"/>
        <w:autoSpaceDE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1FD90F30" w14:textId="77777777" w:rsidR="002A0637" w:rsidRPr="00175382" w:rsidRDefault="002A0637" w:rsidP="0017538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Złożone wnioski akredytacyjne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732"/>
        <w:gridCol w:w="1154"/>
        <w:gridCol w:w="5133"/>
      </w:tblGrid>
      <w:tr w:rsidR="00175382" w:rsidRPr="00175382" w14:paraId="4C13F655" w14:textId="77777777" w:rsidTr="00175382">
        <w:trPr>
          <w:trHeight w:val="518"/>
        </w:trPr>
        <w:tc>
          <w:tcPr>
            <w:tcW w:w="857" w:type="pct"/>
            <w:shd w:val="clear" w:color="auto" w:fill="D9D9D9"/>
          </w:tcPr>
          <w:p w14:paraId="652861F4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Instytucja akredytująca</w:t>
            </w:r>
          </w:p>
        </w:tc>
        <w:tc>
          <w:tcPr>
            <w:tcW w:w="895" w:type="pct"/>
            <w:shd w:val="clear" w:color="auto" w:fill="D9D9D9"/>
            <w:vAlign w:val="center"/>
          </w:tcPr>
          <w:p w14:paraId="5942AC59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596" w:type="pct"/>
            <w:shd w:val="clear" w:color="auto" w:fill="D9D9D9"/>
            <w:vAlign w:val="center"/>
          </w:tcPr>
          <w:p w14:paraId="6DDAC2F2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 studiów</w:t>
            </w:r>
          </w:p>
        </w:tc>
        <w:tc>
          <w:tcPr>
            <w:tcW w:w="2651" w:type="pct"/>
            <w:shd w:val="clear" w:color="auto" w:fill="D9D9D9"/>
            <w:vAlign w:val="center"/>
          </w:tcPr>
          <w:p w14:paraId="7C75BE56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Uwagi*</w:t>
            </w:r>
          </w:p>
        </w:tc>
      </w:tr>
      <w:tr w:rsidR="00175382" w:rsidRPr="00175382" w14:paraId="340C96D2" w14:textId="77777777" w:rsidTr="00175382">
        <w:tc>
          <w:tcPr>
            <w:tcW w:w="857" w:type="pct"/>
          </w:tcPr>
          <w:p w14:paraId="34DDF5EB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pct"/>
            <w:shd w:val="clear" w:color="auto" w:fill="auto"/>
          </w:tcPr>
          <w:p w14:paraId="42300672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14:paraId="4774279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4E1FC670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0B70DA21" w14:textId="77777777" w:rsidTr="00175382">
        <w:tc>
          <w:tcPr>
            <w:tcW w:w="857" w:type="pct"/>
          </w:tcPr>
          <w:p w14:paraId="6202D1DA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pct"/>
            <w:shd w:val="clear" w:color="auto" w:fill="auto"/>
          </w:tcPr>
          <w:p w14:paraId="213970B0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14:paraId="33A4D745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55E348E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50FC02BA" w14:textId="77777777" w:rsidTr="00175382">
        <w:tc>
          <w:tcPr>
            <w:tcW w:w="857" w:type="pct"/>
          </w:tcPr>
          <w:p w14:paraId="036CE26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pct"/>
            <w:shd w:val="clear" w:color="auto" w:fill="auto"/>
          </w:tcPr>
          <w:p w14:paraId="03366F06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14:paraId="5A4DF85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7C3D2687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F0172CF" w14:textId="77777777" w:rsidR="002A0637" w:rsidRPr="00175382" w:rsidRDefault="002A0637" w:rsidP="002A0637">
      <w:pPr>
        <w:autoSpaceDE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75382">
        <w:rPr>
          <w:rFonts w:ascii="Times New Roman" w:hAnsi="Times New Roman" w:cs="Times New Roman"/>
          <w:sz w:val="16"/>
          <w:szCs w:val="16"/>
        </w:rPr>
        <w:t>* Najważniejsze uwagi pojawiające się w trakcie przygotowania wniosku akredytacyjnego</w:t>
      </w:r>
    </w:p>
    <w:p w14:paraId="259E55DA" w14:textId="77777777" w:rsidR="002A0637" w:rsidRPr="00175382" w:rsidRDefault="002A0637" w:rsidP="00175382">
      <w:pPr>
        <w:pStyle w:val="Akapitzlist"/>
        <w:autoSpaceDE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46506057" w14:textId="77777777" w:rsidR="002A0637" w:rsidRPr="00175382" w:rsidRDefault="002A0637" w:rsidP="0017538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Akredytacje otrzymane w wyniku ewaluacji jakości kształcenia przez instytucje zewnętrzne (w tym PKA)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729"/>
        <w:gridCol w:w="1150"/>
        <w:gridCol w:w="1119"/>
        <w:gridCol w:w="4024"/>
      </w:tblGrid>
      <w:tr w:rsidR="00175382" w:rsidRPr="00175382" w14:paraId="01184364" w14:textId="77777777" w:rsidTr="00175382">
        <w:trPr>
          <w:trHeight w:val="518"/>
        </w:trPr>
        <w:tc>
          <w:tcPr>
            <w:tcW w:w="855" w:type="pct"/>
            <w:shd w:val="clear" w:color="auto" w:fill="D9D9D9"/>
          </w:tcPr>
          <w:p w14:paraId="148CC2C6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Instytucja akredytująca</w:t>
            </w:r>
          </w:p>
        </w:tc>
        <w:tc>
          <w:tcPr>
            <w:tcW w:w="893" w:type="pct"/>
            <w:shd w:val="clear" w:color="auto" w:fill="D9D9D9"/>
            <w:vAlign w:val="center"/>
          </w:tcPr>
          <w:p w14:paraId="7718DF3F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594" w:type="pct"/>
            <w:shd w:val="clear" w:color="auto" w:fill="D9D9D9"/>
            <w:vAlign w:val="center"/>
          </w:tcPr>
          <w:p w14:paraId="1039725E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 studiów</w:t>
            </w:r>
          </w:p>
        </w:tc>
        <w:tc>
          <w:tcPr>
            <w:tcW w:w="578" w:type="pct"/>
            <w:shd w:val="clear" w:color="auto" w:fill="D9D9D9"/>
            <w:vAlign w:val="center"/>
          </w:tcPr>
          <w:p w14:paraId="06E54B01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2079" w:type="pct"/>
            <w:shd w:val="clear" w:color="auto" w:fill="D9D9D9"/>
            <w:vAlign w:val="center"/>
          </w:tcPr>
          <w:p w14:paraId="257B2A73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Uwagi*</w:t>
            </w:r>
          </w:p>
        </w:tc>
      </w:tr>
      <w:tr w:rsidR="00175382" w:rsidRPr="00175382" w14:paraId="2EB62F27" w14:textId="77777777" w:rsidTr="00175382">
        <w:tc>
          <w:tcPr>
            <w:tcW w:w="855" w:type="pct"/>
          </w:tcPr>
          <w:p w14:paraId="1ADDFCFE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14:paraId="513F4F73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shd w:val="clear" w:color="auto" w:fill="auto"/>
          </w:tcPr>
          <w:p w14:paraId="04D7D672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74A7F2C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2FFD97D2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67E3EE87" w14:textId="77777777" w:rsidTr="00175382">
        <w:tc>
          <w:tcPr>
            <w:tcW w:w="855" w:type="pct"/>
          </w:tcPr>
          <w:p w14:paraId="1E3BB92C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14:paraId="743B83D4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shd w:val="clear" w:color="auto" w:fill="auto"/>
          </w:tcPr>
          <w:p w14:paraId="2A3D5AB9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ECE24AE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1561E6E7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206E8850" w14:textId="77777777" w:rsidTr="00175382">
        <w:tc>
          <w:tcPr>
            <w:tcW w:w="855" w:type="pct"/>
          </w:tcPr>
          <w:p w14:paraId="2E429D3E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14:paraId="4C971217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shd w:val="clear" w:color="auto" w:fill="auto"/>
          </w:tcPr>
          <w:p w14:paraId="5A9DC98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724943B0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7FB6BC9B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701E3B" w14:textId="77777777" w:rsidR="002A0637" w:rsidRPr="00175382" w:rsidRDefault="002A0637" w:rsidP="002A0637">
      <w:pPr>
        <w:autoSpaceDE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75382">
        <w:rPr>
          <w:rFonts w:ascii="Times New Roman" w:hAnsi="Times New Roman" w:cs="Times New Roman"/>
          <w:sz w:val="16"/>
          <w:szCs w:val="16"/>
        </w:rPr>
        <w:t>* Najważniejsze uwagi wynikające z akredytacji, stopień wdrożenia uwag komisji, bieżące uwagi</w:t>
      </w:r>
    </w:p>
    <w:p w14:paraId="2744ADFA" w14:textId="77777777" w:rsidR="002A0637" w:rsidRPr="00175382" w:rsidRDefault="002A0637" w:rsidP="0017538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D322EB" w14:textId="77777777" w:rsidR="002A0637" w:rsidRPr="00175382" w:rsidRDefault="002A0637" w:rsidP="0017538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Potencjał zdobycia Certyfikatów Jakości Kształcenia przyznawanych po ocenie programowej przez Polską Komisję Akredytacyjną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028"/>
        <w:gridCol w:w="1205"/>
        <w:gridCol w:w="4483"/>
      </w:tblGrid>
      <w:tr w:rsidR="00175382" w:rsidRPr="00175382" w14:paraId="495C1CE2" w14:textId="77777777" w:rsidTr="00175382">
        <w:trPr>
          <w:trHeight w:val="612"/>
        </w:trPr>
        <w:tc>
          <w:tcPr>
            <w:tcW w:w="1533" w:type="pct"/>
            <w:shd w:val="clear" w:color="auto" w:fill="D9D9D9"/>
            <w:vAlign w:val="center"/>
          </w:tcPr>
          <w:p w14:paraId="0EEF55B6" w14:textId="77AB1870" w:rsidR="002A0637" w:rsidRPr="00175382" w:rsidRDefault="00FE5FEB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533" w:type="pct"/>
            <w:shd w:val="clear" w:color="auto" w:fill="D9D9D9"/>
            <w:vAlign w:val="center"/>
          </w:tcPr>
          <w:p w14:paraId="0EB7CD69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 studiów</w:t>
            </w:r>
          </w:p>
        </w:tc>
        <w:tc>
          <w:tcPr>
            <w:tcW w:w="616" w:type="pct"/>
            <w:shd w:val="clear" w:color="auto" w:fill="D9D9D9"/>
            <w:vAlign w:val="center"/>
          </w:tcPr>
          <w:p w14:paraId="3C4FE1A7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Certyfikat*</w:t>
            </w:r>
          </w:p>
        </w:tc>
        <w:tc>
          <w:tcPr>
            <w:tcW w:w="2319" w:type="pct"/>
            <w:shd w:val="clear" w:color="auto" w:fill="D9D9D9"/>
            <w:vAlign w:val="center"/>
          </w:tcPr>
          <w:p w14:paraId="5F909976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60474489"/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Mocne strony kierunku i podjęte działania rozwojowe wyróżniające kierunek</w:t>
            </w:r>
            <w:bookmarkEnd w:id="2"/>
          </w:p>
        </w:tc>
      </w:tr>
      <w:tr w:rsidR="00175382" w:rsidRPr="00175382" w14:paraId="53A25561" w14:textId="77777777" w:rsidTr="00175382">
        <w:tc>
          <w:tcPr>
            <w:tcW w:w="1533" w:type="pct"/>
            <w:shd w:val="clear" w:color="auto" w:fill="auto"/>
          </w:tcPr>
          <w:p w14:paraId="6DCCDBD9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14:paraId="671AF430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016C60F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14:paraId="54B8E126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51068F98" w14:textId="77777777" w:rsidTr="00175382">
        <w:tc>
          <w:tcPr>
            <w:tcW w:w="1533" w:type="pct"/>
            <w:shd w:val="clear" w:color="auto" w:fill="auto"/>
          </w:tcPr>
          <w:p w14:paraId="15B25DA1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14:paraId="76BEB8D6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0DC5D14C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14:paraId="78FB054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55A3FF9A" w14:textId="77777777" w:rsidTr="00175382">
        <w:tc>
          <w:tcPr>
            <w:tcW w:w="1533" w:type="pct"/>
            <w:shd w:val="clear" w:color="auto" w:fill="auto"/>
          </w:tcPr>
          <w:p w14:paraId="03BF9E8D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14:paraId="69324303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4841C85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14:paraId="1EAFB44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F91A1CC" w14:textId="0FF5ECA9" w:rsidR="002A0637" w:rsidRPr="00175382" w:rsidRDefault="002A0637" w:rsidP="002A0637">
      <w:pPr>
        <w:autoSpaceDE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75382">
        <w:rPr>
          <w:rFonts w:ascii="Times New Roman" w:hAnsi="Times New Roman" w:cs="Times New Roman"/>
          <w:sz w:val="16"/>
          <w:szCs w:val="16"/>
        </w:rPr>
        <w:lastRenderedPageBreak/>
        <w:t>* Należy wpisać:</w:t>
      </w:r>
      <w:r w:rsidRPr="00175382">
        <w:rPr>
          <w:rFonts w:ascii="Times New Roman" w:hAnsi="Times New Roman" w:cs="Times New Roman"/>
          <w:sz w:val="16"/>
          <w:szCs w:val="16"/>
        </w:rPr>
        <w:br/>
        <w:t>DK – doskonały kierunek − doskonałość w kształceniu na kierunku,</w:t>
      </w:r>
      <w:r w:rsidRPr="0017538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75382">
        <w:rPr>
          <w:rFonts w:ascii="Times New Roman" w:hAnsi="Times New Roman" w:cs="Times New Roman"/>
          <w:sz w:val="16"/>
          <w:szCs w:val="16"/>
        </w:rPr>
        <w:t>ZdS</w:t>
      </w:r>
      <w:proofErr w:type="spellEnd"/>
      <w:r w:rsidRPr="00175382">
        <w:rPr>
          <w:rFonts w:ascii="Times New Roman" w:hAnsi="Times New Roman" w:cs="Times New Roman"/>
          <w:sz w:val="16"/>
          <w:szCs w:val="16"/>
        </w:rPr>
        <w:t xml:space="preserve"> – zawsze dla studenta − doskonałość we wsparciu rozwoju studentów,</w:t>
      </w:r>
      <w:r w:rsidRPr="0017538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75382">
        <w:rPr>
          <w:rFonts w:ascii="Times New Roman" w:hAnsi="Times New Roman" w:cs="Times New Roman"/>
          <w:sz w:val="16"/>
          <w:szCs w:val="16"/>
        </w:rPr>
        <w:t>OnŚ</w:t>
      </w:r>
      <w:proofErr w:type="spellEnd"/>
      <w:r w:rsidRPr="00175382">
        <w:rPr>
          <w:rFonts w:ascii="Times New Roman" w:hAnsi="Times New Roman" w:cs="Times New Roman"/>
          <w:sz w:val="16"/>
          <w:szCs w:val="16"/>
        </w:rPr>
        <w:t xml:space="preserve"> – otwarty na świat − doskonałość we współpracy międzynarodowej,</w:t>
      </w:r>
      <w:r w:rsidRPr="0017538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75382">
        <w:rPr>
          <w:rFonts w:ascii="Times New Roman" w:hAnsi="Times New Roman" w:cs="Times New Roman"/>
          <w:sz w:val="16"/>
          <w:szCs w:val="16"/>
        </w:rPr>
        <w:t>PdR</w:t>
      </w:r>
      <w:proofErr w:type="spellEnd"/>
      <w:r w:rsidRPr="00175382">
        <w:rPr>
          <w:rFonts w:ascii="Times New Roman" w:hAnsi="Times New Roman" w:cs="Times New Roman"/>
          <w:sz w:val="16"/>
          <w:szCs w:val="16"/>
        </w:rPr>
        <w:t xml:space="preserve"> – partner dla rozwoju − doskonałość we współpracy z otoczeniem społeczno-gospodarczym.</w:t>
      </w:r>
      <w:r w:rsidRPr="00175382">
        <w:rPr>
          <w:rFonts w:ascii="Times New Roman" w:hAnsi="Times New Roman" w:cs="Times New Roman"/>
          <w:sz w:val="16"/>
          <w:szCs w:val="16"/>
        </w:rPr>
        <w:br/>
      </w:r>
      <w:r w:rsidR="0050023C" w:rsidRPr="00175382">
        <w:rPr>
          <w:rFonts w:ascii="Times New Roman" w:hAnsi="Times New Roman" w:cs="Times New Roman"/>
          <w:sz w:val="16"/>
          <w:szCs w:val="16"/>
        </w:rPr>
        <w:t>Zasady przyznawania Certyfikatów Doskonałości Kształcenia opisane są w Załączniku nr 4 do Statutu Polskiej Komisji Akredytacyjnej (https://pka.edu.pl/wp-content/uploads/2019/07/2018_statut_tekst_ujednolicony.pdf)</w:t>
      </w:r>
    </w:p>
    <w:p w14:paraId="2D85B493" w14:textId="77777777" w:rsidR="00175382" w:rsidRDefault="00175382" w:rsidP="00175382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786"/>
        <w:textAlignment w:val="baseline"/>
        <w:rPr>
          <w:rFonts w:ascii="Times New Roman" w:hAnsi="Times New Roman"/>
          <w:b/>
        </w:rPr>
      </w:pPr>
    </w:p>
    <w:p w14:paraId="60F8C355" w14:textId="6162FCB6" w:rsidR="002A0637" w:rsidRPr="00175382" w:rsidRDefault="002A0637" w:rsidP="0017538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Potencjalne zagrożenia w pozytywnej ewaluacji jakości kształcenia przez instytucje zewnętrzne (w tym Polską Komisję Akredytacyjną)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034"/>
        <w:gridCol w:w="5652"/>
      </w:tblGrid>
      <w:tr w:rsidR="00175382" w:rsidRPr="00175382" w14:paraId="51BDEED9" w14:textId="77777777" w:rsidTr="00175382">
        <w:trPr>
          <w:trHeight w:val="548"/>
        </w:trPr>
        <w:tc>
          <w:tcPr>
            <w:tcW w:w="1546" w:type="pct"/>
            <w:shd w:val="clear" w:color="auto" w:fill="D9D9D9"/>
            <w:vAlign w:val="center"/>
          </w:tcPr>
          <w:p w14:paraId="426A84DF" w14:textId="0FDB0FDA" w:rsidR="002A0637" w:rsidRPr="00175382" w:rsidRDefault="00FE5FEB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534" w:type="pct"/>
            <w:shd w:val="clear" w:color="auto" w:fill="D9D9D9"/>
            <w:vAlign w:val="center"/>
          </w:tcPr>
          <w:p w14:paraId="0B78358F" w14:textId="280C8429" w:rsidR="002A0637" w:rsidRPr="00175382" w:rsidRDefault="00D254BA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Poziom</w:t>
            </w:r>
            <w:r w:rsidR="002A0637"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studiów</w:t>
            </w:r>
          </w:p>
        </w:tc>
        <w:tc>
          <w:tcPr>
            <w:tcW w:w="2920" w:type="pct"/>
            <w:shd w:val="clear" w:color="auto" w:fill="D9D9D9"/>
            <w:vAlign w:val="center"/>
          </w:tcPr>
          <w:p w14:paraId="1DAB5A8F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Obszary wymagające pilnej poprawy</w:t>
            </w:r>
          </w:p>
        </w:tc>
      </w:tr>
      <w:tr w:rsidR="00175382" w:rsidRPr="00175382" w14:paraId="12758E9D" w14:textId="77777777" w:rsidTr="00175382">
        <w:tc>
          <w:tcPr>
            <w:tcW w:w="1546" w:type="pct"/>
            <w:shd w:val="clear" w:color="auto" w:fill="auto"/>
          </w:tcPr>
          <w:p w14:paraId="7E80DEEF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pct"/>
            <w:shd w:val="clear" w:color="auto" w:fill="auto"/>
          </w:tcPr>
          <w:p w14:paraId="30F56A71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pct"/>
            <w:shd w:val="clear" w:color="auto" w:fill="auto"/>
            <w:vAlign w:val="center"/>
          </w:tcPr>
          <w:p w14:paraId="52012F04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51EC80E3" w14:textId="77777777" w:rsidTr="00175382">
        <w:tc>
          <w:tcPr>
            <w:tcW w:w="1546" w:type="pct"/>
            <w:shd w:val="clear" w:color="auto" w:fill="auto"/>
          </w:tcPr>
          <w:p w14:paraId="42ECCE90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pct"/>
            <w:shd w:val="clear" w:color="auto" w:fill="auto"/>
          </w:tcPr>
          <w:p w14:paraId="11BD46A1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pct"/>
            <w:shd w:val="clear" w:color="auto" w:fill="auto"/>
            <w:vAlign w:val="center"/>
          </w:tcPr>
          <w:p w14:paraId="254B3993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089E2528" w14:textId="77777777" w:rsidTr="00175382">
        <w:tc>
          <w:tcPr>
            <w:tcW w:w="1546" w:type="pct"/>
            <w:shd w:val="clear" w:color="auto" w:fill="auto"/>
          </w:tcPr>
          <w:p w14:paraId="79195F0D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pct"/>
            <w:shd w:val="clear" w:color="auto" w:fill="auto"/>
          </w:tcPr>
          <w:p w14:paraId="5D6066B7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pct"/>
            <w:shd w:val="clear" w:color="auto" w:fill="auto"/>
            <w:vAlign w:val="center"/>
          </w:tcPr>
          <w:p w14:paraId="56515106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09CFD37" w14:textId="77777777" w:rsidR="002A0637" w:rsidRPr="00175382" w:rsidRDefault="002A0637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sectPr w:rsidR="002A0637" w:rsidRPr="00175382" w:rsidSect="0014314A">
      <w:headerReference w:type="default" r:id="rId9"/>
      <w:footerReference w:type="default" r:id="rId10"/>
      <w:pgSz w:w="11906" w:h="16838" w:code="9"/>
      <w:pgMar w:top="1440" w:right="1080" w:bottom="1440" w:left="1080" w:header="851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AE0D0" w14:textId="77777777" w:rsidR="00A943A4" w:rsidRDefault="00A943A4" w:rsidP="005D63CD">
      <w:pPr>
        <w:spacing w:after="0" w:line="240" w:lineRule="auto"/>
      </w:pPr>
      <w:r>
        <w:separator/>
      </w:r>
    </w:p>
  </w:endnote>
  <w:endnote w:type="continuationSeparator" w:id="0">
    <w:p w14:paraId="5ACA25E0" w14:textId="77777777" w:rsidR="00A943A4" w:rsidRDefault="00A943A4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2F7C" w14:textId="77777777" w:rsidR="00DB6A11" w:rsidRPr="00F84EF3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08FCA738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Jakości i Analiz Strategicznych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  <w:r>
      <w:rPr>
        <w:rFonts w:ascii="PT Sans" w:hAnsi="PT Sans"/>
        <w:color w:val="002D59"/>
        <w:sz w:val="16"/>
        <w:szCs w:val="16"/>
      </w:rPr>
      <w:t>/ Biuro Jakości Kształcenia</w:t>
    </w:r>
  </w:p>
  <w:p w14:paraId="2CD1E38B" w14:textId="64B61181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Bankowa 12, </w:t>
    </w:r>
    <w:r>
      <w:rPr>
        <w:rFonts w:ascii="PT Sans" w:hAnsi="PT Sans"/>
        <w:color w:val="002D59"/>
        <w:sz w:val="16"/>
        <w:szCs w:val="16"/>
      </w:rPr>
      <w:t xml:space="preserve">p. 13, </w:t>
    </w:r>
    <w:r w:rsidRPr="006B318B">
      <w:rPr>
        <w:rFonts w:ascii="PT Sans" w:hAnsi="PT Sans"/>
        <w:color w:val="002D59"/>
        <w:sz w:val="16"/>
        <w:szCs w:val="16"/>
      </w:rPr>
      <w:t>40-007 Katowice</w:t>
    </w:r>
  </w:p>
  <w:p w14:paraId="10CA6DD3" w14:textId="77777777" w:rsidR="00DB6A11" w:rsidRPr="00D70822" w:rsidRDefault="00DB6A11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E26CBDC" w14:textId="77777777" w:rsidR="00DB6A11" w:rsidRPr="00D70822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0B1B551" w14:textId="405F7660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DB6A11" w:rsidRPr="006B318B" w:rsidRDefault="00DB6A11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459A0" w14:textId="77777777" w:rsidR="00A943A4" w:rsidRDefault="00A943A4" w:rsidP="005D63CD">
      <w:pPr>
        <w:spacing w:after="0" w:line="240" w:lineRule="auto"/>
      </w:pPr>
      <w:r>
        <w:separator/>
      </w:r>
    </w:p>
  </w:footnote>
  <w:footnote w:type="continuationSeparator" w:id="0">
    <w:p w14:paraId="0DF6075D" w14:textId="77777777" w:rsidR="00A943A4" w:rsidRDefault="00A943A4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D10B" w14:textId="77777777" w:rsidR="00DB6A11" w:rsidRDefault="00DB6A11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DB6A11" w:rsidRDefault="00DB6A11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DB6A11" w:rsidRDefault="00DB6A11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3D7"/>
    <w:multiLevelType w:val="hybridMultilevel"/>
    <w:tmpl w:val="45148968"/>
    <w:lvl w:ilvl="0" w:tplc="347852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8B5687"/>
    <w:multiLevelType w:val="hybridMultilevel"/>
    <w:tmpl w:val="8BCC8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6745C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862E9D"/>
    <w:multiLevelType w:val="hybridMultilevel"/>
    <w:tmpl w:val="130E50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3C1327F"/>
    <w:multiLevelType w:val="hybridMultilevel"/>
    <w:tmpl w:val="45148968"/>
    <w:lvl w:ilvl="0" w:tplc="347852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67612D"/>
    <w:multiLevelType w:val="multilevel"/>
    <w:tmpl w:val="E4321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57E72F4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930317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C332B0"/>
    <w:multiLevelType w:val="hybridMultilevel"/>
    <w:tmpl w:val="6A88620A"/>
    <w:lvl w:ilvl="0" w:tplc="7698FF7C">
      <w:start w:val="1"/>
      <w:numFmt w:val="bullet"/>
      <w:lvlText w:val="―"/>
      <w:lvlJc w:val="left"/>
      <w:pPr>
        <w:ind w:left="28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3B600B06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8402F3"/>
    <w:multiLevelType w:val="hybridMultilevel"/>
    <w:tmpl w:val="B5D05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10687"/>
    <w:multiLevelType w:val="hybridMultilevel"/>
    <w:tmpl w:val="69E85BF6"/>
    <w:lvl w:ilvl="0" w:tplc="CFFA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51686"/>
    <w:multiLevelType w:val="multilevel"/>
    <w:tmpl w:val="E4321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0272184"/>
    <w:multiLevelType w:val="hybridMultilevel"/>
    <w:tmpl w:val="4E6E581C"/>
    <w:lvl w:ilvl="0" w:tplc="FB72F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A5BCA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F197EB8"/>
    <w:multiLevelType w:val="hybridMultilevel"/>
    <w:tmpl w:val="41A81BA2"/>
    <w:lvl w:ilvl="0" w:tplc="7698FF7C">
      <w:start w:val="1"/>
      <w:numFmt w:val="bullet"/>
      <w:lvlText w:val="―"/>
      <w:lvlJc w:val="left"/>
      <w:pPr>
        <w:ind w:left="28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625F2DE7"/>
    <w:multiLevelType w:val="hybridMultilevel"/>
    <w:tmpl w:val="45148968"/>
    <w:lvl w:ilvl="0" w:tplc="347852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3C4E24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F47486A"/>
    <w:multiLevelType w:val="hybridMultilevel"/>
    <w:tmpl w:val="A7B8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32B75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2EF19A8"/>
    <w:multiLevelType w:val="hybridMultilevel"/>
    <w:tmpl w:val="D786E5C6"/>
    <w:lvl w:ilvl="0" w:tplc="5BAA1ADC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7A25E4F"/>
    <w:multiLevelType w:val="hybridMultilevel"/>
    <w:tmpl w:val="45148968"/>
    <w:lvl w:ilvl="0" w:tplc="347852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FAA7A52"/>
    <w:multiLevelType w:val="hybridMultilevel"/>
    <w:tmpl w:val="FBF21D4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"/>
  </w:num>
  <w:num w:numId="5">
    <w:abstractNumId w:val="18"/>
  </w:num>
  <w:num w:numId="6">
    <w:abstractNumId w:val="22"/>
  </w:num>
  <w:num w:numId="7">
    <w:abstractNumId w:val="3"/>
  </w:num>
  <w:num w:numId="8">
    <w:abstractNumId w:val="20"/>
  </w:num>
  <w:num w:numId="9">
    <w:abstractNumId w:val="13"/>
  </w:num>
  <w:num w:numId="10">
    <w:abstractNumId w:val="11"/>
  </w:num>
  <w:num w:numId="11">
    <w:abstractNumId w:val="16"/>
  </w:num>
  <w:num w:numId="12">
    <w:abstractNumId w:val="4"/>
  </w:num>
  <w:num w:numId="13">
    <w:abstractNumId w:val="0"/>
  </w:num>
  <w:num w:numId="14">
    <w:abstractNumId w:val="14"/>
  </w:num>
  <w:num w:numId="15">
    <w:abstractNumId w:val="7"/>
  </w:num>
  <w:num w:numId="16">
    <w:abstractNumId w:val="17"/>
  </w:num>
  <w:num w:numId="17">
    <w:abstractNumId w:val="6"/>
  </w:num>
  <w:num w:numId="18">
    <w:abstractNumId w:val="10"/>
  </w:num>
  <w:num w:numId="19">
    <w:abstractNumId w:val="9"/>
  </w:num>
  <w:num w:numId="20">
    <w:abstractNumId w:val="19"/>
  </w:num>
  <w:num w:numId="21">
    <w:abstractNumId w:val="12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16C33"/>
    <w:rsid w:val="00062715"/>
    <w:rsid w:val="000729DF"/>
    <w:rsid w:val="000B0363"/>
    <w:rsid w:val="000C3AC1"/>
    <w:rsid w:val="000C5ABC"/>
    <w:rsid w:val="000D26F3"/>
    <w:rsid w:val="000E7B25"/>
    <w:rsid w:val="00105DED"/>
    <w:rsid w:val="0011099F"/>
    <w:rsid w:val="00110D3F"/>
    <w:rsid w:val="00135196"/>
    <w:rsid w:val="0014314A"/>
    <w:rsid w:val="0015668E"/>
    <w:rsid w:val="00163DE3"/>
    <w:rsid w:val="00173BB2"/>
    <w:rsid w:val="001743AF"/>
    <w:rsid w:val="00175382"/>
    <w:rsid w:val="001902EC"/>
    <w:rsid w:val="001B1AC0"/>
    <w:rsid w:val="001C15DD"/>
    <w:rsid w:val="001F0B9D"/>
    <w:rsid w:val="001F4B33"/>
    <w:rsid w:val="00200A27"/>
    <w:rsid w:val="0020703A"/>
    <w:rsid w:val="0022247A"/>
    <w:rsid w:val="002241BC"/>
    <w:rsid w:val="002A0637"/>
    <w:rsid w:val="002A50F6"/>
    <w:rsid w:val="002B297E"/>
    <w:rsid w:val="002B3B39"/>
    <w:rsid w:val="002D20E0"/>
    <w:rsid w:val="002D2F12"/>
    <w:rsid w:val="002D64F0"/>
    <w:rsid w:val="00304262"/>
    <w:rsid w:val="0031377E"/>
    <w:rsid w:val="00321B53"/>
    <w:rsid w:val="00337D06"/>
    <w:rsid w:val="00353D3B"/>
    <w:rsid w:val="00354EEE"/>
    <w:rsid w:val="0036555C"/>
    <w:rsid w:val="003C2B5E"/>
    <w:rsid w:val="003C44AB"/>
    <w:rsid w:val="003D332B"/>
    <w:rsid w:val="003E3BDD"/>
    <w:rsid w:val="004832F7"/>
    <w:rsid w:val="004C76D8"/>
    <w:rsid w:val="004E7CBF"/>
    <w:rsid w:val="0050023C"/>
    <w:rsid w:val="00530CAA"/>
    <w:rsid w:val="005535C9"/>
    <w:rsid w:val="00557CB8"/>
    <w:rsid w:val="00595F46"/>
    <w:rsid w:val="005A269D"/>
    <w:rsid w:val="005B34FE"/>
    <w:rsid w:val="005D63CD"/>
    <w:rsid w:val="005E7B56"/>
    <w:rsid w:val="00637F68"/>
    <w:rsid w:val="0065116E"/>
    <w:rsid w:val="006B318B"/>
    <w:rsid w:val="006D1C01"/>
    <w:rsid w:val="006E5C00"/>
    <w:rsid w:val="006F5889"/>
    <w:rsid w:val="00747C84"/>
    <w:rsid w:val="0075083B"/>
    <w:rsid w:val="00753946"/>
    <w:rsid w:val="00765CD8"/>
    <w:rsid w:val="007B1224"/>
    <w:rsid w:val="007B5D36"/>
    <w:rsid w:val="00845B0F"/>
    <w:rsid w:val="00852F38"/>
    <w:rsid w:val="008806C0"/>
    <w:rsid w:val="00886073"/>
    <w:rsid w:val="00923CB1"/>
    <w:rsid w:val="009B138D"/>
    <w:rsid w:val="00A42429"/>
    <w:rsid w:val="00A538CD"/>
    <w:rsid w:val="00A67239"/>
    <w:rsid w:val="00A84F7C"/>
    <w:rsid w:val="00A943A4"/>
    <w:rsid w:val="00AD1DEF"/>
    <w:rsid w:val="00AD6F0F"/>
    <w:rsid w:val="00AE0FC0"/>
    <w:rsid w:val="00AF6E83"/>
    <w:rsid w:val="00B16EC9"/>
    <w:rsid w:val="00B467E1"/>
    <w:rsid w:val="00B7041F"/>
    <w:rsid w:val="00B73B67"/>
    <w:rsid w:val="00B93214"/>
    <w:rsid w:val="00B945EF"/>
    <w:rsid w:val="00C03D80"/>
    <w:rsid w:val="00CA225F"/>
    <w:rsid w:val="00CE0C91"/>
    <w:rsid w:val="00D02090"/>
    <w:rsid w:val="00D21386"/>
    <w:rsid w:val="00D254BA"/>
    <w:rsid w:val="00D455FC"/>
    <w:rsid w:val="00D61394"/>
    <w:rsid w:val="00D65CB7"/>
    <w:rsid w:val="00D70822"/>
    <w:rsid w:val="00D75CEF"/>
    <w:rsid w:val="00D830CD"/>
    <w:rsid w:val="00DB6A11"/>
    <w:rsid w:val="00E057EA"/>
    <w:rsid w:val="00E247F3"/>
    <w:rsid w:val="00E57DC0"/>
    <w:rsid w:val="00E65F34"/>
    <w:rsid w:val="00E7441E"/>
    <w:rsid w:val="00E81A99"/>
    <w:rsid w:val="00EA3288"/>
    <w:rsid w:val="00EE380D"/>
    <w:rsid w:val="00F1351F"/>
    <w:rsid w:val="00F21B10"/>
    <w:rsid w:val="00F84EF3"/>
    <w:rsid w:val="00FC2497"/>
    <w:rsid w:val="00FD0EAA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andard">
    <w:name w:val="Standard"/>
    <w:rsid w:val="003D3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D33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241BC"/>
    <w:rPr>
      <w:b/>
      <w:bCs/>
    </w:rPr>
  </w:style>
  <w:style w:type="character" w:styleId="Uwydatnienie">
    <w:name w:val="Emphasis"/>
    <w:basedOn w:val="Domylnaczcionkaakapitu"/>
    <w:uiPriority w:val="20"/>
    <w:qFormat/>
    <w:rsid w:val="002241B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5C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8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8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andard">
    <w:name w:val="Standard"/>
    <w:rsid w:val="003D3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D33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241BC"/>
    <w:rPr>
      <w:b/>
      <w:bCs/>
    </w:rPr>
  </w:style>
  <w:style w:type="character" w:styleId="Uwydatnienie">
    <w:name w:val="Emphasis"/>
    <w:basedOn w:val="Domylnaczcionkaakapitu"/>
    <w:uiPriority w:val="20"/>
    <w:qFormat/>
    <w:rsid w:val="002241B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5C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8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8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0A5D-9A2A-4008-A5F8-E9A874D7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Karol Sikora</cp:lastModifiedBy>
  <cp:revision>6</cp:revision>
  <dcterms:created xsi:type="dcterms:W3CDTF">2021-01-14T11:45:00Z</dcterms:created>
  <dcterms:modified xsi:type="dcterms:W3CDTF">2021-10-14T11:03:00Z</dcterms:modified>
</cp:coreProperties>
</file>