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E1" w:rsidRPr="00E54FE1" w:rsidRDefault="00E54FE1" w:rsidP="00E54FE1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</w:pPr>
      <w:bookmarkStart w:id="0" w:name="_Toc346021958"/>
    </w:p>
    <w:p w:rsidR="00E54FE1" w:rsidRPr="00E54FE1" w:rsidRDefault="00E54FE1" w:rsidP="00E54FE1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 xml:space="preserve">Procedury </w:t>
      </w:r>
    </w:p>
    <w:p w:rsidR="00E54FE1" w:rsidRPr="00E54FE1" w:rsidRDefault="00E54FE1" w:rsidP="00E54FE1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>Systemu Zapewniania Jakości Kształcenia</w:t>
      </w:r>
    </w:p>
    <w:p w:rsidR="00E54FE1" w:rsidRPr="00E54FE1" w:rsidRDefault="00E54FE1" w:rsidP="00E54FE1">
      <w:pPr>
        <w:widowControl w:val="0"/>
        <w:suppressAutoHyphens/>
        <w:spacing w:after="0" w:line="360" w:lineRule="auto"/>
        <w:ind w:firstLine="284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t xml:space="preserve">dla kierunków studiów organizowanych </w:t>
      </w: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br/>
        <w:t xml:space="preserve">przez Wydział … </w:t>
      </w:r>
      <w:r w:rsidRPr="00E54FE1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pl-PL"/>
        </w:rPr>
        <w:br/>
      </w:r>
      <w:bookmarkEnd w:id="0"/>
    </w:p>
    <w:p w:rsidR="00E54FE1" w:rsidRPr="00E54FE1" w:rsidRDefault="00E54FE1" w:rsidP="00E54FE1">
      <w:pPr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stosowanych skrótów:</w:t>
      </w:r>
    </w:p>
    <w:p w:rsidR="00E54FE1" w:rsidRPr="00E54FE1" w:rsidRDefault="00E54FE1" w:rsidP="00E54FE1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Times New Roman"/>
          <w:sz w:val="24"/>
          <w:szCs w:val="24"/>
          <w:lang w:eastAsia="pl-PL"/>
        </w:rPr>
        <w:t>DKS – dyrektor kierunku studiów;</w:t>
      </w:r>
    </w:p>
    <w:p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– rada dydaktyczna kierunku studiów;</w:t>
      </w:r>
    </w:p>
    <w:p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WKKS – wydziałowa komisja ds. kształcenia i studentów;</w:t>
      </w:r>
    </w:p>
    <w:p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WRSS – wydziałowa rada samorządu studenckiego.</w:t>
      </w:r>
    </w:p>
    <w:p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Monitorowanie skuteczności osiągania efektów uczenia się</w:t>
      </w:r>
    </w:p>
    <w:p w:rsidR="00E54FE1" w:rsidRPr="00E54FE1" w:rsidRDefault="00E54FE1" w:rsidP="00AB57F2">
      <w:pPr>
        <w:keepNext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wyników weryfikacji efektów uczenia się</w:t>
      </w:r>
    </w:p>
    <w:p w:rsidR="00E54FE1" w:rsidRPr="00E54FE1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w oparciu o dane z systemu USOS dokonuje analizy wyników weryfikacji efektów uczenia się (zaliczeń, egzaminów i ocen końcowych modułów), sprawdzając w szczególności czy występują sytuacje, gdy średnia ocen z danej weryfikacji efektów uczenia się dąży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wartości skrajnej (2,0 lub 5,0).</w:t>
      </w:r>
    </w:p>
    <w:p w:rsidR="00E54FE1" w:rsidRPr="00E54FE1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Wyniki analizy RDKS przekazuje właściwemu DKS.</w:t>
      </w:r>
    </w:p>
    <w:p w:rsidR="00E54FE1" w:rsidRPr="00E54FE1" w:rsidRDefault="00E54FE1" w:rsidP="00AB57F2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DKS:</w:t>
      </w:r>
    </w:p>
    <w:p w:rsidR="00E54FE1" w:rsidRPr="00E54FE1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odbywa rozmowę wyjaśniającą z pracownikiem przeprowadzającym weryfikację efektów uczenia się;</w:t>
      </w:r>
    </w:p>
    <w:p w:rsidR="00E54FE1" w:rsidRPr="00E54FE1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razie potrzeby dokonuje lub zleca przeprowadzenie analizy wykorzystywanych narzędzi weryfikacji efektów uczenia się w szczególności w zakresie ich poprawności, adekwatności i zgodności z właściwym opisem modułu i sylabusem;</w:t>
      </w:r>
    </w:p>
    <w:p w:rsidR="00E54FE1" w:rsidRDefault="00E54FE1" w:rsidP="00AB57F2">
      <w:pPr>
        <w:widowControl w:val="0"/>
        <w:numPr>
          <w:ilvl w:val="1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przypadku stwierdzenia nieprawidłowości poleca pracownikowi podjęcie działań na rzecz poprawy sytuacji, w szczególności udoskonalenie narzędzi weryfikacji efektów uczenia się, udoskonalenie sylabusa zajęć lub przedstawienie propozycji stosownych modyfikacji programu studiów.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procesu dyplomowania (wybór seminariów, przebieg procesu dyplomowania, praca dyplomowa i jej recenzje)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ramach monitorowania procesu dyplomowania prowadzi się następujące działania:</w:t>
      </w:r>
    </w:p>
    <w:p w:rsidR="00E54FE1" w:rsidRPr="00E54FE1" w:rsidRDefault="00E54FE1" w:rsidP="00AB57F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podczas dorocznych spotkań ze studentami porusza kwestie sposobu wyboru seminariów/pracowni dyplomowych. Informacje o możliwych nieprawidłowościach, zgłaszanych przez studentów problemach lub sposobach udoskonalenia tego procesu przekazywane są właściwemu DKS.</w:t>
      </w:r>
    </w:p>
    <w:p w:rsidR="00E54FE1" w:rsidRPr="00E54FE1" w:rsidRDefault="00E54FE1" w:rsidP="00AB57F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Weryfikacja efektów uczenia się zakładanych do realizacji w ramach seminarium dyplomowego/pracowni dyplomowej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odbywa się poprzez analizę prac dyplomowych, dotyczącą w szczególności: </w:t>
      </w:r>
    </w:p>
    <w:p w:rsidR="00E54FE1" w:rsidRPr="00E54FE1" w:rsidRDefault="00E54FE1" w:rsidP="00AB57F2">
      <w:pPr>
        <w:widowControl w:val="0"/>
        <w:numPr>
          <w:ilvl w:val="0"/>
          <w:numId w:val="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lang w:eastAsia="pl-PL"/>
        </w:rPr>
        <w:t xml:space="preserve">osiągania przez studentów zakładanych efektów uczenia się, </w:t>
      </w:r>
    </w:p>
    <w:p w:rsidR="00E54FE1" w:rsidRPr="00E54FE1" w:rsidRDefault="00E54FE1" w:rsidP="00E54FE1">
      <w:pPr>
        <w:pStyle w:val="Akapitzlist2"/>
        <w:widowControl w:val="0"/>
        <w:suppressAutoHyphens/>
        <w:spacing w:line="360" w:lineRule="auto"/>
        <w:ind w:left="720" w:hanging="357"/>
      </w:pPr>
      <w:r w:rsidRPr="00E54FE1">
        <w:t>jakości weryfikacji tychże efektów poprzez oceny i ewentualne recenzje, w tym w zakresie występowania związku między jakością pracy dyplomowej, a średnią ocen ze studiów uzyskanych przez studenta, a także porównania istotności różnic między pracami, które uzyskały skrajne oceny,</w:t>
      </w:r>
    </w:p>
    <w:p w:rsidR="00E54FE1" w:rsidRPr="00E54FE1" w:rsidRDefault="00E54FE1" w:rsidP="00E54FE1">
      <w:pPr>
        <w:pStyle w:val="Akapitzlist2"/>
        <w:widowControl w:val="0"/>
        <w:suppressAutoHyphens/>
        <w:spacing w:line="360" w:lineRule="auto"/>
        <w:ind w:left="720" w:hanging="357"/>
      </w:pPr>
      <w:r w:rsidRPr="00E54FE1">
        <w:t>adekwatności zastosowanych w ramach procedury dyplomowania metod weryfikacji efektów uczenia się.</w:t>
      </w:r>
    </w:p>
    <w:p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Corocznie do weryfikacji wybiera się co najmniej 5%</w:t>
      </w:r>
      <w:r w:rsidRPr="00E54FE1">
        <w:rPr>
          <w:vertAlign w:val="superscript"/>
          <w:lang w:eastAsia="pl-PL"/>
        </w:rPr>
        <w:footnoteReference w:id="2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 dyplomowych powstałych w danym roku na danym kierunku. Wyboru prac dokonuje RDKS, przy 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apewnieniu reprezentacji prac 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wszystkich realizowanych seminariów dyplomowych.</w:t>
      </w:r>
    </w:p>
    <w:p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Analizy prac dyplomowych dokonują nauczyciele akademiccy posiadający co najmniej stopień naukowy doktora i duże doświadczenie w zakresie prowadzenia seminariów dyplomowych i recenzowania prac dyplomowych wskazani przez Dziekana na wniosek DKS. </w:t>
      </w:r>
    </w:p>
    <w:p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przeprowadzająca analizę sporządza protokół z wykorzystaniem formularza określonego w załączniku nr 1 do niniejszego wzoru. </w:t>
      </w:r>
    </w:p>
    <w:p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dokonuje zbiorczej analizy protokołów i jej wyniki przekazuje właściwemu DKS.</w:t>
      </w:r>
    </w:p>
    <w:p w:rsidR="00E54FE1" w:rsidRPr="00E54FE1" w:rsidRDefault="00E54FE1" w:rsidP="00AB57F2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Wyniki analizy prac dyplomowych dyskutowane są na posiedzeniu WKKS.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Praktyki zawodowe.</w:t>
      </w:r>
    </w:p>
    <w:p w:rsidR="00E54FE1" w:rsidRPr="00E54FE1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zapewnianie właściwej jakości praktyk zawodowych odpowiedzialny jest wyznaczony przez dziekana opiekun praktyk, który dba w szczególności o to, by studenci odbywali praktyki w podmiotach umożliwiających zdobycie wiedzy, umiejętności i kompetencji społecznych właściwych dla danego kierunku studiów.</w:t>
      </w:r>
    </w:p>
    <w:p w:rsidR="00E54FE1" w:rsidRPr="00E54FE1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Opiekun praktyk zobowiązany jest pozostawać w kontakcie ze studentami i gromadzić informacje o zgłaszanych przez nich problemach związanych z odbywaniem praktyk w danym podmiocie.</w:t>
      </w:r>
    </w:p>
    <w:p w:rsidR="00E54FE1" w:rsidRPr="00E54FE1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sytuacji gdy z powziętych przez opiekuna informacji wynika, iż dany podmiot nie gwarantuje zadowalającego poziomu merytorycznego praktyk lub właściwej opieki nad praktykantami, opiekun praktyk winien zwrócić się do prodziekana ds. kształcenia i studentów z wnioskiem o wstrzymanie kierowania studentów na praktyki do takiego podmiotu.</w:t>
      </w:r>
    </w:p>
    <w:p w:rsidR="00E54FE1" w:rsidRPr="00E54FE1" w:rsidRDefault="00E54FE1" w:rsidP="00AB57F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Opiekun praktyk co roku zobowiązany jest przedstawić właściwemu DKS informację o odbytych przez studentów praktykach i ewentualnych problemach w realizacji praktyk zawodowych.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Współpraca z interesariuszami wewnętrznymi i zewnętrznymi</w:t>
      </w:r>
    </w:p>
    <w:p w:rsidR="00E54FE1" w:rsidRPr="00E54FE1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Współpraca z otoczeniem społeczno-gospodarczym</w:t>
      </w:r>
    </w:p>
    <w:p w:rsidR="00E54FE1" w:rsidRPr="00E54FE1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Współpracę z otoczeniem społeczno-gospodarczym w zakresie kształcenia prowadzi się przede wszystkim w ramach szerszej współpracy realizowanej przez wydział w ramach spotkań Rady Partnerów Społeczno-Gospodarczych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3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54FE1" w:rsidRPr="00E54FE1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spotkań co najmniej raz w roku właściwy DKS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porusza kwestie istotne dla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prowadzonej dydaktyki.</w:t>
      </w:r>
    </w:p>
    <w:p w:rsidR="00E54FE1" w:rsidRDefault="00E54FE1" w:rsidP="00AB57F2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sporządza notatkę ze spotkania zawierającą najważniejsze wnioski, które mogą zostać wykorzystane do doskonalenia programu kształcenia kierunku.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lastRenderedPageBreak/>
        <w:t>Doroczne spotkanie nauczycieli akademickich prowadzących zajęcia na kierunku studiów poświęcone jakości kształcenia</w:t>
      </w:r>
    </w:p>
    <w:p w:rsidR="00E54FE1" w:rsidRPr="00E54FE1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w roku akademickim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4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DKS zaprasza wszystkich pracowników realizujących zajęcia dydaktyczne na danym kierunku studiów na spotkanie poświęcone jakości prowadzonego kształcenia.</w:t>
      </w:r>
    </w:p>
    <w:p w:rsidR="00E54FE1" w:rsidRPr="00E54FE1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spotkaniu uczestniczą zastępcy DKS oraz członkowie właściwej RDKS.</w:t>
      </w:r>
    </w:p>
    <w:p w:rsidR="00E54FE1" w:rsidRPr="00E54FE1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 udziału w spotkaniu zaprasza się prodziekana ds. kształcenia i studentów.</w:t>
      </w:r>
    </w:p>
    <w:p w:rsidR="00E54FE1" w:rsidRPr="00E54FE1" w:rsidRDefault="00E54FE1" w:rsidP="00AB57F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spotkania dyskutowane są wszystkie sprawy istotne dla kształcenia na danym kierunku studiów, w szczególności określone w załączniku nr 2 do niniejszego wzoru.</w:t>
      </w:r>
    </w:p>
    <w:p w:rsidR="00E54FE1" w:rsidRPr="00E54FE1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Wyznaczony przez DKS członek RDKS sporządza notatkę ze spotkania zawierającą najważniejsze wnioski, które mogą zostać wykorzystane do doskonalenia programu studiów kierunku i przekazuje ją dziekanowi,  DKS i pozostałym członkom RDKS.</w:t>
      </w:r>
    </w:p>
    <w:p w:rsidR="00E54FE1" w:rsidRPr="00E54FE1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Doroczne spotkanie ze studentami kierunku studiów poświęcone jakości kształcenia</w:t>
      </w:r>
    </w:p>
    <w:p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Co najmniej raz w semestrze/roku akademickim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5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DKS zaprasza wszystkich studentów danego kierunku studiów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6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spotkanie poświęcone jakości prowadzonego kształcenia.</w:t>
      </w:r>
    </w:p>
    <w:p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spotkaniu uczestniczą członkowie właściwej RDKS.</w:t>
      </w:r>
    </w:p>
    <w:p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 udziału w spotkaniu zaprasza się prodziekana ds. kształcenia i studentów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reprezentantów WRSS.</w:t>
      </w:r>
    </w:p>
    <w:p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spotkania dyskutowane są wszystkie sprawy istotne dla kształcenia na danym kierunku studiów, w szczególności określone w załączniku nr 3 do niniejszego wzoru.</w:t>
      </w:r>
    </w:p>
    <w:p w:rsidR="00E54FE1" w:rsidRPr="00E54FE1" w:rsidRDefault="00E54FE1" w:rsidP="00AB57F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Wyznaczony przez DKS członek RDKS sporządza notatkę ze spotkania zawierającą najważniejsze wnioski, które mogą zostać wykorzystane do doskonalenia programu studiów kierunku i przekazuje ją dziekanowi,  DKS i pozostałym członkom RDKS. </w:t>
      </w:r>
    </w:p>
    <w:p w:rsidR="00E54FE1" w:rsidRDefault="00E54FE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Doskonalenie programu studiów</w:t>
      </w:r>
    </w:p>
    <w:p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przygotowanie propozycji doskonalących program studiów odpowiedzialny jest właściwy DKS.</w:t>
      </w:r>
    </w:p>
    <w:p w:rsidR="00E54FE1" w:rsidRPr="00E54FE1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Przy przygotowywaniu propozycji doskonalenia programu studiów bierze się pod uwagę w szczególności:</w:t>
      </w:r>
    </w:p>
    <w:p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zmianach w przepisach prawa, w szczególności przekazane przez władze Uczelni i Dział Kształcenia;</w:t>
      </w:r>
    </w:p>
    <w:p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Konieczność realizacji celów określonych w Strategii Rozwoju Uniwersytetu Śląskiego;</w:t>
      </w:r>
    </w:p>
    <w:p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 losach absolwentów udostępniane przez MNiSW oraz dostępne w Biurze Karier;  </w:t>
      </w:r>
    </w:p>
    <w:p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otoczenia społeczno-gospodarczego, w szczególności pozyskane w ramach spotkań rady partnerów społeczno-gospodarczych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7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w ramach bezpośrednich kontaktów pracowników jednostki z otoczeniem, w tym o charakterze nieformalnym;</w:t>
      </w:r>
    </w:p>
    <w:p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Informacje o działaniach wiodących ośrodków krajowych i zagranicznych w zakresie kształcenia na danym kierunku studiów lub kierunkach pokrewnych, w szczególności pozyskane przez władze jednostki w ramach spotkań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środowiska danego kierunku oraz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przez pracowników jednostki podczas konferencji, staży i wyjazdów oraz kontaktów nieformalnych;</w:t>
      </w:r>
    </w:p>
    <w:p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skuteczności osiągania efektów uczenia się pozyskane podczas jej monitorowania;</w:t>
      </w:r>
    </w:p>
    <w:p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nauczycieli akademickich, w szczególności przekazane podczas dorocznego spotkania poświęconego kształceniu na danym kierunku studiów;</w:t>
      </w:r>
    </w:p>
    <w:p w:rsidR="00E54FE1" w:rsidRPr="00E54FE1" w:rsidRDefault="00E54FE1" w:rsidP="00AB57F2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od studentów danego kierunku studiów w szczególności przekazane podczas spotkania poświęconego kształceniu na tym kierunku studiów oraz wyniki badania satysfakcji osób kończących studia.</w:t>
      </w:r>
    </w:p>
    <w:p w:rsidR="00E54FE1" w:rsidRPr="00E54FE1" w:rsidRDefault="00E54FE1" w:rsidP="00AB57F2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Propozycje doskonalenia programu studiów opiniowane są przez RDKS, a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następnie, wraz 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pisemną opinią RDKS przekazywane dziekanowi, który przedstawia je Senatowi Uczelni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pośrednictwem Komisji ds. Kształcenia i Studentów..</w:t>
      </w:r>
    </w:p>
    <w:p w:rsidR="00E54FE1" w:rsidRPr="00E54FE1" w:rsidRDefault="00E54FE1" w:rsidP="00E54FE1">
      <w:pPr>
        <w:widowControl w:val="0"/>
        <w:suppressAutoHyphens/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Zapewnianie jakości kadry dydaktycznej</w:t>
      </w:r>
    </w:p>
    <w:p w:rsidR="00E54FE1" w:rsidRPr="00E54FE1" w:rsidRDefault="00E54FE1" w:rsidP="00E54FE1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Ocena prowadzenia zajęć dydaktycznych</w:t>
      </w:r>
    </w:p>
    <w:p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Ankieta oceny pracy nauczyciela akademickiego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8"/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Badania ankietowe przeprowadza się z wykorzystaniem kwestionariusza ankiety określonego przez Rektora.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Ankieta jest anonimowa.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Badania ankietowe przeprowadza się na studiach pierwszego stopnia, studiach drugiego stopnia, jednolitych studiach magisterskich oraz studiach doktoranckich.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Badania ankietowe przeprowadzane są przez sekretarzy wyznaczonych przez kierownika organizacyjnego wydziału spośród pracowników dziekanatu. 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Badanie ankietowe dotyczące każdego nauczyciela akademickiego przeprowadza się przynajmniej raz w roku akademickim w ramach zajęć z co najmniej jednego modułu realizowanego przez danego nauczyciela. WKKS na wniosek poszczególnych DKS określa w ramach których zajęć dany nauczyciel akademicki będzie oceniany w danym roku.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Badanie ankietowe przeprowadza się w ciągu ostatnich dwóch tygodni, w których realizowane są zajęcia dydaktyczne prowadzone przez ocenianego nauczyciela akademickiego.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Harmonogram przeprowadzania badań ankietowych ustalony przez sekretarzy i zatwierdzony przez prodziekana ds. kształcenia i studentów podaje się do wiadomości społeczności akademickiej wydziału przed ich rozpoczęciem.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Przed rozpoczęciem badań kierownik organizacyjny wydziału zamawia w Dziale Jakości i Analiz Strategicznych kwestionariusze ankiet w ilości wystarczającej do przeprowadzenia ankietyzacji w danym semestrze.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Sekretarze w trakcie przeprowadzania badań starają się zapewnić możliwość wypełnienia ankiety jak największej liczbie studentów.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Wypełnione przez studentów papierowe kwestionariusze ankiety pakowane są do kopert formatu A4. Opis koperty generowany jest z wykorzystaniem aplikacji dostępnej na stronie https://diotsapps.us.edu.pl i drukowany lub przyklejany na kopercie.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Sekretarze przekazują zaklejone koperty kierownikowi organizacyjnemu wydziału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który po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zgromadzeniu wszystkich kopert z całego Wydziału lub części Wydziału zlokalizowanej w danym kampusie przesyła je do Działu Jakości i Analiz Strategicznych.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Dział Jakości i Analiz Strategicznych przeprowadza skanowanie kwestionariuszy, a następnie przesyła indywidualne wyniki do systemu informatycznego oraz przygotowuje raporty ze statystycznymi zbiorczymi opracowaniami wyników.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Indywidualne wyniki ankiety udostępniane są za pośrednictwem Portalu Pracownika (pp.us.edu.pl):</w:t>
      </w:r>
    </w:p>
    <w:p w:rsidR="00E54FE1" w:rsidRPr="00E54FE1" w:rsidRDefault="00E54FE1" w:rsidP="00AB57F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Nauczycielom akademickim których dotyczyła dana ankieta;</w:t>
      </w:r>
    </w:p>
    <w:p w:rsidR="00E54FE1" w:rsidRPr="00E54FE1" w:rsidRDefault="00E54FE1" w:rsidP="00AB57F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Dziekanom wydziałów i prodziekanom ds. kształcenia i studentów;</w:t>
      </w:r>
    </w:p>
    <w:p w:rsidR="00E54FE1" w:rsidRPr="00E54FE1" w:rsidRDefault="00E54FE1" w:rsidP="00AB57F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Dziekanom szkół doktorskich i ich prodziekanom właściwym do spraw kształcenia; </w:t>
      </w:r>
    </w:p>
    <w:p w:rsidR="00E54FE1" w:rsidRPr="00E54FE1" w:rsidRDefault="00E54FE1" w:rsidP="00AB57F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Dyrektorom kolegiów i ich zastępcom właściwym do spraw kształcenia;</w:t>
      </w:r>
    </w:p>
    <w:p w:rsidR="00E54FE1" w:rsidRPr="00E54FE1" w:rsidRDefault="00E54FE1" w:rsidP="00AB57F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Dyrektorom kierunków studiów i ich zastępcom;</w:t>
      </w:r>
    </w:p>
    <w:p w:rsidR="00E54FE1" w:rsidRPr="00E54FE1" w:rsidRDefault="00E54FE1" w:rsidP="00AB57F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Członkom Komisji ds. Kształcenia i Studentów oraz Komisji ds. Kadry Akademickiej;</w:t>
      </w:r>
    </w:p>
    <w:p w:rsidR="00E54FE1" w:rsidRPr="00E54FE1" w:rsidRDefault="00E54FE1" w:rsidP="00AB57F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Komisjom lub zespołom dokonującym oceny okresowej nauczycieli akademickich, oceny wniosków o awans nauczycieli akademickich, wniosków o zmianę grupy zatrudnienia nauczycieli akademickich </w:t>
      </w:r>
      <w:proofErr w:type="spellStart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etc</w:t>
      </w:r>
      <w:proofErr w:type="spellEnd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54FE1" w:rsidRPr="00E54FE1" w:rsidRDefault="00E54FE1" w:rsidP="00AB57F2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Innym osobom lub organom odpowiedzialnym za jakość kształcenia na podstawie odrębnego upoważnienia.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Dane zebrane w ramach badań ankietowych mogą być wykorzystywane wyłącznie w ramach działań prowadzących do poprawy jakości kształcenia. Osoby zaangażowane w proces realizacji badań oraz mające dostęp do indywidualnych wyników ankiet pracowników zobowiązane są do zabezpieczenia danych osobowych oraz zachowania ich w poufności.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RDKS dokonuje analizy indywidualnych wyników ankiety. Z osobami, które otrzymały wyniki istotnie niższe niż średnia wydziału, DKS przeprowadza rozmowy w celu wyjaśnienia sytuacji. DKS może zarządzić przeprowadzenie hospitacji zajęć dydaktycznych prowadzonych przez te osoby.</w:t>
      </w:r>
    </w:p>
    <w:p w:rsidR="00E54FE1" w:rsidRDefault="00E54FE1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Hospitacje doskonalące warsztat dydaktyczny</w:t>
      </w:r>
    </w:p>
    <w:p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zarządza przeprowadzenie hospitacji kontrolujących warsztat dydaktyczny danej osoby prowadzającej zajęcia dydaktyczne w szczególności:</w:t>
      </w:r>
    </w:p>
    <w:p w:rsidR="00E54FE1" w:rsidRPr="00E54FE1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gdy dany nauczyciel akademicki został po raz pier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wszy zatrudniony na wydziale na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umowie o pracę i nie podlegał jeszcze ocenie okresowej; Od przeprowadzania hospitacji można odstąpić, jeżeli dany nauczyciel akademicki posiada duże doświadczenie w prowadzeniu pracy dydaktycznej;</w:t>
      </w:r>
    </w:p>
    <w:p w:rsidR="00E54FE1" w:rsidRPr="00E54FE1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gdy dany nauczyciel akademicki został podczas oceny okresowej oceniony „negatywnie” z powodu niewłaściwego wywiązywania się z realizacji obowiązków dydaktycznych lub organ dokonujący oceny sformułował takie zalecenie w przypadku danego nauczyciela akademickiego;</w:t>
      </w:r>
    </w:p>
    <w:p w:rsidR="00E54FE1" w:rsidRPr="00E54FE1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gdy osoba ta otrzymała istotnie niższe od średniej wydziału wyniki w ankiecie oceny pracy nauczyciela akademickiego;</w:t>
      </w:r>
    </w:p>
    <w:p w:rsidR="00E54FE1" w:rsidRPr="00E54FE1" w:rsidRDefault="00E54FE1" w:rsidP="00AB57F2">
      <w:pPr>
        <w:widowControl w:val="0"/>
        <w:numPr>
          <w:ilvl w:val="1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pacing w:val="-8"/>
          <w:sz w:val="24"/>
          <w:szCs w:val="24"/>
          <w:lang w:eastAsia="pl-PL"/>
        </w:rPr>
        <w:t>gdy z innych źródeł (w szczególności z odpowiedzi studentów na pytania otwarte w ankiecie oceny pracy nauczyciela akademickiego, ze spotkań ze studentami dotyczących jakości kształcenia oraz z indywidualnych kontaktów ze studentami) powziął informacje o możliwym występowaniu istotnych nieprawidłowości w realizacji procesu kształcenia przez daną osobę.</w:t>
      </w:r>
    </w:p>
    <w:p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Hospitacje o których mowa w lit. a i b przeprowadza się co roku do momentu uzyskania przez danego nauczyciela akademickiego pozytywnej oceny okresowej.</w:t>
      </w:r>
    </w:p>
    <w:p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Hospitacje przeprowadzane są przez DKS lub wyznaczonego przez niego nauczyciela akademickiego zatrudniona na stanowisku profesora lub profesora uczelni.</w:t>
      </w:r>
    </w:p>
    <w:p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Hospitacje nauczycieli akademickich posiadających tytuł profesora przeprowadzone są prowadzone przez DKS lub wyznaczonego przez niego nauczyciela akademickiego posiadającego tytuł profesora.</w:t>
      </w:r>
    </w:p>
    <w:p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Nauczyciel akademicki przeprowadzający hospitacje sporządza z nich sprawozdanie z wykorzystaniem formularza określonego w załączniku nr 4 do niniejszego wzoru.</w:t>
      </w:r>
    </w:p>
    <w:p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Sprawozdanie z hospitacji zostaje przekazane do wiadomości hospitowanego nauczyciela akademickiego, właściwych DKS, członków WKKS i właściwych RDKS, p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rodziekana ds.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kształcenia i studentów oraz dziekana.</w:t>
      </w:r>
    </w:p>
    <w:p w:rsidR="00E54FE1" w:rsidRPr="00E54FE1" w:rsidRDefault="00E54FE1" w:rsidP="00AB57F2">
      <w:pPr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przeprowadza rozmowy w celu wyjaśnienia sytuacji z osobami, które zostały ocenione negatywnie podczas hospitacji.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:rsidR="00E54FE1" w:rsidRPr="00E54FE1" w:rsidRDefault="00E54FE1" w:rsidP="00AB57F2">
      <w:pPr>
        <w:keepNext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Zaplecze kadrowe kierunku</w:t>
      </w:r>
    </w:p>
    <w:p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prowadzi monitoring zaplecza kadrowego kierunku studiów, w szczególności w zakresie jego stabilności i występowania potencjalnych zagrożeń dla spełniania warunków prowadzenia studiów.</w:t>
      </w:r>
    </w:p>
    <w:p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prowadzi monitoring stanu kadrowego danego kierunku w szczególności: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zakresie możliwości wypełnienia ustawowego wymogu realizacji odpowiedniego % godzin zajęć dydaktycznych przez nauczycieli akademickich zatrudnionych w tej uczelni jako podstawowym miejscu pracy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zakresie zapewnienia obsady wszystkich zajęć dydaktycznych osobami posiadającymi niezbędne przygotowanie merytoryczne i dydaktyczne, bez konieczności powierzania im nadmiernej liczby godzin ponadwymiarowych oraz potencjalnych zagrożeń w tym zakresie;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zakresie posiadania przez:</w:t>
      </w:r>
    </w:p>
    <w:p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koordynatorów modułów, </w:t>
      </w:r>
    </w:p>
    <w:p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nauczycieli akademickich prowadzących zajęcia na kierunkach o profilu ogólnoakademickim w ramach modułów zajęć powiązanych z prowadzonymi badaniami naukowymi w dziedzinie nauki lub sztuki związanej z tym kierunkiem studiów, służących zdobywaniu przez studenta pogłębionej wiedzy oraz umiejętności prowadzenia badań naukowych, </w:t>
      </w:r>
    </w:p>
    <w:p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osób prowadzących zajęcia na kierunkach o profilu praktycznym w ramach modułów zajęć powiązanych z praktycznym przygotowaniem zawodowym, służących zdobywaniu przez studenta umiejętności praktycznych i kompetencji społecznych,</w:t>
      </w:r>
    </w:p>
    <w:p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nauczycieli akademickich prowadzących moduły zajęć służące zdobywaniu przez studenta kompetencji inżynierskich,</w:t>
      </w:r>
    </w:p>
    <w:p w:rsidR="00E54FE1" w:rsidRPr="00E54FE1" w:rsidRDefault="00E54FE1" w:rsidP="00AB57F2">
      <w:pPr>
        <w:widowControl w:val="0"/>
        <w:numPr>
          <w:ilvl w:val="3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nauczycieli akademickich prowadzących moduły zajęć służące zdobywaniu przez studenta uprawnień do wykonywania zawodu nauczyciela,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odpowiedniego dorobku naukowego i dydaktycznego lub odpowiedniego doświadczenia zawodowego zdobytego poza uczelnią, związanego z prowadzonymi zajęciami;</w:t>
      </w:r>
    </w:p>
    <w:p w:rsidR="00E54FE1" w:rsidRPr="00E54FE1" w:rsidRDefault="00E54FE1" w:rsidP="00AB57F2">
      <w:pPr>
        <w:widowControl w:val="0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720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uzyskania przez doktorantów, którzy mają samodzielnie prowadzić zajęcia dydaktyczne, zaliczenia z modułu lub modułów zajęć rozwijających umiejętności dydaktyczne, które przygotowują doktoranta kształcącego się w szkole doktorskiej w uczelni do wykonywania zawodu nauczyciela akademickiego.</w:t>
      </w:r>
    </w:p>
    <w:p w:rsidR="00E54FE1" w:rsidRPr="00E54FE1" w:rsidRDefault="00E54FE1" w:rsidP="00AB57F2">
      <w:pPr>
        <w:widowControl w:val="0"/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Wnioski z monitoringu przekazywane są do końca miesiąca maja każdego roku dziekanowi, który bierze je pod uwagę w prowadzeniu polityki kadrowej.</w:t>
      </w:r>
    </w:p>
    <w:p w:rsidR="00E54FE1" w:rsidRPr="00E54FE1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Infrastruktura i zasoby dydaktyczne </w:t>
      </w:r>
    </w:p>
    <w:p w:rsidR="00E54FE1" w:rsidRPr="00E54FE1" w:rsidRDefault="00E54FE1" w:rsidP="00AB57F2">
      <w:pPr>
        <w:keepNext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Infrastruktura dydaktyczna i naukowa służąca realizacji procesu kształcenia</w:t>
      </w:r>
    </w:p>
    <w:p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infrastrukturę i zasoby dydaktyczne wydziału odpowiedzialny jest dziekan.</w:t>
      </w:r>
    </w:p>
    <w:p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w ramach swoich prac zbiera informacje o potrzebach w zakresie infrastruktury i zasobów dydaktycznych zgłaszanych przez pracowników  i studentów. </w:t>
      </w:r>
    </w:p>
    <w:p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przedstawiają na posiedzeniu WKKS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9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informacje o zgłoszonych przez pracowników  i studentów, w szczególności podczas organizowanych przez DKS spotkań poświęconych kształceniu, w odniesieniu do poszczególnych kierunków studiów postulatach dotyczących infrastruktury i zasobów dydaktycznych, przede wszystkim w zakresie:</w:t>
      </w:r>
    </w:p>
    <w:p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stanu, nowoczesności i kompleksowości bazy dydaktycznej i naukowej służącej realizacji procesu kształcenia na kierunku oraz realizacji badań naukowych w dziedzinach nauki/sztuki oraz dyscyplinach naukowych/artystycznych związanych z tym kierunkiem;</w:t>
      </w:r>
    </w:p>
    <w:p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infrastruktury i wyposażenia instytucji, w których prowadzone są zajęcia poza uczelnią oraz praktyki zawodowe (w przypadku, gdy w planie studiów na ocenianym kierunku zostały uwzględnione praktyki zawodowe)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0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dostępu do technologii informacyjno-komunikacyjnej (w tym Internetu a także platformy e-</w:t>
      </w:r>
      <w:proofErr w:type="spellStart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learningowej</w:t>
      </w:r>
      <w:proofErr w:type="spellEnd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w przypadku, gdy na ocenianym kierunk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 prowadzone jest kształcenie 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wykorzystaniem metod i technik kształcenia na odległość) oraz stopnia jej wykorzystania w procesie kształcenia oraz w badaniach i komunikacji naukowej;</w:t>
      </w:r>
    </w:p>
    <w:p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udogodnień w zakresie infrastruktury i wyposażenia dostosowanych do potrzeb osób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ze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specjalnymi potrzebami edukacyjnymi;</w:t>
      </w:r>
    </w:p>
    <w:p w:rsidR="00E54FE1" w:rsidRPr="00E54FE1" w:rsidRDefault="00E54FE1" w:rsidP="00AB57F2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dostępności infrastruktury, w tym aparatury i materiałów dydaktycznych, w celu wykonywania przez studentów zadań wynikających z programu studiów w ramach pracy własnej.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1"/>
      </w:r>
    </w:p>
    <w:p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przekazanych przez DKS, WKKS sporządza notatkę o proponowanych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zmianach w zakresie infrastruktury dydaktycznej i naukowej służącej realizacji procesu kształcenia, którą przekazuje dziekanowi. </w:t>
      </w:r>
    </w:p>
    <w:p w:rsidR="00E54FE1" w:rsidRPr="00E54FE1" w:rsidRDefault="00E54FE1" w:rsidP="00AB57F2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Dziekan uwzględnia informacje przekazane przez WKKS w procesie formułowania priorytetów wydziału w zakresie potrzeb infrastrukturalnych, które będą przekazywane kierownikom kampusów.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Zasoby biblioteczne, informacyjne oraz edukacyjne</w:t>
      </w:r>
    </w:p>
    <w:p w:rsidR="00E54FE1" w:rsidRPr="00E54FE1" w:rsidRDefault="00E54FE1" w:rsidP="00EF64E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dopasowanie zasobów bibliotecznych, informacyjnych i edukacyjnych do potrzeb dydaktycznych Wydziału odpowiedzialny jest prodziekan ds. kształcenia i studentów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we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współpracy z dyrektorem Biblio</w:t>
      </w:r>
      <w:r w:rsidR="00EF64E4">
        <w:rPr>
          <w:rFonts w:ascii="Times New Roman" w:eastAsia="Calibri" w:hAnsi="Times New Roman" w:cs="Times New Roman"/>
          <w:sz w:val="24"/>
          <w:szCs w:val="24"/>
          <w:lang w:eastAsia="pl-PL"/>
        </w:rPr>
        <w:t>teki Uniwersytetu Śląskiego lub kierownikiem</w:t>
      </w:r>
      <w:r w:rsidR="00EF64E4" w:rsidRPr="00EF64E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oddziału specjalistycznego tej biblioteki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bookmarkStart w:id="1" w:name="_GoBack"/>
      <w:bookmarkEnd w:id="1"/>
    </w:p>
    <w:p w:rsidR="00E54FE1" w:rsidRPr="00E54FE1" w:rsidRDefault="00E54FE1" w:rsidP="00AB57F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WKKS w ramach swoich prac zbiera informacje o potrzebach w zakresie zasobów bibliotecznych, informacyjnych i edukacyjnych zgłaszanych przez pracowników, i studentów.</w:t>
      </w:r>
    </w:p>
    <w:p w:rsidR="00E54FE1" w:rsidRPr="00E54FE1" w:rsidRDefault="00E54FE1" w:rsidP="00AB57F2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DKS przedstawiają na posiedzeniu WKKS  informacje o zgłoszonych przez pracowników i studentów, w szczególności podczas organizowanych przez DKS spotkań poświęconych kształceniu, w odniesieniu do poszczególnych kierunków studiów postulatach dotyczących zasobów bibliotecznych, informacyjnych oraz edukacyjnych, przede wszystkim w zakresie dostępu do aktualnych zasobów informacji naukowej w formie tradycyjnej i elektronicznej, o zasięgu międzynarodowym oraz zakresie dostosowanym do kształcenia na prowadzonych kierunkach studiów, a także badań prowadzonych w dziedzinach nauki/sztuki oraz dyscyplinach naukowych/artystycznych związanych z prowadzonymi kierunkami studiów (w tym w szczególności dostęp do piśmiennictwa zalecanego w sylabusach przedmiotów)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2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E54FE1" w:rsidRPr="00E54FE1" w:rsidRDefault="00E54FE1" w:rsidP="00EF64E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podstawie informacji przekazanych przez DKS, WKKS sporządza notatkę o potrzebach w zakresie zasobów bibliotecznych, informacyjnych i edukacyjnych zawierający informacje o najważniejszych problemach i ewentualne sugestie ich rozwiązania (w szczególności listę pozycji, które należałoby pozyskać), którą następnie prodziekan ds. kształcenia i studentów przekazuje dyrektorowi Biblioteki Uniwersytetu Śląskiego </w:t>
      </w:r>
      <w:r w:rsidR="00EF64E4" w:rsidRPr="00EF64E4">
        <w:rPr>
          <w:rFonts w:ascii="Times New Roman" w:eastAsia="Calibri" w:hAnsi="Times New Roman" w:cs="Times New Roman"/>
          <w:sz w:val="24"/>
          <w:szCs w:val="24"/>
          <w:lang w:eastAsia="pl-PL"/>
        </w:rPr>
        <w:t>lub kierownikowi oddziału specjalistycznego tej biblioteki</w:t>
      </w:r>
      <w:r w:rsidRPr="00E54FE1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3"/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Wsparcie studentów w procesie uczenia się</w:t>
      </w:r>
    </w:p>
    <w:p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krajowej i międzynarodowej mobilności studentów</w:t>
      </w:r>
    </w:p>
    <w:p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wspieranie krajowej i międzynarodowej mobilności studentów odpowiedzialni są w pierwszej kolejności powołani przez dziekana pełnomocnicy ds. współpracy międzynarodowej.</w:t>
      </w:r>
    </w:p>
    <w:p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Pełnomocnicy ds. współpracy międzynarodowej współpracują z jednostkami administracji uczelnianej (w szczególności Biurem Wymiany Międzynarodowej i Działem Kształcenia) oraz organizacjami studenckimi, w szczególności WRSS.</w:t>
      </w:r>
    </w:p>
    <w:p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Nadzór na działaniami pełnomocników sprawuje dziekan.</w:t>
      </w:r>
    </w:p>
    <w:p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ze studentami porusza się kwestie adekwatności prowadzonych działań w zakresie wsparcia mobilności do ich potrzeb, a ewentualne wnioski DKS przedstawia na posiedzeniu WKKS, która formułuje postulaty w tym zakresie i przekazuje dziekanowi.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Wspieranie prowadzenia badań lub działalności artystycznej oraz publikowania lub prezentacji ich wyników, jak również uczestniczenia w różnych formach komunikacji naukowej lub artystycznej</w:t>
      </w:r>
    </w:p>
    <w:p w:rsidR="00E54FE1" w:rsidRPr="00E54FE1" w:rsidRDefault="00E54FE1" w:rsidP="00AB57F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Wspieranie prowadzenia badań i działalności artystycznej studentów odbywa się w szczególności na trzech następujących płaszczyznach:</w:t>
      </w:r>
    </w:p>
    <w:p w:rsidR="00E54FE1" w:rsidRPr="00E54FE1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pośrednictwem kół naukowych, których działalność wspierają wyznaczeni przez dziekana opiekunowie;</w:t>
      </w:r>
    </w:p>
    <w:p w:rsidR="00E54FE1" w:rsidRPr="00E54FE1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Poprzez przyznawanie najlepszym studentom:</w:t>
      </w:r>
    </w:p>
    <w:p w:rsidR="00E54FE1" w:rsidRPr="00E54FE1" w:rsidRDefault="00E54FE1" w:rsidP="00AB57F2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Indywidualnego Toku Studiów (ITS),</w:t>
      </w:r>
    </w:p>
    <w:p w:rsidR="00E54FE1" w:rsidRPr="00E54FE1" w:rsidRDefault="00E54FE1" w:rsidP="00AB57F2">
      <w:pPr>
        <w:widowControl w:val="0"/>
        <w:numPr>
          <w:ilvl w:val="1"/>
          <w:numId w:val="27"/>
        </w:numPr>
        <w:suppressAutoHyphens/>
        <w:autoSpaceDE w:val="0"/>
        <w:autoSpaceDN w:val="0"/>
        <w:adjustRightInd w:val="0"/>
        <w:spacing w:after="0" w:line="360" w:lineRule="auto"/>
        <w:ind w:left="1066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Indywidualnej Opieki Badawczej,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nad którymi czuwają wyznaczeni przez dziekana opiekunowie;</w:t>
      </w:r>
    </w:p>
    <w:p w:rsidR="00E54FE1" w:rsidRPr="00E54FE1" w:rsidRDefault="00E54FE1" w:rsidP="00AB57F2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 ramach seminariów dyplomowych.</w:t>
      </w:r>
    </w:p>
    <w:p w:rsidR="00E54FE1" w:rsidRPr="00E54FE1" w:rsidRDefault="00E54FE1" w:rsidP="00AB57F2">
      <w:pPr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 ze studentami porusza się kwestie adekwatności wsparcia prowadzenia badań i działalności artystycznej do ich potrzeb, a ewentualne wnioski DKS przedstawia na posiedzeniu WKKS, która formułuje postulaty w tym zakresie i przekazuje dziekanowi.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>Wspieranie działań mających na celu przygotowanie studentów do wejścia na rynek pracy lub dalszej edukacji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Działania wspierające przygotowanie studentów do wejścia na rynek pracy realizowane są w pierwszej kolejności w ramach działalności Biura Karier.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Motywowania studentów do osiągania lepszych wyników nauczania i uczenia się oraz prowadzonych badań.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Podstawową formą motywowania studentów do osiągania lepszych wyników nauczania i uczenia się oraz prowadzonych badań, są stypendia rektora dla najlepszych studentów oraz konkurs wyróżnień JM Rektora Uniwersytetu Śląskiego. Są to działania realizowane i koordynowane na poziomie ogólnouczelnianym.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Informowanie studentów o możliwościach ich wsparcia i jego zakresie, w tym o pomocy materialnej</w:t>
      </w:r>
    </w:p>
    <w:p w:rsidR="00E54FE1" w:rsidRPr="00E54FE1" w:rsidRDefault="00E54FE1" w:rsidP="00AB57F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informowanie studentów o możliwościach ich wsparcia i jego zakresie odpowiadają:</w:t>
      </w:r>
    </w:p>
    <w:p w:rsidR="00E54FE1" w:rsidRPr="00E54FE1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ze strony wydziału prodziekan ds. kształcenia i stude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ntów, pełnomocnicy dziekana ds.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studenckich, opiekunowie roku/grupy oraz właściwi pracownicy dziekanatów;</w:t>
      </w:r>
    </w:p>
    <w:p w:rsidR="00E54FE1" w:rsidRPr="00E54FE1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ze strony administracji ogólnouczelnianej Centrum Obsługi Studentów;</w:t>
      </w:r>
    </w:p>
    <w:p w:rsidR="00E54FE1" w:rsidRPr="00E54FE1" w:rsidRDefault="00E54FE1" w:rsidP="00AB57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ze strony studentów WRSS.</w:t>
      </w:r>
    </w:p>
    <w:p w:rsidR="00E54FE1" w:rsidRPr="00E54FE1" w:rsidRDefault="00E54FE1" w:rsidP="00AB57F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ze studentami porusza się kwestie adekwatności prowadzonych działań informacyjnych do ich potrzeb, a ewentualne wnioski DKS przedstawia na posiedzeniu WKKS, która formułuje postulaty w tym zakresie i przekazuje Dziekanowi. 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Rozstrzyganie skarg i rozpatrywanie wniosków zgłaszanych przez studentów</w:t>
      </w:r>
    </w:p>
    <w:p w:rsidR="00E54FE1" w:rsidRPr="00E54FE1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rozstrzyganie skarg i rozpatrywanie wniosków zgłaszanych przez studentów odpowiedzialny jest dziekan, prodziekan ds. kształcenia i studentów, pełnomocnicy dziekana ds. studenckich oraz inne osoby upoważnione przez dziekana zgodnie z przepisami Regulaminu organizacyjnego Uniwersytetu Śląskiego w Katowicach, którzy działają w oparciu o przepisy Regulaminu Studiów w Uniwersytecie Śląskim i innyc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h aktów prawa uczelnianego oraz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powszechnie obowiązującego właściwych dla danej sprawy. </w:t>
      </w:r>
    </w:p>
    <w:p w:rsidR="00E54FE1" w:rsidRPr="00E54FE1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Od decyzji lub rozstrzygnięć osób o których mowa w punkcie 1 studentom przysługuje odwołanie do Rektora w oparciu o przepisy Regulaminu Studiów w Uniwersytecie Śląskim. </w:t>
      </w:r>
    </w:p>
    <w:p w:rsidR="00E54FE1" w:rsidRPr="00E54FE1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Studenci mają również prawo do korzystania z pomocy oferowanej przez organy Uczelni, w szczególności przez Rzecznika Praw Studenta i Doktoranta oraz Centrum Obsługi Studentów.</w:t>
      </w:r>
    </w:p>
    <w:p w:rsidR="00E54FE1" w:rsidRPr="00E54FE1" w:rsidRDefault="00E54FE1" w:rsidP="00AB57F2">
      <w:pPr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Podczas organizowanych przez DKS spotkań poświęconych kształceniu, ze studentami porusza się kwestie rozstrzygania skarg i rozpatrywania wniosków, a ewentualne wnioski DKS przedstawia na posiedzeniu WKKS, która formułuje postulaty w tym zakresie i przekazuje dziekanowi. 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Monitorowanie obsługi administracyjnej studentów</w:t>
      </w:r>
    </w:p>
    <w:p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 zapewnianie właściwej obsługi administracyjnej studentów odpowiedzialny jest kierownik organizacyjny wydziału.</w:t>
      </w:r>
    </w:p>
    <w:p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WKKS co roku sporządza notatkę dotyczącą obsługi administracyjnej studentów, w której uwzględnia wyniki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badania oceny pracy obsługi administracyjnej doktorantów i studentów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przekazane przez studentów, w szczególności przekazane podczas organizowanych przez DKS spotkań poświęconych kształceniu. Notatkę przekazuje się dziekanowi i kierownikowi organizacyjnemu wydziału.</w:t>
      </w:r>
    </w:p>
    <w:p w:rsidR="00E54FE1" w:rsidRPr="00E54FE1" w:rsidRDefault="00E54FE1" w:rsidP="00AB57F2">
      <w:pPr>
        <w:widowControl w:val="0"/>
        <w:numPr>
          <w:ilvl w:val="1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Kierownik organizacyjny wydziału uwzględnia informacje przekazane przez WKKS przy podejmowaniu decyzji dotyczących doskonalenia obsługi administracyjnej studentów.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Publikowanie informacji</w:t>
      </w:r>
    </w:p>
    <w:p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Na stronie internetowej wydziału zamieszcza się:</w:t>
      </w:r>
    </w:p>
    <w:p w:rsidR="00E54FE1" w:rsidRPr="00E54FE1" w:rsidRDefault="00E54FE1" w:rsidP="00AB57F2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Zarządzenie Dziekana wprowadzające Procedury Systemu Zapewniania Jakości Kształcenia dla kierunków studiów organizowanych przez Wydział;</w:t>
      </w:r>
    </w:p>
    <w:p w:rsidR="00E54FE1" w:rsidRPr="00E54FE1" w:rsidRDefault="00E54FE1" w:rsidP="00AB57F2">
      <w:pPr>
        <w:widowControl w:val="0"/>
        <w:numPr>
          <w:ilvl w:val="1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o osobach pełniących funkcje prodziekana ds. kształcenia i studentów, dyrektora kierunku studiów, pełnomocnika dziekana ds. studenc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kich, pełnomocnika dziekana ds.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współpracy międzynarodowej oraz osobach wchodzących w skład wydziałowej k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omisji ds.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kształcenia i studentów i rad dydaktycznych kierunków studiów.</w:t>
      </w:r>
    </w:p>
    <w:p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Dokumentację kierunku studiów ogłasza się na stronach internetowych Uniwersytetu za pośrednictwem informatora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Karty kierunku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 terminach określonych przez Senat Uczelni.</w:t>
      </w:r>
    </w:p>
    <w:p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Sylabusy udostępniane są studentom przez nauczycieli akademickich za pośrednictwem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systemu </w:t>
      </w:r>
      <w:proofErr w:type="spellStart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USOSweb</w:t>
      </w:r>
      <w:proofErr w:type="spellEnd"/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. Nadzór nad wypełnianiem wymogów w tym zakresie sprawuje prodziekan ds. kształcenia i studentów we współpracy z dyrektorami kierunków studiów.</w:t>
      </w:r>
    </w:p>
    <w:p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Statystyczne zbiorcze opracowanie wyników ankiety oceny pracy nauczyciela akademickiego podawane jest do wiadomości społeczności akademickiej Uniwersytetu Śląskiego w Katowicach przez Dział Jakości i Analiz Strategicznych. Opracowanie to nie może naruszać przepisów o ochronie danych osobowych.</w:t>
      </w:r>
    </w:p>
    <w:p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Ocena jakości kształcenia w Uniwersytecie Śląskim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dany rok akademicki, wraz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 załącznikami w postaci sporządzonych przez poszczególne wydziały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raportów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oceny własnej w zakresie jakości kształcenia w roku akademickim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po przyjęciu przez Senat Uniwersytetu Śląskiego publikowana jest na stronie internetowej Uczelni przez Dział Jakości i Analiz Strategicznych.</w:t>
      </w:r>
    </w:p>
    <w:p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Prace dyplomowe studentów wraz z recenzjami i pozostałą dokumentacją dotyczącą procesu dyplomowania przechowywane są w Archiwum Uniwersytetu Śląskiego. Wersje elektroniczne prac dyplomowych i recenzji przechowywane są dodatkowo w elektronicznym Archiwum Prac Dyplomowych.</w:t>
      </w:r>
    </w:p>
    <w:p w:rsidR="00E54FE1" w:rsidRPr="00E54FE1" w:rsidRDefault="00E54FE1" w:rsidP="00AB57F2">
      <w:pPr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Prace etapowe studentów (kolokwia, egzaminy pisemne, prace zaliczeniowe etc.) są przechowywane przez nauczycieli akademickich przeprowadzających daną weryfikację efektów kształcenia do końca roku akademickiego następującego po roku akademickim, w którym została przeprowadzona dana weryfikacja. Studenci mają prawo wglądu do prac na zasadach określonych w Regulaminie Studiów w Uniwersytecie Śląskim. 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Doskonalenie WSZJK</w:t>
      </w:r>
    </w:p>
    <w:p w:rsidR="00E54FE1" w:rsidRPr="00E54FE1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Raz w roku na posiedzeniu WKKS odbywa się dyskusja nt. działania Procedur Systemu Zapewniania Jakości Kształcenia na Wydziale i ewentualnych sposobów ich udoskonalenia. </w:t>
      </w:r>
    </w:p>
    <w:p w:rsidR="00E54FE1" w:rsidRPr="00E54FE1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Przy opracowywaniu propozycji zmian uwzględnia się w szczególności:</w:t>
      </w:r>
    </w:p>
    <w:p w:rsidR="00E54FE1" w:rsidRPr="00E54FE1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doświadczenia praktyczne z funkcjonowania SZJK na Wydziale; </w:t>
      </w:r>
    </w:p>
    <w:p w:rsidR="00E54FE1" w:rsidRPr="00E54FE1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zmiany w przepisach prawa;</w:t>
      </w:r>
    </w:p>
    <w:p w:rsidR="00E54FE1" w:rsidRPr="00E54FE1" w:rsidRDefault="00E54FE1" w:rsidP="00AB57F2">
      <w:pPr>
        <w:widowControl w:val="0"/>
        <w:numPr>
          <w:ilvl w:val="0"/>
          <w:numId w:val="26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informacje przekazane przez pracowników i studentów, w szczególności podczas organizowanych przez DKS spotkań poświęconych kształceniu.</w:t>
      </w:r>
    </w:p>
    <w:p w:rsidR="00E54FE1" w:rsidRPr="00E54FE1" w:rsidRDefault="00E54FE1" w:rsidP="00AB57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Prodziekan ds. kształcenia i studentów przekazuje dziekanowi projekt zmian w Procedurach Systemu Zapewniania Jakości Kształcenia dla kierunków studiów organizowanych przez 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Wydział. Jeżeli zmiana Procedur wymagałaby istotnych modyfikacji w stosunku do wzoru Procedur SZJK dla kierunku studiów przyjętego przez Komisję ds. Kształcenia i Studentów, prodziekan ds. kształcenia i studentów za zgodą dziekana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przedstawia stosowny wniosek na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posiedzeniu Komisji ds. Kształcenia i Studentów.</w:t>
      </w:r>
    </w:p>
    <w:p w:rsidR="00E54FE1" w:rsidRPr="00E54FE1" w:rsidRDefault="00E54FE1" w:rsidP="00E54FE1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AB57F2">
      <w:pPr>
        <w:keepNext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2" w:name="_Toc346021961"/>
      <w:r w:rsidRPr="00E54FE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Ocena jakości kształcenia na Wydziale w roku akademickim</w:t>
      </w:r>
    </w:p>
    <w:p w:rsidR="00E54FE1" w:rsidRPr="00E54FE1" w:rsidRDefault="00E54FE1" w:rsidP="00AB57F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zakończeniu roku akademickiego WKKS przygotowuje projekt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raportu z oceny własnej wydziału w zakresie jakości kształcenia w roku akademickim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, wykorzystując formularz opracowany przez Komisję ds. Kształcenia i Studentów i przedstawia go Dziekanowi.</w:t>
      </w:r>
    </w:p>
    <w:p w:rsidR="00E54FE1" w:rsidRPr="00E54FE1" w:rsidRDefault="00E54FE1" w:rsidP="00AB57F2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przyjęciu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raportu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54FE1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z oceny własnej wydziału w zakresie jakości kształcenia w roku akademickim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przez dziekana, prodziekan ds. kształcenia i studentów przesyła go do 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Komisji ds. 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t>Kształcenia i Studentów za pośrednictwem  Działu Jakości i Analiz Strategicznych.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bookmarkEnd w:id="2"/>
    <w:p w:rsidR="00E54FE1" w:rsidRPr="00E54FE1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:rsidR="00E54FE1" w:rsidRPr="00E54FE1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lastRenderedPageBreak/>
        <w:t xml:space="preserve">Załącznik nr 1 </w:t>
      </w: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br/>
        <w:t xml:space="preserve">do Procedur Systemu Zapewniania Jakości Kształcenia </w:t>
      </w: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br/>
        <w:t>dla kierunków studiów organizowanych przez Wydział …</w:t>
      </w:r>
    </w:p>
    <w:p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z analizy pracy dyplomowej i jej recenzji</w:t>
      </w:r>
    </w:p>
    <w:p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Imię, nazwisko i numer albumu absolwenta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promotora pracy dyplomowej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recenzenta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pracy dyplomowej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pl-PL"/>
              </w:rPr>
              <w:t>licencjacka/inżynierska/magisterska</w:t>
            </w:r>
            <w:r w:rsidRPr="00E54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recenzja promotora w części merytorycznej jest wnikliwa?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E54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recenzja recenzenta w części merytorycznej jest wnikliwa?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E54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Czy praca dyplomowa jest poprawna pod względem formalnym?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TAK/NIE</w:t>
            </w:r>
            <w:r w:rsidRPr="00E54F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Jeżeli nie, to jakie problemy zauważono?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0"/>
                <w:lang w:eastAsia="pl-PL"/>
              </w:rPr>
              <w:t xml:space="preserve">Zalecenia dotyczące poprawy jakości </w:t>
            </w:r>
            <w:r w:rsidRPr="00E54FE1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pl-PL"/>
              </w:rPr>
              <w:t>(opcjonalnie; wymagane w razie dostrzeżenia nieprawidłowości)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before="120" w:after="120" w:line="240" w:lineRule="auto"/>
              <w:rPr>
                <w:rFonts w:ascii="Times New Roman" w:eastAsia="Times New Roman" w:hAnsi="Times New Roman" w:cs="Calibri"/>
                <w:b/>
                <w:sz w:val="24"/>
                <w:szCs w:val="20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>Inne uwagi i spostrzeżenia</w:t>
            </w:r>
          </w:p>
        </w:tc>
        <w:tc>
          <w:tcPr>
            <w:tcW w:w="250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E54FE1" w:rsidRPr="00E54FE1" w:rsidRDefault="00E54FE1" w:rsidP="00E54FE1">
      <w:pPr>
        <w:spacing w:before="120"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 xml:space="preserve">* </w:t>
      </w: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Niepotrzebne skreślić</w:t>
      </w:r>
    </w:p>
    <w:p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  <w:lang w:eastAsia="pl-PL"/>
        </w:rPr>
      </w:pPr>
    </w:p>
    <w:p w:rsidR="00E54FE1" w:rsidRPr="00E54FE1" w:rsidRDefault="00E54FE1" w:rsidP="00E54FE1">
      <w:pPr>
        <w:tabs>
          <w:tab w:val="right" w:leader="dot" w:pos="9072"/>
        </w:tabs>
        <w:spacing w:after="0" w:line="276" w:lineRule="auto"/>
        <w:ind w:left="4395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E54FE1">
      <w:pPr>
        <w:spacing w:after="0" w:line="276" w:lineRule="auto"/>
        <w:ind w:left="4536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Data i podpis osoby przeprowadzającej analizę</w:t>
      </w:r>
    </w:p>
    <w:p w:rsidR="00E54FE1" w:rsidRPr="00E54FE1" w:rsidRDefault="00E54FE1" w:rsidP="00E54FE1">
      <w:pPr>
        <w:widowControl w:val="0"/>
        <w:suppressAutoHyphens/>
        <w:spacing w:after="0" w:line="360" w:lineRule="auto"/>
        <w:ind w:left="-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:rsidR="00E54FE1" w:rsidRPr="00E54FE1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lastRenderedPageBreak/>
        <w:t>Załącznik nr 2</w:t>
      </w: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br/>
        <w:t xml:space="preserve">do Procedur Systemu Zapewniania Jakości Kształcenia </w:t>
      </w: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br/>
        <w:t>dla kierunków studiów organizowanych przez Wydział …</w:t>
      </w:r>
    </w:p>
    <w:p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4FE1">
        <w:rPr>
          <w:rFonts w:ascii="Times New Roman" w:eastAsia="Calibri" w:hAnsi="Times New Roman" w:cs="Times New Roman"/>
          <w:b/>
          <w:sz w:val="28"/>
        </w:rPr>
        <w:t xml:space="preserve">Lista spraw do poruszenia </w:t>
      </w:r>
      <w:r w:rsidRPr="00E54FE1">
        <w:rPr>
          <w:rFonts w:ascii="Times New Roman" w:eastAsia="Calibri" w:hAnsi="Times New Roman" w:cs="Times New Roman"/>
          <w:b/>
          <w:sz w:val="28"/>
        </w:rPr>
        <w:br/>
        <w:t xml:space="preserve">na spotkaniu z nauczycielami akademickimi </w:t>
      </w:r>
      <w:r w:rsidRPr="00E54FE1">
        <w:rPr>
          <w:rFonts w:ascii="Times New Roman" w:eastAsia="Calibri" w:hAnsi="Times New Roman" w:cs="Times New Roman"/>
          <w:b/>
          <w:sz w:val="28"/>
        </w:rPr>
        <w:br/>
        <w:t>prowadzącymi zajęcia na kierunku studiów</w:t>
      </w:r>
    </w:p>
    <w:p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  <w:r w:rsidRPr="00E54FE1">
        <w:rPr>
          <w:rFonts w:ascii="Times New Roman" w:eastAsia="Calibri" w:hAnsi="Times New Roman" w:cs="Times New Roman"/>
          <w:i/>
          <w:sz w:val="20"/>
        </w:rPr>
        <w:t xml:space="preserve">(Poniższe pytania należy potraktować jako przykładowe. </w:t>
      </w:r>
      <w:r w:rsidRPr="00E54FE1">
        <w:rPr>
          <w:rFonts w:ascii="Times New Roman" w:eastAsia="Calibri" w:hAnsi="Times New Roman" w:cs="Times New Roman"/>
          <w:i/>
          <w:sz w:val="20"/>
        </w:rPr>
        <w:br/>
        <w:t xml:space="preserve">Osoba prowadząca spotkanie powinna zadecydować o czym i w jaki sposób rozmawiać z pracownikami, </w:t>
      </w:r>
      <w:r w:rsidRPr="00E54FE1">
        <w:rPr>
          <w:rFonts w:ascii="Times New Roman" w:eastAsia="Calibri" w:hAnsi="Times New Roman" w:cs="Times New Roman"/>
          <w:i/>
          <w:sz w:val="20"/>
        </w:rPr>
        <w:br/>
        <w:t>aby uzyskać maksimum informacji przydatnych z punktu widzenia zapewniania jakości kształcenia.)</w:t>
      </w:r>
    </w:p>
    <w:p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54FE1" w:rsidRPr="00E54FE1" w:rsidRDefault="00E54FE1" w:rsidP="00E54FE1">
      <w:pPr>
        <w:keepNext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Organizacja kształcenia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program studiów i efekty uczenia się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efekty uczenia się kierunku są dobrze sformułowane? Czy efekty uczenia się prowadzonych modułów są dobrze sformułowane? Czy rodzaj zajęć, liczba godzin i liczba punktów ECTS przewidzianych dla zajęć w opisie modułu, które prowadzą pozwalają na osiągnięcie zakładanych efektów kształcenia przez studentów? Czy prowadzony moduł zajęć jest przewidziany we właściwym semestrze? Czy studenci, w momencie gdy rozpoczynają zajęcia z danego modułu, posiadają wiedzę, umiejętności i kompetencje społeczne konieczne, by uczęszczać na dane zajęcia? Czy moduły zajęć nie pokrywają się treściami? Czy przewidziana w opisie modułu forma weryfikacji efektów uczenia się pozwala na jej przeprowadzenie w odpowiedni sposób? Czy należałoby wprowadzić jakieś nowe moduły zajęć? Czy jest coś, na co studenci szczególnie się skarżą? Czy dostrzegają jakieś inne problemy?)</w:t>
      </w:r>
    </w:p>
    <w:p w:rsidR="00E54FE1" w:rsidRPr="00E54FE1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organizacja kształcenia</w:t>
      </w:r>
    </w:p>
    <w:p w:rsidR="00E54FE1" w:rsidRPr="00E54FE1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harmonogram zajęć jest odpowiedni? Czy przerwy między zajęciami są wystarczające? Czy liczebność grup zajęciowych jest właściwa?)</w:t>
      </w:r>
    </w:p>
    <w:p w:rsidR="00E54FE1" w:rsidRPr="00E54FE1" w:rsidRDefault="00E54FE1" w:rsidP="00AB57F2">
      <w:pPr>
        <w:keepNext/>
        <w:numPr>
          <w:ilvl w:val="0"/>
          <w:numId w:val="31"/>
        </w:numPr>
        <w:tabs>
          <w:tab w:val="left" w:pos="4536"/>
        </w:tabs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dobre praktyki w kształceniu</w:t>
      </w:r>
    </w:p>
    <w:p w:rsidR="00E54FE1" w:rsidRPr="00E54FE1" w:rsidRDefault="00E54FE1" w:rsidP="00E54FE1">
      <w:pPr>
        <w:tabs>
          <w:tab w:val="left" w:pos="4536"/>
        </w:tabs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(Co szczególnie dobrze działa lub pozytywnie wyróżnia kierunek?)</w:t>
      </w:r>
    </w:p>
    <w:p w:rsidR="00E54FE1" w:rsidRPr="00E54FE1" w:rsidRDefault="00E54FE1" w:rsidP="00E54F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lastRenderedPageBreak/>
        <w:t>Warunki realizacji kształcenia:</w:t>
      </w:r>
    </w:p>
    <w:p w:rsidR="00E54FE1" w:rsidRPr="00E54FE1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infrastruktura i zasoby dydaktyczne 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warunki lokalowe są odpowiednie? Czy nie brakuje sprzętu/wyposażenia koniecznego do prowadzenia zajęć? Czy jest dość miejsca w salach? Czy liczba stanowisk w laboratoriach/pracowniach jest wystarczająca? Co można by poprawić? Jakie powinny być priorytety w zakresie infrastruktury?);</w:t>
      </w:r>
    </w:p>
    <w:p w:rsidR="00E54FE1" w:rsidRPr="00E54FE1" w:rsidRDefault="00E54FE1" w:rsidP="00AB57F2">
      <w:pPr>
        <w:keepNext/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zasoby biblioteczne, informacyjne oraz edukacyjne 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pozycje literatury przewidziane w sylabusach zajęć są dostępne w bibliotece wydziałowej/uczelnianej? Czy są nowe pozycje literatury, których zakup byłby istotny dla właściwej realizacji kształcenia? Co można by poprawić?)</w:t>
      </w:r>
    </w:p>
    <w:p w:rsidR="00E54FE1" w:rsidRPr="00E54FE1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E54FE1" w:rsidRPr="00E54FE1" w:rsidRDefault="00E54FE1" w:rsidP="00E54FE1">
      <w:pPr>
        <w:keepNext/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Inne sprawy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funkcjonowanie Wewnętrznego Systemu Zapewniania Jakości Kształcenia Wydziału</w:t>
      </w:r>
    </w:p>
    <w:p w:rsidR="00E54FE1" w:rsidRPr="00E54FE1" w:rsidRDefault="00E54FE1" w:rsidP="00E54FE1">
      <w:pPr>
        <w:spacing w:after="0" w:line="36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WSZJK działa właściwie? Czy potrzebne są jakieś zmiany?)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inne problemy/postulaty zmian w prowadzonym kształceniu</w:t>
      </w:r>
    </w:p>
    <w:p w:rsidR="00E54FE1" w:rsidRPr="00E54FE1" w:rsidRDefault="00E54FE1" w:rsidP="00E54FE1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54FE1" w:rsidRPr="00E54FE1" w:rsidRDefault="00E54FE1" w:rsidP="00E54FE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:rsidR="00E54FE1" w:rsidRPr="00E54FE1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lastRenderedPageBreak/>
        <w:t xml:space="preserve">Załącznik nr 3 </w:t>
      </w: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br/>
        <w:t xml:space="preserve">do Procedur Systemu Zapewniania Jakości Kształcenia </w:t>
      </w: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br/>
        <w:t>dla kierunków studiów organizowanych przez Wydział …</w:t>
      </w:r>
    </w:p>
    <w:p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54FE1">
        <w:rPr>
          <w:rFonts w:ascii="Times New Roman" w:eastAsia="Calibri" w:hAnsi="Times New Roman" w:cs="Times New Roman"/>
          <w:b/>
          <w:sz w:val="28"/>
        </w:rPr>
        <w:t xml:space="preserve">Lista spraw do poruszenia </w:t>
      </w:r>
      <w:r w:rsidRPr="00E54FE1">
        <w:rPr>
          <w:rFonts w:ascii="Times New Roman" w:eastAsia="Calibri" w:hAnsi="Times New Roman" w:cs="Times New Roman"/>
          <w:b/>
          <w:sz w:val="28"/>
        </w:rPr>
        <w:br/>
        <w:t>na spotkaniu ze studentami kierunku studiów</w:t>
      </w:r>
    </w:p>
    <w:p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0"/>
        </w:rPr>
      </w:pPr>
      <w:r w:rsidRPr="00E54FE1">
        <w:rPr>
          <w:rFonts w:ascii="Times New Roman" w:eastAsia="Calibri" w:hAnsi="Times New Roman" w:cs="Times New Roman"/>
          <w:i/>
          <w:sz w:val="20"/>
        </w:rPr>
        <w:t xml:space="preserve">(Poniższe pytania należy potraktować jako przykładowe. </w:t>
      </w:r>
      <w:r w:rsidRPr="00E54FE1">
        <w:rPr>
          <w:rFonts w:ascii="Times New Roman" w:eastAsia="Calibri" w:hAnsi="Times New Roman" w:cs="Times New Roman"/>
          <w:i/>
          <w:sz w:val="20"/>
        </w:rPr>
        <w:br/>
        <w:t xml:space="preserve">Osoba prowadząca spotkanie powinna zadecydować o czym i w jaki sposób rozmawiać ze studentami, </w:t>
      </w:r>
      <w:r w:rsidRPr="00E54FE1">
        <w:rPr>
          <w:rFonts w:ascii="Times New Roman" w:eastAsia="Calibri" w:hAnsi="Times New Roman" w:cs="Times New Roman"/>
          <w:i/>
          <w:sz w:val="20"/>
        </w:rPr>
        <w:br/>
        <w:t>aby uzyskać maksimum informacji przydatnych z punktu widzenia zapewniania jakości kształcenia)</w:t>
      </w:r>
    </w:p>
    <w:p w:rsidR="00E54FE1" w:rsidRPr="00E54FE1" w:rsidRDefault="00E54FE1" w:rsidP="00E54FE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54FE1" w:rsidRPr="00E54FE1" w:rsidRDefault="00E54FE1" w:rsidP="00E54FE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Organizacja kształcenia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program studiów i efekty uczenia się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mają dostęp do programu i efektów uczenia się? Czy są zadowoleni? Czy są przedmioty, które nie spełniają ich oczekiwań i dlaczego? Czy czegoś brakuje? Czy przedmioty powielają się treściami? Jak oceniają kształcenie w zakresie j. obcego? Co jest szczególnie ciekawego/fajnego?)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organizacja kształcenia i sesji egzaminacyjnej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mają jakieś problemy z rejestracją na zajęcia? Czy ilość miejsca w grupach jest właściwa? Czy mieli możliwość realnego wyboru zajęć wybieralnych? Czy są problemy z harmonogramem zajęć? Czy przerwy między zajęciami są wystarczające? Czy otrzymali sylabusy? Czy prowadzący jasno określili warunki zaliczenia i następnie trzymali się tych warunków? Czy organizacja sesji była właściwa? Czy był odpowiedni odstęp czasowy między egzaminami? Czy terminy zaliczeń poprawkowych poprzedzały terminy egzaminów poprawkowych?)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proces dyplomowania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mają jakieś uwagi/wnioski odnośnie sposobu wyboru pracowni/seminariów dyplomowych? Czy oferta tematyczna seminariów możliwych do wyboru jest wystarczająco szeroka? Czy liczebność grup seminaryjnych jest odpowiednia? Czy są jakieś problemy w kontakcie z promotorami/dostępnością promotorów?)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praktyki zawodowe i pedagogiczne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54FE1" w:rsidRPr="00E54FE1" w:rsidRDefault="00E54FE1" w:rsidP="00E54FE1">
      <w:pPr>
        <w:keepNext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lastRenderedPageBreak/>
        <w:t>Warunki studiowania:</w:t>
      </w:r>
    </w:p>
    <w:p w:rsidR="00E54FE1" w:rsidRPr="00E54FE1" w:rsidRDefault="00E54FE1" w:rsidP="00AB57F2">
      <w:pPr>
        <w:keepNext/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infrastruktura i zasoby dydaktyczne 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warunki lokalowe są odpowiednie? Czy nie brakuje sprzętu/wyposażenia? Czy jest dość miejsca w salach? Czy liczba stanowisk w laboratoriach/pracowniach jest wystarczająca? Co można by poprawić?);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zasoby biblioteczne, informacyjne oraz edukacyjne 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literatura wymagana na zajęciach jest dostępna? Czy jest dość egzemplarzy? Czy mają dostęp do elektronicznych baz publikacji? Co można by poprawić?)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adekwatność prowadzonych działań w zakresie wsparcia krajowej i międzynarodowej mobilności studentów do ich potrzeb 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(ERASMUS+; MOST; Czy mają informacje o możliwych wyjazdach? Czy wiedzą gdzie ich szukać? Czy w trakcie wyjazdów/po powrocie były jakieś problemy? Czy otrzymali wsparcie w ich rozwiązaniu? Co można by poprawić?)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adekwatność wsparcia prowadzenia badań i działalności artystycznej przez studentów do ich potrzeb;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E54FE1">
        <w:rPr>
          <w:rFonts w:ascii="Times New Roman" w:eastAsia="Calibri" w:hAnsi="Times New Roman" w:cs="Times New Roman"/>
          <w:spacing w:val="-4"/>
          <w:sz w:val="24"/>
        </w:rPr>
        <w:t>(Czy wiedzą że działają koła naukowe? Czy działają/chcą działać w kołach? Jeśli nie, to dlaczego? Czy są jakieś problemy w działalności kół naukowych? Czy wiedzą co to ITS? Czy korzystają?)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adekwatności prowadzonych działań informacyjnych o możliwościach wsparcia dla  studentów oraz jego zakresie, w tym o pomocy materialnej, do ich potrzeb 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 wiedzą gdzie szukać pomocy? Czy wiedzą, że mogą otrzymać nieodpłatną pomoc psychologa/Rzecznika Praw Studenta i Doktoranta/Centrum Obsługi Studentów? Czy wiedzą jak się ubiegać o stypendia i gdzie szukać informacji? Co można by poprawić?)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sposób rozstrzygania skarg i rozpatrywania wniosków studentów; 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są jakieś problemy systemowe?)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 xml:space="preserve">obsługa administracyjna studentów </w:t>
      </w:r>
    </w:p>
    <w:p w:rsidR="00E54FE1" w:rsidRPr="00E54FE1" w:rsidRDefault="00E54FE1" w:rsidP="00E54FE1">
      <w:p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(Czy dziekanat działa ich zdaniem właściwie? Czy są problemy? Co można by poprawić?)</w:t>
      </w:r>
    </w:p>
    <w:p w:rsidR="00E54FE1" w:rsidRPr="00E54FE1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</w:p>
    <w:p w:rsidR="00E54FE1" w:rsidRPr="00E54FE1" w:rsidRDefault="00E54FE1" w:rsidP="00E54FE1">
      <w:pPr>
        <w:spacing w:after="0" w:line="360" w:lineRule="auto"/>
        <w:rPr>
          <w:rFonts w:ascii="Times New Roman" w:eastAsia="Calibri" w:hAnsi="Times New Roman" w:cs="Times New Roman"/>
          <w:b/>
          <w:sz w:val="24"/>
        </w:rPr>
      </w:pPr>
      <w:r w:rsidRPr="00E54FE1">
        <w:rPr>
          <w:rFonts w:ascii="Times New Roman" w:eastAsia="Calibri" w:hAnsi="Times New Roman" w:cs="Times New Roman"/>
          <w:b/>
          <w:sz w:val="24"/>
        </w:rPr>
        <w:t>Inne sprawy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największe wady i zalety Uniwersytetu/Wydziału/kierunku studiów</w:t>
      </w:r>
    </w:p>
    <w:p w:rsidR="00E54FE1" w:rsidRPr="00E54FE1" w:rsidRDefault="00E54FE1" w:rsidP="00AB57F2">
      <w:pPr>
        <w:numPr>
          <w:ilvl w:val="0"/>
          <w:numId w:val="3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E54FE1">
        <w:rPr>
          <w:rFonts w:ascii="Times New Roman" w:eastAsia="Calibri" w:hAnsi="Times New Roman" w:cs="Times New Roman"/>
          <w:sz w:val="24"/>
        </w:rPr>
        <w:t>jakie było ich najbardziej pozytywne i najbardziej negatywne doświadczenie związane ze studiami w trakcie minionego roku?</w:t>
      </w:r>
      <w:r w:rsidRPr="00E54FE1">
        <w:rPr>
          <w:rFonts w:ascii="Times New Roman" w:eastAsia="Calibri" w:hAnsi="Times New Roman" w:cs="Times New Roman"/>
          <w:sz w:val="24"/>
          <w:szCs w:val="24"/>
          <w:lang w:eastAsia="pl-PL"/>
        </w:rPr>
        <w:br w:type="page"/>
      </w:r>
    </w:p>
    <w:p w:rsidR="00E54FE1" w:rsidRPr="00E54FE1" w:rsidRDefault="00E54FE1" w:rsidP="00E54FE1">
      <w:pPr>
        <w:widowControl w:val="0"/>
        <w:suppressAutoHyphens/>
        <w:spacing w:after="0" w:line="360" w:lineRule="auto"/>
        <w:ind w:left="4395"/>
        <w:rPr>
          <w:rFonts w:ascii="Times New Roman" w:eastAsia="Calibri" w:hAnsi="Times New Roman" w:cs="Times New Roman"/>
          <w:i/>
          <w:sz w:val="20"/>
          <w:szCs w:val="24"/>
          <w:lang w:eastAsia="pl-PL"/>
        </w:rPr>
      </w:pP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lastRenderedPageBreak/>
        <w:t>Załącznik nr 4</w:t>
      </w: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br/>
        <w:t xml:space="preserve">do Procedur Systemu Zapewniania Jakości Kształcenia </w:t>
      </w:r>
      <w:r w:rsidRPr="00E54FE1">
        <w:rPr>
          <w:rFonts w:ascii="Times New Roman" w:eastAsia="Calibri" w:hAnsi="Times New Roman" w:cs="Times New Roman"/>
          <w:i/>
          <w:sz w:val="20"/>
          <w:szCs w:val="24"/>
          <w:lang w:eastAsia="pl-PL"/>
        </w:rPr>
        <w:br/>
        <w:t>dla kierunków studiów organizowanych przez Wydział …</w:t>
      </w:r>
    </w:p>
    <w:p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E54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Protokół hospitacji zajęć dydaktycznych</w:t>
      </w:r>
    </w:p>
    <w:p w:rsidR="00E54FE1" w:rsidRPr="00E54FE1" w:rsidRDefault="00E54FE1" w:rsidP="00E54FE1">
      <w:pPr>
        <w:spacing w:after="0" w:line="276" w:lineRule="auto"/>
        <w:jc w:val="center"/>
        <w:rPr>
          <w:rFonts w:ascii="Times New Roman" w:eastAsia="Times New Roman" w:hAnsi="Times New Roman" w:cs="Calibri"/>
          <w:sz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9"/>
        <w:gridCol w:w="5755"/>
      </w:tblGrid>
      <w:tr w:rsidR="00E54FE1" w:rsidRPr="00E54FE1" w:rsidTr="00080EA2">
        <w:trPr>
          <w:cantSplit/>
          <w:trHeight w:val="283"/>
        </w:trPr>
        <w:tc>
          <w:tcPr>
            <w:tcW w:w="2080" w:type="pct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modułu zajęć, rodzaj zajęć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080" w:type="pct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 naukowy/stopień naukowy, imię i nazwisko nauczyciela akademickiego prowadzącego zajęcia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080" w:type="pct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Kierunek/specjalność/poziom/forma studiów; rok/semestr/grupa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080" w:type="pct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Data, godzina, sala odbywania zajęć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080" w:type="pct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studentów zapisanych na zajęcia/obecnych na zajęciach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2080" w:type="pct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Temat hospitowanych zajęć 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283"/>
        </w:trPr>
        <w:tc>
          <w:tcPr>
            <w:tcW w:w="5000" w:type="pct"/>
            <w:gridSpan w:val="2"/>
            <w:vAlign w:val="center"/>
          </w:tcPr>
          <w:p w:rsidR="00E54FE1" w:rsidRPr="00E54FE1" w:rsidRDefault="00E54FE1" w:rsidP="00E54FE1">
            <w:pPr>
              <w:spacing w:after="0" w:line="360" w:lineRule="auto"/>
              <w:jc w:val="center"/>
              <w:rPr>
                <w:rFonts w:ascii="Times New Roman" w:eastAsia="Times New Roman" w:hAnsi="Times New Roman" w:cs="Calibri"/>
                <w:sz w:val="28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Ocena:</w:t>
            </w:r>
          </w:p>
        </w:tc>
      </w:tr>
      <w:tr w:rsidR="00E54FE1" w:rsidRPr="00E54FE1" w:rsidTr="00080EA2">
        <w:trPr>
          <w:cantSplit/>
          <w:trHeight w:val="283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formy realizacji zajęć i kontaktu nauczyciela akademickiego prowadzącego zajęcia z grupą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58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zgodności tematyki zajęć z sylabusem przedmiotu/modułu zajęć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58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przygotowania nauczyciela akademickiego do zajęć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58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poprawności doboru metod dydaktycznych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58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poprawności doboru materiałów dydaktycznych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58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wykorzystywanej infrastruktury dydaktycznej, technologii informacyjnej, dostępu do aparatury itp.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58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ogólna ocena zajęć wraz z uzasadnieniem </w:t>
            </w:r>
          </w:p>
          <w:p w:rsidR="00E54FE1" w:rsidRPr="00E54FE1" w:rsidRDefault="00E54FE1" w:rsidP="00E54FE1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(wyróżniająca, pozytywna, zadowalająca, negatywna</w:t>
            </w:r>
            <w:r w:rsidR="00A875B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). Zalecane wskazanie mocnych i </w:t>
            </w:r>
            <w:r w:rsidRPr="00E54F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słabych stron hospitowanych zajęć.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58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zalecenia dotyczące poprawy jakości </w:t>
            </w:r>
          </w:p>
          <w:p w:rsidR="00E54FE1" w:rsidRPr="00E54FE1" w:rsidRDefault="00E54FE1" w:rsidP="00E54FE1">
            <w:pPr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(opcjonalnie; wymagane w razie dostrzeżenia nieprawidłowości)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  <w:tr w:rsidR="00E54FE1" w:rsidRPr="00E54FE1" w:rsidTr="00080EA2">
        <w:trPr>
          <w:cantSplit/>
          <w:trHeight w:val="58"/>
        </w:trPr>
        <w:tc>
          <w:tcPr>
            <w:tcW w:w="2080" w:type="pct"/>
          </w:tcPr>
          <w:p w:rsidR="00E54FE1" w:rsidRPr="00E54FE1" w:rsidRDefault="00E54FE1" w:rsidP="00AB57F2">
            <w:pPr>
              <w:numPr>
                <w:ilvl w:val="0"/>
                <w:numId w:val="33"/>
              </w:num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</w:pPr>
            <w:r w:rsidRPr="00E54FE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pl-PL"/>
              </w:rPr>
              <w:t xml:space="preserve">inne uwagi i spostrzeżenia hospitującego </w:t>
            </w:r>
          </w:p>
        </w:tc>
        <w:tc>
          <w:tcPr>
            <w:tcW w:w="2920" w:type="pct"/>
            <w:vAlign w:val="center"/>
          </w:tcPr>
          <w:p w:rsidR="00E54FE1" w:rsidRPr="00E54FE1" w:rsidRDefault="00E54FE1" w:rsidP="00E54FE1">
            <w:pPr>
              <w:spacing w:after="0" w:line="360" w:lineRule="auto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4"/>
          <w:u w:val="single"/>
          <w:lang w:eastAsia="pl-PL"/>
        </w:rPr>
      </w:pPr>
    </w:p>
    <w:p w:rsidR="00E54FE1" w:rsidRPr="00E54FE1" w:rsidRDefault="00E54FE1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4"/>
          <w:u w:val="single"/>
          <w:lang w:eastAsia="pl-PL"/>
        </w:rPr>
      </w:pPr>
    </w:p>
    <w:p w:rsidR="00E54FE1" w:rsidRPr="00E54FE1" w:rsidRDefault="00E54FE1" w:rsidP="00E54FE1">
      <w:pPr>
        <w:tabs>
          <w:tab w:val="right" w:leader="dot" w:pos="9072"/>
        </w:tabs>
        <w:spacing w:after="0" w:line="276" w:lineRule="auto"/>
        <w:ind w:left="567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A875B3">
      <w:pPr>
        <w:spacing w:after="0" w:line="276" w:lineRule="auto"/>
        <w:ind w:left="6662"/>
        <w:rPr>
          <w:rFonts w:ascii="Times New Roman" w:eastAsia="Times New Roman" w:hAnsi="Times New Roman" w:cs="Calibri"/>
          <w:sz w:val="20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0"/>
          <w:szCs w:val="24"/>
          <w:lang w:eastAsia="pl-PL"/>
        </w:rPr>
        <w:t>Data i podpis osoby hospitującej</w:t>
      </w:r>
    </w:p>
    <w:p w:rsidR="00E54FE1" w:rsidRPr="00E54FE1" w:rsidRDefault="00E54FE1" w:rsidP="00E54FE1">
      <w:pPr>
        <w:spacing w:after="0" w:line="276" w:lineRule="auto"/>
        <w:rPr>
          <w:rFonts w:ascii="Times New Roman" w:eastAsia="Times New Roman" w:hAnsi="Times New Roman" w:cs="Calibri"/>
          <w:sz w:val="24"/>
          <w:lang w:eastAsia="pl-PL"/>
        </w:rPr>
      </w:pPr>
    </w:p>
    <w:p w:rsidR="00E54FE1" w:rsidRPr="00E54FE1" w:rsidRDefault="00E54FE1" w:rsidP="00E54FE1">
      <w:pPr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Zapoznałam/</w:t>
      </w:r>
      <w:proofErr w:type="spellStart"/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łem</w:t>
      </w:r>
      <w:proofErr w:type="spellEnd"/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się z treścią  protokołu z hospitacji:</w:t>
      </w:r>
    </w:p>
    <w:p w:rsidR="00E54FE1" w:rsidRPr="00E54FE1" w:rsidRDefault="00E54FE1" w:rsidP="00AB57F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FE1">
        <w:rPr>
          <w:rFonts w:ascii="Times New Roman" w:eastAsia="Times New Roman" w:hAnsi="Times New Roman" w:cs="Times New Roman"/>
          <w:sz w:val="24"/>
          <w:szCs w:val="24"/>
        </w:rPr>
        <w:t>zgadzam się z jego treścią;</w:t>
      </w:r>
    </w:p>
    <w:p w:rsidR="00E54FE1" w:rsidRPr="00E54FE1" w:rsidRDefault="00E54FE1" w:rsidP="00AB57F2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FE1">
        <w:rPr>
          <w:rFonts w:ascii="Times New Roman" w:eastAsia="Times New Roman" w:hAnsi="Times New Roman" w:cs="Times New Roman"/>
          <w:sz w:val="24"/>
          <w:szCs w:val="24"/>
        </w:rPr>
        <w:t>nie zgadzam się z jego treścią;</w:t>
      </w:r>
      <w:r w:rsidRPr="00E54F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E54FE1" w:rsidRPr="00E54FE1" w:rsidRDefault="00E54FE1" w:rsidP="00E54FE1">
      <w:pPr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>Mam uwagi do ocen wyrażonych w punktach (wymienić):</w:t>
      </w:r>
    </w:p>
    <w:p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E54FE1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A875B3" w:rsidRPr="00E54FE1" w:rsidRDefault="00A875B3" w:rsidP="00E54FE1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4"/>
          <w:u w:val="single"/>
          <w:lang w:eastAsia="pl-PL"/>
        </w:rPr>
      </w:pPr>
    </w:p>
    <w:p w:rsidR="00E54FE1" w:rsidRPr="00E54FE1" w:rsidRDefault="00E54FE1" w:rsidP="00E54FE1">
      <w:pPr>
        <w:tabs>
          <w:tab w:val="right" w:leader="dot" w:pos="9072"/>
        </w:tabs>
        <w:spacing w:after="0" w:line="276" w:lineRule="auto"/>
        <w:ind w:left="5670"/>
        <w:jc w:val="right"/>
        <w:rPr>
          <w:rFonts w:ascii="Times New Roman" w:eastAsia="Times New Roman" w:hAnsi="Times New Roman" w:cs="Calibri"/>
          <w:sz w:val="24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4"/>
          <w:szCs w:val="24"/>
          <w:lang w:eastAsia="pl-PL"/>
        </w:rPr>
        <w:tab/>
      </w:r>
    </w:p>
    <w:p w:rsidR="00E54FE1" w:rsidRPr="00E54FE1" w:rsidRDefault="00E54FE1" w:rsidP="00A875B3">
      <w:pPr>
        <w:spacing w:after="0" w:line="276" w:lineRule="auto"/>
        <w:ind w:left="5954" w:firstLine="418"/>
        <w:rPr>
          <w:rFonts w:ascii="Times New Roman" w:eastAsia="Times New Roman" w:hAnsi="Times New Roman" w:cs="Calibri"/>
          <w:sz w:val="20"/>
          <w:szCs w:val="24"/>
          <w:lang w:eastAsia="pl-PL"/>
        </w:rPr>
      </w:pPr>
      <w:r w:rsidRPr="00E54FE1">
        <w:rPr>
          <w:rFonts w:ascii="Times New Roman" w:eastAsia="Times New Roman" w:hAnsi="Times New Roman" w:cs="Calibri"/>
          <w:sz w:val="20"/>
          <w:szCs w:val="24"/>
          <w:lang w:eastAsia="pl-PL"/>
        </w:rPr>
        <w:t>Data i podpis osoby hospitowanej</w:t>
      </w:r>
    </w:p>
    <w:p w:rsidR="000729DF" w:rsidRPr="00A875B3" w:rsidRDefault="00E54FE1" w:rsidP="00A875B3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4"/>
          <w:vertAlign w:val="superscript"/>
          <w:lang w:eastAsia="pl-PL"/>
        </w:rPr>
      </w:pPr>
      <w:r w:rsidRPr="00E54FE1">
        <w:rPr>
          <w:rFonts w:ascii="Times New Roman" w:eastAsia="Times New Roman" w:hAnsi="Times New Roman" w:cs="Calibri"/>
          <w:sz w:val="20"/>
          <w:szCs w:val="24"/>
          <w:vertAlign w:val="superscript"/>
          <w:lang w:eastAsia="pl-PL"/>
        </w:rPr>
        <w:t>*</w:t>
      </w:r>
      <w:r w:rsidRPr="00E54FE1">
        <w:rPr>
          <w:rFonts w:ascii="Times New Roman" w:eastAsia="Times New Roman" w:hAnsi="Times New Roman" w:cs="Calibri"/>
          <w:sz w:val="20"/>
          <w:szCs w:val="24"/>
          <w:lang w:eastAsia="pl-PL"/>
        </w:rPr>
        <w:t>Niepotrzebne skreślić</w:t>
      </w:r>
    </w:p>
    <w:sectPr w:rsidR="000729DF" w:rsidRPr="00A875B3" w:rsidSect="00E54F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567" w:left="1134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BF" w:rsidRDefault="001B6ABF" w:rsidP="005D63CD">
      <w:pPr>
        <w:spacing w:after="0" w:line="240" w:lineRule="auto"/>
      </w:pPr>
      <w:r>
        <w:separator/>
      </w:r>
    </w:p>
  </w:endnote>
  <w:endnote w:type="continuationSeparator" w:id="0">
    <w:p w:rsidR="001B6ABF" w:rsidRDefault="001B6ABF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E1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:rsidR="00E54FE1" w:rsidRPr="006B318B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8480" behindDoc="1" locked="0" layoutInCell="1" allowOverlap="1" wp14:anchorId="73930B53" wp14:editId="6B265D12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7456" behindDoc="1" locked="0" layoutInCell="1" allowOverlap="1" wp14:anchorId="39CD675D" wp14:editId="18031CF3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:rsidR="00E54FE1" w:rsidRPr="006B318B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:rsidR="00E54FE1" w:rsidRPr="000C5ABC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E54FE1" w:rsidRPr="000C5ABC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:rsidR="00E54FE1" w:rsidRPr="006B318B" w:rsidRDefault="00E54FE1" w:rsidP="00E54FE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:rsidR="00E54FE1" w:rsidRPr="006B318B" w:rsidRDefault="00E54FE1" w:rsidP="00E54FE1">
    <w:pPr>
      <w:pStyle w:val="Stopka"/>
      <w:rPr>
        <w:rFonts w:ascii="PT Sans" w:hAnsi="PT Sans"/>
        <w:sz w:val="24"/>
        <w:szCs w:val="24"/>
        <w:vertAlign w:val="subscript"/>
      </w:rPr>
    </w:pPr>
  </w:p>
  <w:p w:rsidR="00E54FE1" w:rsidRPr="00E54FE1" w:rsidRDefault="00E54FE1" w:rsidP="00E54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BF" w:rsidRDefault="001B6ABF" w:rsidP="005D63CD">
      <w:pPr>
        <w:spacing w:after="0" w:line="240" w:lineRule="auto"/>
      </w:pPr>
      <w:r>
        <w:separator/>
      </w:r>
    </w:p>
  </w:footnote>
  <w:footnote w:type="continuationSeparator" w:id="0">
    <w:p w:rsidR="001B6ABF" w:rsidRDefault="001B6ABF" w:rsidP="005D63CD">
      <w:pPr>
        <w:spacing w:after="0" w:line="240" w:lineRule="auto"/>
      </w:pPr>
      <w:r>
        <w:continuationSeparator/>
      </w:r>
    </w:p>
  </w:footnote>
  <w:footnote w:id="1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wskazać właściwe zajęcia w ramach których przygotowywana jest praca dyplomowa.</w:t>
      </w:r>
    </w:p>
  </w:footnote>
  <w:footnote w:id="2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określić jaki % (lub jaka minimalna liczba) prac z danego seminarium ma podlegać weryfikacji na danym kierunku.</w:t>
      </w:r>
    </w:p>
  </w:footnote>
  <w:footnote w:id="3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podać nazwę przyjętą w danej jednostce.</w:t>
      </w:r>
    </w:p>
  </w:footnote>
  <w:footnote w:id="4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Być może warto dokładniej uregulować kwestię terminu spotkania zgodnie z przyjętą na wydziale praktyką.</w:t>
      </w:r>
    </w:p>
  </w:footnote>
  <w:footnote w:id="5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wskazać częstotliwość. Być może warto dokładniej uregulować kwestię terminu spotkania zgodnie z przyjętą na wydziale praktyką.</w:t>
      </w:r>
    </w:p>
  </w:footnote>
  <w:footnote w:id="6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Być może lepiej będzie zorganizować oddzielne spotkania dla studentów stacjonarnych/niestacjonarnych; I/II stopnia; konkretnego roku studiów?</w:t>
      </w:r>
    </w:p>
  </w:footnote>
  <w:footnote w:id="7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podać nazwę przyjętą w danej jednostce.</w:t>
      </w:r>
    </w:p>
  </w:footnote>
  <w:footnote w:id="8">
    <w:p w:rsidR="00E54FE1" w:rsidRDefault="00E54FE1" w:rsidP="00E54FE1">
      <w:pPr>
        <w:pStyle w:val="Tekstprzypisudolnego"/>
        <w:shd w:val="clear" w:color="auto" w:fill="FFFFFF" w:themeFill="background1"/>
        <w:ind w:left="170" w:hanging="170"/>
      </w:pPr>
      <w:r w:rsidRPr="00794518">
        <w:rPr>
          <w:rStyle w:val="Odwoanieprzypisudolnego"/>
        </w:rPr>
        <w:footnoteRef/>
      </w:r>
      <w:r w:rsidRPr="00794518">
        <w:t xml:space="preserve"> </w:t>
      </w:r>
      <w:r w:rsidRPr="00794518">
        <w:rPr>
          <w:b/>
        </w:rPr>
        <w:t>Uwaga!</w:t>
      </w:r>
      <w:r w:rsidRPr="00794518">
        <w:t xml:space="preserve"> Dokonując zmian</w:t>
      </w:r>
      <w:r>
        <w:t xml:space="preserve"> w </w:t>
      </w:r>
      <w:r w:rsidRPr="00794518">
        <w:t>poniższej procedurze należy upewnić się czy spełnione są wymogi wynikające z </w:t>
      </w:r>
      <w:hyperlink r:id="rId1" w:history="1">
        <w:r w:rsidRPr="00794518">
          <w:rPr>
            <w:rStyle w:val="Hipercze"/>
            <w:i/>
          </w:rPr>
          <w:t>zarządzenia nr 85 Rektora Uniwersytetu Śląskiego</w:t>
        </w:r>
        <w:r>
          <w:rPr>
            <w:rStyle w:val="Hipercze"/>
            <w:i/>
          </w:rPr>
          <w:t xml:space="preserve"> w </w:t>
        </w:r>
        <w:r w:rsidRPr="00794518">
          <w:rPr>
            <w:rStyle w:val="Hipercze"/>
            <w:i/>
          </w:rPr>
          <w:t>Katowicach z dnia 16 czerwca 2015 r.</w:t>
        </w:r>
        <w:r>
          <w:rPr>
            <w:rStyle w:val="Hipercze"/>
            <w:i/>
          </w:rPr>
          <w:t xml:space="preserve"> w </w:t>
        </w:r>
        <w:r w:rsidRPr="00794518">
          <w:rPr>
            <w:rStyle w:val="Hipercze"/>
            <w:i/>
          </w:rPr>
          <w:t>sprawie ankiety oceny pracy nauczyciela akademickiego</w:t>
        </w:r>
      </w:hyperlink>
      <w:r w:rsidRPr="00794518">
        <w:t>.</w:t>
      </w:r>
    </w:p>
  </w:footnote>
  <w:footnote w:id="9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Należy określić termin optymalny z punktu widzenia danej jednostki.</w:t>
      </w:r>
    </w:p>
  </w:footnote>
  <w:footnote w:id="10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Dotyczy kierunków praktycznych etc.</w:t>
      </w:r>
    </w:p>
  </w:footnote>
  <w:footnote w:id="11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Powyższe punkty zostały zaczerpnięte z wzoru raportu samooceny dla oceny programowej na kierunku o profilu ogólnoakademickim PKA.</w:t>
      </w:r>
    </w:p>
  </w:footnote>
  <w:footnote w:id="12">
    <w:p w:rsidR="00E54FE1" w:rsidRDefault="00E54FE1" w:rsidP="00E54FE1">
      <w:pPr>
        <w:pStyle w:val="Tekstprzypisudolnego"/>
        <w:ind w:left="170" w:hanging="170"/>
      </w:pPr>
      <w:r>
        <w:rPr>
          <w:rStyle w:val="Odwoanieprzypisudolnego"/>
        </w:rPr>
        <w:footnoteRef/>
      </w:r>
      <w:r>
        <w:t xml:space="preserve"> Powyższe wyliczenie zostało zaczerpnięte z wzoru raportu samooceny dla oceny programowej na kierunku o profilu ogólnoakademickim PKA.</w:t>
      </w:r>
    </w:p>
  </w:footnote>
  <w:footnote w:id="13">
    <w:p w:rsidR="00E54FE1" w:rsidRDefault="00E54FE1" w:rsidP="00E54FE1">
      <w:pPr>
        <w:pStyle w:val="Tekstprzypisudolnego"/>
        <w:ind w:firstLine="0"/>
      </w:pPr>
      <w:r>
        <w:rPr>
          <w:rStyle w:val="Odwoanieprzypisudolnego"/>
        </w:rPr>
        <w:footnoteRef/>
      </w:r>
      <w:r w:rsidRPr="008D27CF">
        <w:rPr>
          <w:rStyle w:val="Odwoanieprzypisudolnego"/>
        </w:rPr>
        <w:t xml:space="preserve"> </w:t>
      </w:r>
      <w:r>
        <w:t>Należy wskazać odpowiedni organ w zależności od struktury wydziału.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DF" w:rsidRDefault="000729DF" w:rsidP="00E54FE1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FE1" w:rsidRDefault="00E54FE1" w:rsidP="00E54FE1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65408" behindDoc="1" locked="1" layoutInCell="1" allowOverlap="1" wp14:anchorId="235C80A8" wp14:editId="2EC07B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E54FE1">
      <w:rPr>
        <w:rFonts w:ascii="Times New Roman" w:eastAsia="Calibri" w:hAnsi="Times New Roman" w:cs="Times New Roman"/>
        <w:sz w:val="20"/>
        <w:szCs w:val="24"/>
        <w:lang w:eastAsia="pl-PL"/>
      </w:rPr>
      <w:t xml:space="preserve">Załącznik do uchwały nr 1 w roku akademickim 2019/2020 </w:t>
    </w:r>
    <w:r w:rsidRPr="00E54FE1">
      <w:rPr>
        <w:rFonts w:ascii="Times New Roman" w:eastAsia="Calibri" w:hAnsi="Times New Roman" w:cs="Times New Roman"/>
        <w:sz w:val="20"/>
        <w:szCs w:val="24"/>
        <w:lang w:eastAsia="pl-PL"/>
      </w:rPr>
      <w:br/>
      <w:t xml:space="preserve">Komisji ds. Kształcenia i Studentów </w:t>
    </w:r>
    <w:r w:rsidRPr="00E54FE1">
      <w:rPr>
        <w:rFonts w:ascii="Times New Roman" w:eastAsia="Calibri" w:hAnsi="Times New Roman" w:cs="Times New Roman"/>
        <w:sz w:val="20"/>
        <w:szCs w:val="24"/>
        <w:lang w:eastAsia="pl-PL"/>
      </w:rPr>
      <w:br/>
      <w:t>z dnia 18 listopada 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173"/>
    <w:multiLevelType w:val="hybridMultilevel"/>
    <w:tmpl w:val="EF02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B32DF"/>
    <w:multiLevelType w:val="hybridMultilevel"/>
    <w:tmpl w:val="AD7CFA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D36BB"/>
    <w:multiLevelType w:val="hybridMultilevel"/>
    <w:tmpl w:val="C4CEB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94796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F6476C"/>
    <w:multiLevelType w:val="multilevel"/>
    <w:tmpl w:val="93C0DAB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1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331058D"/>
    <w:multiLevelType w:val="hybridMultilevel"/>
    <w:tmpl w:val="E5047A34"/>
    <w:lvl w:ilvl="0" w:tplc="56CE7BE6">
      <w:start w:val="1"/>
      <w:numFmt w:val="decimal"/>
      <w:pStyle w:val="Akapitzlist1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7C75FB"/>
    <w:multiLevelType w:val="hybridMultilevel"/>
    <w:tmpl w:val="EF02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37667"/>
    <w:multiLevelType w:val="hybridMultilevel"/>
    <w:tmpl w:val="FF82D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ED42AE"/>
    <w:multiLevelType w:val="hybridMultilevel"/>
    <w:tmpl w:val="5362488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C8792B"/>
    <w:multiLevelType w:val="hybridMultilevel"/>
    <w:tmpl w:val="19566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E7B74"/>
    <w:multiLevelType w:val="hybridMultilevel"/>
    <w:tmpl w:val="6A8C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86271E"/>
    <w:multiLevelType w:val="hybridMultilevel"/>
    <w:tmpl w:val="EDC40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434"/>
    <w:multiLevelType w:val="hybridMultilevel"/>
    <w:tmpl w:val="01F43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394727"/>
    <w:multiLevelType w:val="hybridMultilevel"/>
    <w:tmpl w:val="E70EB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C660DC"/>
    <w:multiLevelType w:val="hybridMultilevel"/>
    <w:tmpl w:val="4E2454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53184D1E">
      <w:start w:val="1"/>
      <w:numFmt w:val="decimal"/>
      <w:lvlText w:val="%3)"/>
      <w:lvlJc w:val="left"/>
      <w:pPr>
        <w:ind w:left="2508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3E60A3"/>
    <w:multiLevelType w:val="hybridMultilevel"/>
    <w:tmpl w:val="CD64F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76598"/>
    <w:multiLevelType w:val="hybridMultilevel"/>
    <w:tmpl w:val="7A404BF4"/>
    <w:lvl w:ilvl="0" w:tplc="C63A3AA2">
      <w:start w:val="1"/>
      <w:numFmt w:val="decimal"/>
      <w:pStyle w:val="Akapitzlist2"/>
      <w:lvlText w:val="%1)"/>
      <w:lvlJc w:val="left"/>
      <w:pPr>
        <w:ind w:left="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48051CB7"/>
    <w:multiLevelType w:val="hybridMultilevel"/>
    <w:tmpl w:val="B69AAE0C"/>
    <w:lvl w:ilvl="0" w:tplc="9F146A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5022"/>
    <w:multiLevelType w:val="hybridMultilevel"/>
    <w:tmpl w:val="F2C61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FD18A7"/>
    <w:multiLevelType w:val="hybridMultilevel"/>
    <w:tmpl w:val="389AD8F4"/>
    <w:lvl w:ilvl="0" w:tplc="53184D1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5DB814D6"/>
    <w:multiLevelType w:val="hybridMultilevel"/>
    <w:tmpl w:val="115EC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18C"/>
    <w:multiLevelType w:val="hybridMultilevel"/>
    <w:tmpl w:val="FF18D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53D0D"/>
    <w:multiLevelType w:val="hybridMultilevel"/>
    <w:tmpl w:val="5D3E6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7175F"/>
    <w:multiLevelType w:val="hybridMultilevel"/>
    <w:tmpl w:val="C41CF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64FD2"/>
    <w:multiLevelType w:val="hybridMultilevel"/>
    <w:tmpl w:val="EE781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3184D1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B56F1"/>
    <w:multiLevelType w:val="hybridMultilevel"/>
    <w:tmpl w:val="2370E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E02C50"/>
    <w:multiLevelType w:val="hybridMultilevel"/>
    <w:tmpl w:val="67720C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1D404D"/>
    <w:multiLevelType w:val="hybridMultilevel"/>
    <w:tmpl w:val="F4E0F9A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E614C40"/>
    <w:multiLevelType w:val="hybridMultilevel"/>
    <w:tmpl w:val="01F43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6E3D1B"/>
    <w:multiLevelType w:val="hybridMultilevel"/>
    <w:tmpl w:val="F50C7F4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0827519"/>
    <w:multiLevelType w:val="hybridMultilevel"/>
    <w:tmpl w:val="1D6E4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D2BC5"/>
    <w:multiLevelType w:val="hybridMultilevel"/>
    <w:tmpl w:val="2CD43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4714FB"/>
    <w:multiLevelType w:val="hybridMultilevel"/>
    <w:tmpl w:val="42A4E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B2AB8"/>
    <w:multiLevelType w:val="hybridMultilevel"/>
    <w:tmpl w:val="6A8CE7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8"/>
  </w:num>
  <w:num w:numId="4">
    <w:abstractNumId w:val="14"/>
  </w:num>
  <w:num w:numId="5">
    <w:abstractNumId w:val="20"/>
  </w:num>
  <w:num w:numId="6">
    <w:abstractNumId w:val="15"/>
  </w:num>
  <w:num w:numId="7">
    <w:abstractNumId w:val="4"/>
    <w:lvlOverride w:ilvl="0">
      <w:startOverride w:val="1"/>
    </w:lvlOverride>
  </w:num>
  <w:num w:numId="8">
    <w:abstractNumId w:val="6"/>
  </w:num>
  <w:num w:numId="9">
    <w:abstractNumId w:val="26"/>
  </w:num>
  <w:num w:numId="10">
    <w:abstractNumId w:val="19"/>
  </w:num>
  <w:num w:numId="11">
    <w:abstractNumId w:val="5"/>
  </w:num>
  <w:num w:numId="12">
    <w:abstractNumId w:val="0"/>
  </w:num>
  <w:num w:numId="13">
    <w:abstractNumId w:val="23"/>
  </w:num>
  <w:num w:numId="14">
    <w:abstractNumId w:val="24"/>
  </w:num>
  <w:num w:numId="15">
    <w:abstractNumId w:val="13"/>
  </w:num>
  <w:num w:numId="16">
    <w:abstractNumId w:val="18"/>
  </w:num>
  <w:num w:numId="17">
    <w:abstractNumId w:val="27"/>
  </w:num>
  <w:num w:numId="18">
    <w:abstractNumId w:val="12"/>
  </w:num>
  <w:num w:numId="19">
    <w:abstractNumId w:val="29"/>
  </w:num>
  <w:num w:numId="20">
    <w:abstractNumId w:val="11"/>
  </w:num>
  <w:num w:numId="21">
    <w:abstractNumId w:val="30"/>
  </w:num>
  <w:num w:numId="22">
    <w:abstractNumId w:val="2"/>
  </w:num>
  <w:num w:numId="23">
    <w:abstractNumId w:val="21"/>
  </w:num>
  <w:num w:numId="24">
    <w:abstractNumId w:val="17"/>
  </w:num>
  <w:num w:numId="25">
    <w:abstractNumId w:val="9"/>
  </w:num>
  <w:num w:numId="26">
    <w:abstractNumId w:val="10"/>
  </w:num>
  <w:num w:numId="27">
    <w:abstractNumId w:val="31"/>
  </w:num>
  <w:num w:numId="28">
    <w:abstractNumId w:val="8"/>
  </w:num>
  <w:num w:numId="29">
    <w:abstractNumId w:val="1"/>
  </w:num>
  <w:num w:numId="30">
    <w:abstractNumId w:val="32"/>
  </w:num>
  <w:num w:numId="31">
    <w:abstractNumId w:val="22"/>
  </w:num>
  <w:num w:numId="32">
    <w:abstractNumId w:val="7"/>
  </w:num>
  <w:num w:numId="33">
    <w:abstractNumId w:val="25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1B6ABF"/>
    <w:rsid w:val="00200A27"/>
    <w:rsid w:val="002A50F6"/>
    <w:rsid w:val="002D2F12"/>
    <w:rsid w:val="002D64F0"/>
    <w:rsid w:val="00321B53"/>
    <w:rsid w:val="00354EEE"/>
    <w:rsid w:val="003E3BDD"/>
    <w:rsid w:val="004F137B"/>
    <w:rsid w:val="00530CAA"/>
    <w:rsid w:val="00557CB8"/>
    <w:rsid w:val="005A269D"/>
    <w:rsid w:val="005B34FE"/>
    <w:rsid w:val="005D63CD"/>
    <w:rsid w:val="005E7B56"/>
    <w:rsid w:val="006B318B"/>
    <w:rsid w:val="00747C84"/>
    <w:rsid w:val="00753946"/>
    <w:rsid w:val="00765CD8"/>
    <w:rsid w:val="007B1224"/>
    <w:rsid w:val="00845B0F"/>
    <w:rsid w:val="00886073"/>
    <w:rsid w:val="00A875B3"/>
    <w:rsid w:val="00AB57F2"/>
    <w:rsid w:val="00AD1DEF"/>
    <w:rsid w:val="00AE0FC0"/>
    <w:rsid w:val="00AF6E83"/>
    <w:rsid w:val="00B16EC9"/>
    <w:rsid w:val="00B73B67"/>
    <w:rsid w:val="00B945EF"/>
    <w:rsid w:val="00D61394"/>
    <w:rsid w:val="00D65CB7"/>
    <w:rsid w:val="00D97D1B"/>
    <w:rsid w:val="00E54FE1"/>
    <w:rsid w:val="00E57DC0"/>
    <w:rsid w:val="00E7441E"/>
    <w:rsid w:val="00EA3288"/>
    <w:rsid w:val="00EE380D"/>
    <w:rsid w:val="00EF64E4"/>
    <w:rsid w:val="00F032B1"/>
    <w:rsid w:val="00F1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4FE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FE1"/>
    <w:pPr>
      <w:keepNext/>
      <w:spacing w:before="240" w:after="6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E1"/>
    <w:pPr>
      <w:keepNext/>
      <w:spacing w:before="240" w:after="60" w:line="276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E1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E1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E1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E1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E1"/>
    <w:pPr>
      <w:spacing w:before="240" w:after="6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37B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54FE1"/>
    <w:pPr>
      <w:keepNext/>
      <w:keepLines/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E54FE1"/>
    <w:pPr>
      <w:widowControl w:val="0"/>
      <w:numPr>
        <w:ilvl w:val="1"/>
        <w:numId w:val="1"/>
      </w:numPr>
      <w:suppressAutoHyphens/>
      <w:spacing w:after="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4FE1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F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4F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FE1"/>
    <w:rPr>
      <w:rFonts w:ascii="Calibri" w:eastAsia="Times New Roman" w:hAnsi="Calibri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4FE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4F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4FE1"/>
    <w:rPr>
      <w:rFonts w:ascii="Cambria" w:eastAsia="Times New Roman" w:hAnsi="Cambria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FE1"/>
  </w:style>
  <w:style w:type="character" w:customStyle="1" w:styleId="Nagwek1Znak">
    <w:name w:val="Nagłówek 1 Znak"/>
    <w:basedOn w:val="Domylnaczcionkaakapitu"/>
    <w:link w:val="Nagwek1"/>
    <w:uiPriority w:val="9"/>
    <w:rsid w:val="00E54F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4FE1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customStyle="1" w:styleId="Akapitzlist2">
    <w:name w:val="Akapit z listą_2"/>
    <w:basedOn w:val="Akapitzlist"/>
    <w:rsid w:val="00E54FE1"/>
    <w:pPr>
      <w:numPr>
        <w:numId w:val="6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paragraph" w:customStyle="1" w:styleId="Akapitzlist1">
    <w:name w:val="Akapit z listą_1"/>
    <w:rsid w:val="00E54FE1"/>
    <w:pPr>
      <w:numPr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4FE1"/>
    <w:pPr>
      <w:spacing w:before="240" w:after="60" w:line="276" w:lineRule="auto"/>
      <w:ind w:firstLine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4FE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E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F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E54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E54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4FE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E1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FE1"/>
    <w:pPr>
      <w:keepNext/>
      <w:spacing w:before="240" w:after="6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E1"/>
    <w:pPr>
      <w:keepNext/>
      <w:spacing w:before="240" w:after="60" w:line="276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E1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E1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E1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E1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E1"/>
    <w:pPr>
      <w:spacing w:before="240" w:after="6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37B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54FE1"/>
    <w:pPr>
      <w:keepNext/>
      <w:keepLines/>
      <w:spacing w:before="240" w:after="0" w:line="276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E54FE1"/>
    <w:pPr>
      <w:widowControl w:val="0"/>
      <w:numPr>
        <w:ilvl w:val="1"/>
        <w:numId w:val="1"/>
      </w:numPr>
      <w:suppressAutoHyphens/>
      <w:spacing w:after="0" w:line="360" w:lineRule="auto"/>
      <w:ind w:left="357" w:hanging="357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54FE1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4F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4F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4FE1"/>
    <w:rPr>
      <w:rFonts w:ascii="Calibri" w:eastAsia="Times New Roman" w:hAnsi="Calibri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4FE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4F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4FE1"/>
    <w:rPr>
      <w:rFonts w:ascii="Cambria" w:eastAsia="Times New Roman" w:hAnsi="Cambria" w:cs="Times New Roman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E54FE1"/>
  </w:style>
  <w:style w:type="character" w:customStyle="1" w:styleId="Nagwek1Znak">
    <w:name w:val="Nagłówek 1 Znak"/>
    <w:basedOn w:val="Domylnaczcionkaakapitu"/>
    <w:link w:val="Nagwek1"/>
    <w:uiPriority w:val="9"/>
    <w:rsid w:val="00E54F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54FE1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paragraph" w:customStyle="1" w:styleId="Akapitzlist2">
    <w:name w:val="Akapit z listą_2"/>
    <w:basedOn w:val="Akapitzlist"/>
    <w:rsid w:val="00E54FE1"/>
    <w:pPr>
      <w:numPr>
        <w:numId w:val="6"/>
      </w:numPr>
      <w:tabs>
        <w:tab w:val="left" w:pos="426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lang w:eastAsia="pl-PL"/>
    </w:rPr>
  </w:style>
  <w:style w:type="paragraph" w:customStyle="1" w:styleId="Akapitzlist1">
    <w:name w:val="Akapit z listą_1"/>
    <w:rsid w:val="00E54FE1"/>
    <w:pPr>
      <w:numPr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4FE1"/>
    <w:pPr>
      <w:spacing w:before="240" w:after="60" w:line="276" w:lineRule="auto"/>
      <w:ind w:firstLine="284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54FE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F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E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FE1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F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E54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E54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.us.edu.pl/zarzadzenie-nr-8520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6A4DF-5D5D-4834-BFA5-F71FA4B8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5360</Words>
  <Characters>32163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Karol Sikora</cp:lastModifiedBy>
  <cp:revision>5</cp:revision>
  <dcterms:created xsi:type="dcterms:W3CDTF">2019-11-20T12:46:00Z</dcterms:created>
  <dcterms:modified xsi:type="dcterms:W3CDTF">2019-11-21T13:07:00Z</dcterms:modified>
</cp:coreProperties>
</file>