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8C5A40" w:rsidRDefault="00931A0E">
      <w:pPr>
        <w:rPr>
          <w:b/>
          <w:sz w:val="32"/>
          <w:szCs w:val="32"/>
        </w:rPr>
      </w:pPr>
      <w:r w:rsidRPr="008C5A40">
        <w:rPr>
          <w:b/>
          <w:i/>
          <w:sz w:val="32"/>
          <w:szCs w:val="32"/>
        </w:rPr>
        <w:t>Przewodniczący oraz członkowie</w:t>
      </w:r>
      <w:r w:rsidR="00207077" w:rsidRPr="008C5A40">
        <w:rPr>
          <w:b/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8C5A40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0231" w:rsidP="008C5A40">
            <w:pPr>
              <w:jc w:val="center"/>
              <w:rPr>
                <w:b/>
              </w:rPr>
            </w:pPr>
            <w:r w:rsidRPr="00430231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2629A1" w:rsidRDefault="00B6104A">
      <w:pPr>
        <w:rPr>
          <w:b/>
          <w:i/>
          <w:sz w:val="32"/>
          <w:szCs w:val="32"/>
        </w:rPr>
      </w:pPr>
      <w:r w:rsidRPr="008C5A40">
        <w:rPr>
          <w:b/>
          <w:i/>
          <w:sz w:val="32"/>
          <w:szCs w:val="32"/>
        </w:rPr>
        <w:t xml:space="preserve">Sekretarz, sekretarze, </w:t>
      </w:r>
    </w:p>
    <w:p w:rsidR="004342E1" w:rsidRPr="002629A1" w:rsidRDefault="00207077">
      <w:pPr>
        <w:rPr>
          <w:b/>
        </w:rPr>
      </w:pPr>
      <w:r w:rsidRPr="008C5A40">
        <w:rPr>
          <w:b/>
          <w:i/>
          <w:sz w:val="32"/>
          <w:szCs w:val="32"/>
        </w:rPr>
        <w:t>człon</w:t>
      </w:r>
      <w:r w:rsidR="002629A1">
        <w:rPr>
          <w:b/>
          <w:i/>
          <w:sz w:val="32"/>
          <w:szCs w:val="32"/>
        </w:rPr>
        <w:t>ek</w:t>
      </w:r>
      <w:r w:rsidRPr="008C5A40">
        <w:rPr>
          <w:b/>
          <w:i/>
          <w:sz w:val="32"/>
          <w:szCs w:val="32"/>
        </w:rPr>
        <w:t>/</w:t>
      </w:r>
      <w:r w:rsidR="002629A1">
        <w:rPr>
          <w:b/>
          <w:i/>
          <w:sz w:val="32"/>
          <w:szCs w:val="32"/>
        </w:rPr>
        <w:t xml:space="preserve">egzaminator </w:t>
      </w:r>
      <w:r w:rsidR="002629A1" w:rsidRPr="002629A1">
        <w:rPr>
          <w:b/>
          <w:i/>
        </w:rPr>
        <w:t>( tylko w przypadku egzaminów ujętych w kryteriach przyjęć na kierunku ):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2629A1" w:rsidP="004342E1">
            <w:pPr>
              <w:jc w:val="center"/>
              <w:rPr>
                <w:b/>
              </w:rPr>
            </w:pPr>
            <w:r w:rsidRPr="002629A1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 :</w:t>
            </w:r>
            <w:r w:rsidR="00D43C49">
              <w:rPr>
                <w:i/>
                <w:sz w:val="32"/>
                <w:szCs w:val="32"/>
              </w:rPr>
              <w:t xml:space="preserve">  </w:t>
            </w:r>
            <w:r w:rsidR="00D43C49" w:rsidRPr="00D43C49">
              <w:rPr>
                <w:i/>
                <w:sz w:val="32"/>
                <w:szCs w:val="32"/>
              </w:rPr>
              <w:t>Nauki o rodzinie, specjalność: mediator i asystent rodziny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616553" w:rsidP="00577C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D43C49">
              <w:rPr>
                <w:i/>
                <w:sz w:val="32"/>
                <w:szCs w:val="32"/>
              </w:rPr>
              <w:t xml:space="preserve"> </w:t>
            </w:r>
            <w:r w:rsidR="00D43C49" w:rsidRPr="00D43C49">
              <w:rPr>
                <w:i/>
                <w:sz w:val="32"/>
                <w:szCs w:val="32"/>
              </w:rPr>
              <w:t>Nauki o rodzinie, specjalność: mediator i asystent rodziny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931A0E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sz w:val="32"/>
                <w:szCs w:val="32"/>
              </w:rPr>
              <w:t xml:space="preserve">  </w:t>
            </w:r>
            <w:r w:rsidR="00D43C49" w:rsidRPr="00D43C49">
              <w:rPr>
                <w:i/>
                <w:sz w:val="32"/>
                <w:szCs w:val="32"/>
              </w:rPr>
              <w:t>Nauki o rodzinie, specjalność: poradnictwo małżeńskie i rodzinne 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D43C49">
              <w:rPr>
                <w:i/>
                <w:sz w:val="32"/>
                <w:szCs w:val="32"/>
              </w:rPr>
              <w:t>Nauki o rodzinie, specjalność: poradnictwo małżeńskie i rodzinne I stopnia niestacjonarne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D43C49">
              <w:rPr>
                <w:i/>
                <w:sz w:val="32"/>
                <w:szCs w:val="32"/>
              </w:rPr>
              <w:t>Teologia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 w:rsidR="00D43C49">
              <w:rPr>
                <w:i/>
                <w:sz w:val="32"/>
                <w:szCs w:val="32"/>
              </w:rPr>
              <w:t xml:space="preserve">w: </w:t>
            </w:r>
            <w:r w:rsidR="00D43C49" w:rsidRPr="00D43C49">
              <w:rPr>
                <w:i/>
                <w:sz w:val="32"/>
                <w:szCs w:val="32"/>
              </w:rPr>
              <w:t>Teologia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D43C49">
              <w:rPr>
                <w:i/>
                <w:sz w:val="32"/>
                <w:szCs w:val="32"/>
              </w:rPr>
              <w:t>Teologia, specjalność: teologia pastoralna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B6104A" w:rsidRDefault="00B6104A"/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3E" w:rsidRDefault="0092643E" w:rsidP="00207077">
      <w:pPr>
        <w:spacing w:after="0" w:line="240" w:lineRule="auto"/>
      </w:pPr>
      <w:r>
        <w:separator/>
      </w:r>
    </w:p>
  </w:endnote>
  <w:endnote w:type="continuationSeparator" w:id="0">
    <w:p w:rsidR="0092643E" w:rsidRDefault="0092643E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3E" w:rsidRDefault="0092643E" w:rsidP="00207077">
      <w:pPr>
        <w:spacing w:after="0" w:line="240" w:lineRule="auto"/>
      </w:pPr>
      <w:r>
        <w:separator/>
      </w:r>
    </w:p>
  </w:footnote>
  <w:footnote w:type="continuationSeparator" w:id="0">
    <w:p w:rsidR="0092643E" w:rsidRDefault="0092643E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77" w:rsidRPr="00207077" w:rsidRDefault="00207077" w:rsidP="00207077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207077" w:rsidRDefault="00D43C49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Teologiczny</w:t>
    </w:r>
  </w:p>
  <w:p w:rsidR="00D43C49" w:rsidRPr="00207077" w:rsidRDefault="00D43C49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207077"/>
    <w:rsid w:val="002629A1"/>
    <w:rsid w:val="00305FAF"/>
    <w:rsid w:val="00352EA8"/>
    <w:rsid w:val="00430231"/>
    <w:rsid w:val="004342E1"/>
    <w:rsid w:val="00556BB3"/>
    <w:rsid w:val="0057702D"/>
    <w:rsid w:val="00577CD1"/>
    <w:rsid w:val="00616553"/>
    <w:rsid w:val="007A53C2"/>
    <w:rsid w:val="008C5A40"/>
    <w:rsid w:val="0092643E"/>
    <w:rsid w:val="00931A0E"/>
    <w:rsid w:val="00AE6B60"/>
    <w:rsid w:val="00B6104A"/>
    <w:rsid w:val="00C84F44"/>
    <w:rsid w:val="00D43C49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13FD"/>
  <w15:docId w15:val="{1F4003D8-FCD3-4988-8ECD-76409169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Miron Gor</cp:lastModifiedBy>
  <cp:revision>8</cp:revision>
  <dcterms:created xsi:type="dcterms:W3CDTF">2020-03-10T11:50:00Z</dcterms:created>
  <dcterms:modified xsi:type="dcterms:W3CDTF">2020-04-06T20:00:00Z</dcterms:modified>
</cp:coreProperties>
</file>