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m" ContentType="application/vnd.ms-word.document.macroEnabled.12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ermStart w:id="770070895" w:edGrp="everyone" w:displacedByCustomXml="next"/>
    <w:permEnd w:id="770070895" w:displacedByCustomXml="next"/>
    <w:bookmarkStart w:id="0" w:name="_GoBack" w:displacedByCustomXml="next"/>
    <w:bookmarkEnd w:id="0" w:displacedByCustomXml="next"/>
    <w:sdt>
      <w:sdtPr>
        <w:id w:val="726775094"/>
        <w:docPartObj>
          <w:docPartGallery w:val="Cover Pages"/>
          <w:docPartUnique/>
        </w:docPartObj>
      </w:sdtPr>
      <w:sdtEndPr/>
      <w:sdtContent>
        <w:p w:rsidR="006C363A" w:rsidRDefault="00712549">
          <w:pPr>
            <w:rPr>
              <w:rFonts w:asciiTheme="majorHAnsi" w:hAnsiTheme="majorHAnsi"/>
              <w:smallCaps/>
              <w:color w:val="FE8637" w:themeColor="accent1"/>
              <w:spacing w:val="10"/>
              <w:sz w:val="48"/>
              <w:szCs w:val="48"/>
            </w:rPr>
          </w:pPr>
          <w:r>
            <w:rPr>
              <w:rFonts w:ascii="Century Schoolbook" w:hAnsi="Century Schoolbook"/>
              <w:smallCaps/>
              <w:noProof/>
              <w:color w:val="4F271C"/>
              <w:spacing w:val="10"/>
              <w:sz w:val="32"/>
              <w:szCs w:val="32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74624" behindDoc="0" locked="0" layoutInCell="0" allowOverlap="1" wp14:anchorId="7598C752" wp14:editId="01238A81">
                    <wp:simplePos x="0" y="0"/>
                    <wp:positionH relativeFrom="margin">
                      <wp:align>left</wp:align>
                    </wp:positionH>
                    <wp:positionV relativeFrom="margin">
                      <wp:align>bottom</wp:align>
                    </wp:positionV>
                    <wp:extent cx="4533900" cy="1346200"/>
                    <wp:effectExtent l="0" t="0" r="0" b="6350"/>
                    <wp:wrapNone/>
                    <wp:docPr id="68" name="Rectangle 7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533900" cy="13462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413AF4" w:rsidRDefault="00AA6FB6" w:rsidP="00EB004D">
                                <w:pPr>
                                  <w:spacing w:after="100"/>
                                  <w:jc w:val="center"/>
                                  <w:rPr>
                                    <w:color w:val="E65B01" w:themeColor="accent1" w:themeShade="BF"/>
                                    <w:sz w:val="24"/>
                                    <w:szCs w:val="24"/>
                                  </w:rPr>
                                </w:pPr>
                                <w:sdt>
                                  <w:sdtPr>
                                    <w:rPr>
                                      <w:color w:val="E65B01" w:themeColor="accent1" w:themeShade="BF"/>
                                      <w:sz w:val="24"/>
                                      <w:szCs w:val="24"/>
                                    </w:rPr>
                                    <w:alias w:val="Autor"/>
                                    <w:id w:val="280430085"/>
                                    <w:text/>
                                  </w:sdtPr>
                                  <w:sdtEndPr/>
                                  <w:sdtContent>
                                    <w:r w:rsidR="00413AF4">
                                      <w:rPr>
                                        <w:color w:val="E65B01" w:themeColor="accent1" w:themeShade="BF"/>
                                        <w:sz w:val="24"/>
                                        <w:szCs w:val="24"/>
                                      </w:rPr>
                                      <w:t>Materiały opracowane przez: Dział Współpracy z Zagranicą   – Biuro Rozliczeń Mobilności Międzynarodowych</w:t>
                                    </w:r>
                                  </w:sdtContent>
                                </w:sdt>
                              </w:p>
                              <w:p w:rsidR="00413AF4" w:rsidRDefault="00AA6FB6" w:rsidP="00EB004D">
                                <w:pPr>
                                  <w:spacing w:after="100"/>
                                  <w:jc w:val="center"/>
                                  <w:rPr>
                                    <w:color w:val="E65B01" w:themeColor="accent1" w:themeShade="BF"/>
                                    <w:sz w:val="24"/>
                                    <w:szCs w:val="24"/>
                                  </w:rPr>
                                </w:pPr>
                                <w:sdt>
                                  <w:sdtPr>
                                    <w:rPr>
                                      <w:color w:val="E65B01" w:themeColor="accent1" w:themeShade="BF"/>
                                      <w:sz w:val="24"/>
                                      <w:szCs w:val="24"/>
                                    </w:rPr>
                                    <w:alias w:val="Data"/>
                                    <w:id w:val="280430091"/>
                                    <w:dataBinding w:prefixMappings="xmlns:ns0='http://schemas.microsoft.com/office/2006/coverPageProps'" w:xpath="/ns0:CoverPageProperties[1]/ns0:PublishDate[1]" w:storeItemID="{55AF091B-3C7A-41E3-B477-F2FDAA23CFDA}"/>
                                    <w:date>
                                      <w:dateFormat w:val="dd.MM.yyyy"/>
                                      <w:lid w:val="pl-PL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EndPr/>
                                  <w:sdtContent>
                                    <w:r w:rsidR="00413AF4">
                                      <w:rPr>
                                        <w:color w:val="E65B01" w:themeColor="accent1" w:themeShade="BF"/>
                                        <w:sz w:val="24"/>
                                        <w:szCs w:val="24"/>
                                      </w:rPr>
                                      <w:t xml:space="preserve">Autorzy: Agnieszka </w:t>
                                    </w:r>
                                    <w:proofErr w:type="spellStart"/>
                                    <w:r w:rsidR="00413AF4">
                                      <w:rPr>
                                        <w:color w:val="E65B01" w:themeColor="accent1" w:themeShade="BF"/>
                                        <w:sz w:val="24"/>
                                        <w:szCs w:val="24"/>
                                      </w:rPr>
                                      <w:t>Follek</w:t>
                                    </w:r>
                                    <w:proofErr w:type="spellEnd"/>
                                    <w:r w:rsidR="00413AF4">
                                      <w:rPr>
                                        <w:color w:val="E65B01" w:themeColor="accent1" w:themeShade="BF"/>
                                        <w:sz w:val="24"/>
                                        <w:szCs w:val="24"/>
                                      </w:rPr>
                                      <w:t xml:space="preserve">, Beata </w:t>
                                    </w:r>
                                    <w:proofErr w:type="spellStart"/>
                                    <w:r w:rsidR="00413AF4">
                                      <w:rPr>
                                        <w:color w:val="E65B01" w:themeColor="accent1" w:themeShade="BF"/>
                                        <w:sz w:val="24"/>
                                        <w:szCs w:val="24"/>
                                      </w:rPr>
                                      <w:t>Klebach</w:t>
                                    </w:r>
                                    <w:proofErr w:type="spellEnd"/>
                                    <w:r w:rsidR="00413AF4">
                                      <w:rPr>
                                        <w:color w:val="E65B01" w:themeColor="accent1" w:themeShade="BF"/>
                                        <w:sz w:val="24"/>
                                        <w:szCs w:val="24"/>
                                      </w:rPr>
                                      <w:t>, Tomasz Puszer, Aleksandra Rusecka, Katarzyna Stańczyk</w:t>
                                    </w:r>
                                  </w:sdtContent>
                                </w:sdt>
                              </w:p>
                              <w:p w:rsidR="00413AF4" w:rsidRDefault="00413AF4" w:rsidP="00C5462C">
                                <w:pPr>
                                  <w:spacing w:after="100"/>
                                  <w:jc w:val="center"/>
                                  <w:rPr>
                                    <w:color w:val="E65B01" w:themeColor="accent1" w:themeShade="BF"/>
                                  </w:rPr>
                                </w:pPr>
                                <w:r>
                                  <w:rPr>
                                    <w:color w:val="E65B01" w:themeColor="accent1" w:themeShade="BF"/>
                                  </w:rPr>
                                  <w:t>Katowice 2021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60000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rect id="Rectangle 72" o:spid="_x0000_s1026" style="position:absolute;margin-left:0;margin-top:0;width:357pt;height:106pt;z-index:251674624;visibility:visible;mso-wrap-style:square;mso-width-percent:600;mso-height-percent:0;mso-wrap-distance-left:9pt;mso-wrap-distance-top:0;mso-wrap-distance-right:9pt;mso-wrap-distance-bottom:0;mso-position-horizontal:left;mso-position-horizontal-relative:margin;mso-position-vertical:bottom;mso-position-vertical-relative:margin;mso-width-percent:60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" o:allowincell="f" stroked="f">
                    <v:textbox>
                      <w:txbxContent>
                        <w:p w:rsidR="00413AF4" w:rsidRDefault="00413AF4" w:rsidP="00EB004D">
                          <w:pPr>
                            <w:spacing w:after="100"/>
                            <w:jc w:val="center"/>
                            <w:rPr>
                              <w:color w:val="E65B01" w:themeColor="accent1" w:themeShade="BF"/>
                              <w:sz w:val="24"/>
                              <w:szCs w:val="24"/>
                            </w:rPr>
                          </w:pPr>
                          <w:sdt>
                            <w:sdtPr>
                              <w:rPr>
                                <w:color w:val="E65B01" w:themeColor="accent1" w:themeShade="BF"/>
                                <w:sz w:val="24"/>
                                <w:szCs w:val="24"/>
                              </w:rPr>
                              <w:alias w:val="Autor"/>
                              <w:id w:val="280430085"/>
                              <w:text/>
                            </w:sdtPr>
                            <w:sdtContent>
                              <w:r>
                                <w:rPr>
                                  <w:color w:val="E65B01" w:themeColor="accent1" w:themeShade="BF"/>
                                  <w:sz w:val="24"/>
                                  <w:szCs w:val="24"/>
                                </w:rPr>
                                <w:t>Materiały opracowane przez: Dział Współpracy z Zagranicą   – Biuro Rozliczeń Mobilności Międzynarodowych</w:t>
                              </w:r>
                            </w:sdtContent>
                          </w:sdt>
                        </w:p>
                        <w:p w:rsidR="00413AF4" w:rsidRDefault="00413AF4" w:rsidP="00EB004D">
                          <w:pPr>
                            <w:spacing w:after="100"/>
                            <w:jc w:val="center"/>
                            <w:rPr>
                              <w:color w:val="E65B01" w:themeColor="accent1" w:themeShade="BF"/>
                              <w:sz w:val="24"/>
                              <w:szCs w:val="24"/>
                            </w:rPr>
                          </w:pPr>
                          <w:sdt>
                            <w:sdtPr>
                              <w:rPr>
                                <w:color w:val="E65B01" w:themeColor="accent1" w:themeShade="BF"/>
                                <w:sz w:val="24"/>
                                <w:szCs w:val="24"/>
                              </w:rPr>
                              <w:alias w:val="Data"/>
                              <w:id w:val="280430091"/>
                              <w:dataBinding w:prefixMappings="xmlns:ns0='http://schemas.microsoft.com/office/2006/coverPageProps'" w:xpath="/ns0:CoverPageProperties[1]/ns0:PublishDate[1]" w:storeItemID="{55AF091B-3C7A-41E3-B477-F2FDAA23CFDA}"/>
                              <w:date>
                                <w:dateFormat w:val="dd.MM.yyyy"/>
                                <w:lid w:val="pl-PL"/>
                                <w:storeMappedDataAs w:val="dateTime"/>
                                <w:calendar w:val="gregorian"/>
                              </w:date>
                            </w:sdtPr>
                            <w:sdtContent>
                              <w:r>
                                <w:rPr>
                                  <w:color w:val="E65B01" w:themeColor="accent1" w:themeShade="BF"/>
                                  <w:sz w:val="24"/>
                                  <w:szCs w:val="24"/>
                                </w:rPr>
                                <w:t>Autorzy: Agnieszka Follek, Beata Klebach, Tomasz Puszer, Aleksandra Rusecka, Katarzyna Stańczyk</w:t>
                              </w:r>
                            </w:sdtContent>
                          </w:sdt>
                        </w:p>
                        <w:p w:rsidR="00413AF4" w:rsidRDefault="00413AF4" w:rsidP="00C5462C">
                          <w:pPr>
                            <w:spacing w:after="100"/>
                            <w:jc w:val="center"/>
                            <w:rPr>
                              <w:color w:val="E65B01" w:themeColor="accent1" w:themeShade="BF"/>
                            </w:rPr>
                          </w:pPr>
                          <w:r>
                            <w:rPr>
                              <w:color w:val="E65B01" w:themeColor="accent1" w:themeShade="BF"/>
                            </w:rPr>
                            <w:t>Katowice 2021</w:t>
                          </w:r>
                        </w:p>
                      </w:txbxContent>
                    </v:textbox>
                    <w10:wrap anchorx="margin" anchory="margin"/>
                  </v:rect>
                </w:pict>
              </mc:Fallback>
            </mc:AlternateContent>
          </w:r>
          <w:r w:rsidR="00F95960">
            <w:rPr>
              <w:rFonts w:asciiTheme="majorHAnsi" w:hAnsiTheme="majorHAnsi"/>
              <w:smallCaps/>
              <w:noProof/>
              <w:color w:val="FE8637" w:themeColor="accent1"/>
              <w:spacing w:val="10"/>
              <w:sz w:val="48"/>
              <w:szCs w:val="4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77696" behindDoc="0" locked="0" layoutInCell="0" allowOverlap="1" wp14:anchorId="4B853820" wp14:editId="50C7057B">
                    <wp:simplePos x="0" y="0"/>
                    <wp:positionH relativeFrom="margin">
                      <wp:align>left</wp:align>
                    </wp:positionH>
                    <wp:positionV relativeFrom="page">
                      <wp:align>center</wp:align>
                    </wp:positionV>
                    <wp:extent cx="4536440" cy="5345430"/>
                    <wp:effectExtent l="0" t="0" r="0" b="1270"/>
                    <wp:wrapNone/>
                    <wp:docPr id="81" name="Rectangle 85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536440" cy="53454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413AF4" w:rsidRPr="00CE6182" w:rsidRDefault="00AA6FB6" w:rsidP="00706C29">
                                <w:pPr>
                                  <w:jc w:val="center"/>
                                  <w:rPr>
                                    <w:rFonts w:asciiTheme="majorHAnsi" w:eastAsiaTheme="majorEastAsia" w:hAnsiTheme="majorHAnsi" w:cstheme="majorBidi"/>
                                    <w:smallCaps/>
                                    <w:color w:val="244583" w:themeColor="accent2" w:themeShade="80"/>
                                    <w:spacing w:val="20"/>
                                    <w:sz w:val="52"/>
                                    <w:szCs w:val="52"/>
                                  </w:rPr>
                                </w:pPr>
                                <w:sdt>
                                  <w:sdtPr>
                                    <w:rPr>
                                      <w:rFonts w:asciiTheme="majorHAnsi" w:eastAsiaTheme="majorEastAsia" w:hAnsiTheme="majorHAnsi" w:cstheme="majorBidi"/>
                                      <w:smallCaps/>
                                      <w:color w:val="244583" w:themeColor="accent2" w:themeShade="80"/>
                                      <w:spacing w:val="20"/>
                                      <w:sz w:val="52"/>
                                      <w:szCs w:val="52"/>
                                    </w:rPr>
                                    <w:alias w:val="Tytuł"/>
                                    <w:id w:val="83737007"/>
    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r w:rsidR="00413AF4" w:rsidRPr="00CE6182">
                                      <w:rPr>
                                        <w:rFonts w:asciiTheme="majorHAnsi" w:eastAsiaTheme="majorEastAsia" w:hAnsiTheme="majorHAnsi" w:cstheme="majorBidi"/>
                                        <w:smallCaps/>
                                        <w:color w:val="244583" w:themeColor="accent2" w:themeShade="80"/>
                                        <w:spacing w:val="20"/>
                                        <w:sz w:val="52"/>
                                        <w:szCs w:val="52"/>
                                      </w:rPr>
                                      <w:t>Planowanie                              i rozliczani</w:t>
                                    </w:r>
                                    <w:r w:rsidR="00413AF4">
                                      <w:rPr>
                                        <w:rFonts w:asciiTheme="majorHAnsi" w:eastAsiaTheme="majorEastAsia" w:hAnsiTheme="majorHAnsi" w:cstheme="majorBidi"/>
                                        <w:smallCaps/>
                                        <w:color w:val="244583" w:themeColor="accent2" w:themeShade="80"/>
                                        <w:spacing w:val="20"/>
                                        <w:sz w:val="52"/>
                                        <w:szCs w:val="52"/>
                                      </w:rPr>
                                      <w:t>e wyjazdów za granicę i</w:t>
                                    </w:r>
                                    <w:r w:rsidR="00413AF4" w:rsidRPr="00CE6182">
                                      <w:rPr>
                                        <w:rFonts w:asciiTheme="majorHAnsi" w:eastAsiaTheme="majorEastAsia" w:hAnsiTheme="majorHAnsi" w:cstheme="majorBidi"/>
                                        <w:smallCaps/>
                                        <w:color w:val="244583" w:themeColor="accent2" w:themeShade="80"/>
                                        <w:spacing w:val="20"/>
                                        <w:sz w:val="52"/>
                                        <w:szCs w:val="52"/>
                                      </w:rPr>
                                      <w:t xml:space="preserve"> przyjazdów z zagranicy w systemie </w:t>
                                    </w:r>
                                    <w:proofErr w:type="spellStart"/>
                                    <w:r w:rsidR="00413AF4" w:rsidRPr="00CE6182">
                                      <w:rPr>
                                        <w:rFonts w:asciiTheme="majorHAnsi" w:eastAsiaTheme="majorEastAsia" w:hAnsiTheme="majorHAnsi" w:cstheme="majorBidi"/>
                                        <w:smallCaps/>
                                        <w:color w:val="244583" w:themeColor="accent2" w:themeShade="80"/>
                                        <w:spacing w:val="20"/>
                                        <w:sz w:val="52"/>
                                        <w:szCs w:val="52"/>
                                      </w:rPr>
                                      <w:t>erp</w:t>
                                    </w:r>
                                    <w:proofErr w:type="spellEnd"/>
                                    <w:r w:rsidR="00413AF4" w:rsidRPr="00CE6182">
                                      <w:rPr>
                                        <w:rFonts w:asciiTheme="majorHAnsi" w:eastAsiaTheme="majorEastAsia" w:hAnsiTheme="majorHAnsi" w:cstheme="majorBidi"/>
                                        <w:smallCaps/>
                                        <w:color w:val="244583" w:themeColor="accent2" w:themeShade="80"/>
                                        <w:spacing w:val="20"/>
                                        <w:sz w:val="52"/>
                                        <w:szCs w:val="52"/>
                                      </w:rPr>
                                      <w:t xml:space="preserve"> sap</w:t>
                                    </w:r>
                                  </w:sdtContent>
                                </w:sdt>
                              </w:p>
                              <w:p w:rsidR="00413AF4" w:rsidRDefault="00413AF4" w:rsidP="00706C29">
                                <w:pPr>
                                  <w:jc w:val="center"/>
                                  <w:rPr>
                                    <w:i/>
                                    <w:iCs/>
                                    <w:color w:val="244583" w:themeColor="accent2" w:themeShade="80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i/>
                                    <w:iCs/>
                                    <w:color w:val="244583" w:themeColor="accent2" w:themeShade="80"/>
                                    <w:sz w:val="28"/>
                                    <w:szCs w:val="28"/>
                                  </w:rPr>
                                  <w:t>Transakcja PR05 – Menedżer kosztów podróży</w:t>
                                </w:r>
                              </w:p>
                              <w:p w:rsidR="00413AF4" w:rsidRDefault="00413AF4">
                                <w:pPr>
                                  <w:rPr>
                                    <w:i/>
                                    <w:iCs/>
                                    <w:color w:val="244583" w:themeColor="accent2" w:themeShade="80"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413AF4" w:rsidRDefault="00413AF4"/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60000</wp14:pctWidth>
                    </wp14:sizeRelH>
                    <wp14:sizeRelV relativeFrom="page">
                      <wp14:pctHeight>50000</wp14:pctHeight>
                    </wp14:sizeRelV>
                  </wp:anchor>
                </w:drawing>
              </mc:Choice>
              <mc:Fallback>
                <w:pict>
                  <v:rect id="Rectangle 85" o:spid="_x0000_s1026" style="position:absolute;margin-left:0;margin-top:0;width:357.2pt;height:420.9pt;z-index:251677696;visibility:visible;mso-wrap-style:square;mso-width-percent:600;mso-height-percent:500;mso-wrap-distance-left:9pt;mso-wrap-distance-top:0;mso-wrap-distance-right:9pt;mso-wrap-distance-bottom:0;mso-position-horizontal:left;mso-position-horizontal-relative:margin;mso-position-vertical:center;mso-position-vertical-relative:page;mso-width-percent:600;mso-height-percent:50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" o:allowincell="f" filled="f" stroked="f">
                    <v:textbox>
                      <w:txbxContent>
                        <w:p w:rsidR="004C3FAC" w:rsidRPr="00CE6182" w:rsidRDefault="00CE6182" w:rsidP="00706C29">
                          <w:pPr>
                            <w:jc w:val="center"/>
                            <w:rPr>
                              <w:rFonts w:asciiTheme="majorHAnsi" w:eastAsiaTheme="majorEastAsia" w:hAnsiTheme="majorHAnsi" w:cstheme="majorBidi"/>
                              <w:smallCaps/>
                              <w:color w:val="244583" w:themeColor="accent2" w:themeShade="80"/>
                              <w:spacing w:val="20"/>
                              <w:sz w:val="52"/>
                              <w:szCs w:val="52"/>
                            </w:rPr>
                          </w:pPr>
                          <w:sdt>
                            <w:sdtPr>
                              <w:rPr>
                                <w:rFonts w:asciiTheme="majorHAnsi" w:eastAsiaTheme="majorEastAsia" w:hAnsiTheme="majorHAnsi" w:cstheme="majorBidi"/>
                                <w:smallCaps/>
                                <w:color w:val="244583" w:themeColor="accent2" w:themeShade="80"/>
                                <w:spacing w:val="20"/>
                                <w:sz w:val="52"/>
                                <w:szCs w:val="52"/>
                              </w:rPr>
                              <w:alias w:val="Tytuł"/>
                              <w:id w:val="83737007"/>
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<w:text/>
                            </w:sdtPr>
                            <w:sdtEndPr/>
                            <w:sdtContent>
                              <w:r w:rsidR="004C3FAC" w:rsidRPr="00CE6182">
                                <w:rPr>
                                  <w:rFonts w:asciiTheme="majorHAnsi" w:eastAsiaTheme="majorEastAsia" w:hAnsiTheme="majorHAnsi" w:cstheme="majorBidi"/>
                                  <w:smallCaps/>
                                  <w:color w:val="244583" w:themeColor="accent2" w:themeShade="80"/>
                                  <w:spacing w:val="20"/>
                                  <w:sz w:val="52"/>
                                  <w:szCs w:val="52"/>
                                </w:rPr>
                                <w:t>Planowanie                              i ro</w:t>
                              </w:r>
                              <w:r w:rsidRPr="00CE6182">
                                <w:rPr>
                                  <w:rFonts w:asciiTheme="majorHAnsi" w:eastAsiaTheme="majorEastAsia" w:hAnsiTheme="majorHAnsi" w:cstheme="majorBidi"/>
                                  <w:smallCaps/>
                                  <w:color w:val="244583" w:themeColor="accent2" w:themeShade="80"/>
                                  <w:spacing w:val="20"/>
                                  <w:sz w:val="52"/>
                                  <w:szCs w:val="52"/>
                                </w:rPr>
                                <w:t>zliczani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smallCaps/>
                                  <w:color w:val="244583" w:themeColor="accent2" w:themeShade="80"/>
                                  <w:spacing w:val="20"/>
                                  <w:sz w:val="52"/>
                                  <w:szCs w:val="52"/>
                                </w:rPr>
                                <w:t>e wyjazdów za granicę i</w:t>
                              </w:r>
                              <w:r w:rsidRPr="00CE6182">
                                <w:rPr>
                                  <w:rFonts w:asciiTheme="majorHAnsi" w:eastAsiaTheme="majorEastAsia" w:hAnsiTheme="majorHAnsi" w:cstheme="majorBidi"/>
                                  <w:smallCaps/>
                                  <w:color w:val="244583" w:themeColor="accent2" w:themeShade="80"/>
                                  <w:spacing w:val="20"/>
                                  <w:sz w:val="52"/>
                                  <w:szCs w:val="52"/>
                                </w:rPr>
                                <w:t xml:space="preserve"> przyjazdów z zagranicy</w:t>
                              </w:r>
                              <w:r w:rsidR="004C3FAC" w:rsidRPr="00CE6182">
                                <w:rPr>
                                  <w:rFonts w:asciiTheme="majorHAnsi" w:eastAsiaTheme="majorEastAsia" w:hAnsiTheme="majorHAnsi" w:cstheme="majorBidi"/>
                                  <w:smallCaps/>
                                  <w:color w:val="244583" w:themeColor="accent2" w:themeShade="80"/>
                                  <w:spacing w:val="20"/>
                                  <w:sz w:val="52"/>
                                  <w:szCs w:val="52"/>
                                </w:rPr>
                                <w:t xml:space="preserve"> w systemie </w:t>
                              </w:r>
                              <w:proofErr w:type="spellStart"/>
                              <w:r w:rsidR="004C3FAC" w:rsidRPr="00CE6182">
                                <w:rPr>
                                  <w:rFonts w:asciiTheme="majorHAnsi" w:eastAsiaTheme="majorEastAsia" w:hAnsiTheme="majorHAnsi" w:cstheme="majorBidi"/>
                                  <w:smallCaps/>
                                  <w:color w:val="244583" w:themeColor="accent2" w:themeShade="80"/>
                                  <w:spacing w:val="20"/>
                                  <w:sz w:val="52"/>
                                  <w:szCs w:val="52"/>
                                </w:rPr>
                                <w:t>erp</w:t>
                              </w:r>
                              <w:proofErr w:type="spellEnd"/>
                              <w:r w:rsidR="004C3FAC" w:rsidRPr="00CE6182">
                                <w:rPr>
                                  <w:rFonts w:asciiTheme="majorHAnsi" w:eastAsiaTheme="majorEastAsia" w:hAnsiTheme="majorHAnsi" w:cstheme="majorBidi"/>
                                  <w:smallCaps/>
                                  <w:color w:val="244583" w:themeColor="accent2" w:themeShade="80"/>
                                  <w:spacing w:val="20"/>
                                  <w:sz w:val="52"/>
                                  <w:szCs w:val="52"/>
                                </w:rPr>
                                <w:t xml:space="preserve"> sap</w:t>
                              </w:r>
                            </w:sdtContent>
                          </w:sdt>
                        </w:p>
                        <w:p w:rsidR="004C3FAC" w:rsidRDefault="004C3FAC" w:rsidP="00706C29">
                          <w:pPr>
                            <w:jc w:val="center"/>
                            <w:rPr>
                              <w:i/>
                              <w:iCs/>
                              <w:color w:val="244583" w:themeColor="accent2" w:themeShade="80"/>
                              <w:sz w:val="28"/>
                              <w:szCs w:val="28"/>
                            </w:rPr>
                          </w:pPr>
                          <w:r>
                            <w:rPr>
                              <w:i/>
                              <w:iCs/>
                              <w:color w:val="244583" w:themeColor="accent2" w:themeShade="80"/>
                              <w:sz w:val="28"/>
                              <w:szCs w:val="28"/>
                            </w:rPr>
                            <w:t>Transakcja PR05 – Menedżer kosztów podróży</w:t>
                          </w:r>
                        </w:p>
                        <w:p w:rsidR="004C3FAC" w:rsidRDefault="004C3FAC">
                          <w:pPr>
                            <w:rPr>
                              <w:i/>
                              <w:iCs/>
                              <w:color w:val="244583" w:themeColor="accent2" w:themeShade="80"/>
                              <w:sz w:val="28"/>
                              <w:szCs w:val="28"/>
                            </w:rPr>
                          </w:pPr>
                        </w:p>
                        <w:p w:rsidR="004C3FAC" w:rsidRDefault="004C3FAC"/>
                      </w:txbxContent>
                    </v:textbox>
                    <w10:wrap anchorx="margin" anchory="page"/>
                  </v:rect>
                </w:pict>
              </mc:Fallback>
            </mc:AlternateContent>
          </w:r>
          <w:r w:rsidR="00F95960">
            <w:rPr>
              <w:rFonts w:ascii="Century Schoolbook" w:hAnsi="Century Schoolbook"/>
              <w:smallCaps/>
              <w:noProof/>
              <w:color w:val="4F271C"/>
              <w:spacing w:val="10"/>
              <w:sz w:val="32"/>
              <w:szCs w:val="32"/>
              <w:lang w:eastAsia="pl-PL"/>
            </w:rPr>
            <mc:AlternateContent>
              <mc:Choice Requires="wpg">
                <w:drawing>
                  <wp:anchor distT="0" distB="0" distL="114300" distR="114300" simplePos="0" relativeHeight="251676672" behindDoc="0" locked="0" layoutInCell="0" allowOverlap="1" wp14:anchorId="7E2A2D86" wp14:editId="332178D3">
                    <wp:simplePos x="0" y="0"/>
                    <mc:AlternateContent>
                      <mc:Choice Requires="wp14">
                        <wp:positionH relativeFrom="page">
                          <wp14:pctPosHOffset>75000</wp14:pctPosHOffset>
                        </wp:positionH>
                      </mc:Choice>
                      <mc:Fallback>
                        <wp:positionH relativeFrom="page">
                          <wp:posOffset>5670550</wp:posOffset>
                        </wp:positionH>
                      </mc:Fallback>
                    </mc:AlternateContent>
                    <wp:positionV relativeFrom="page">
                      <wp:align>center</wp:align>
                    </wp:positionV>
                    <wp:extent cx="1766570" cy="10232390"/>
                    <wp:effectExtent l="19685" t="28575" r="23495" b="35560"/>
                    <wp:wrapNone/>
                    <wp:docPr id="70" name="Group 7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1766570" cy="10232390"/>
                              <a:chOff x="8731" y="45"/>
                              <a:chExt cx="2782" cy="16114"/>
                            </a:xfrm>
                          </wpg:grpSpPr>
                          <wpg:grpSp>
                            <wpg:cNvPr id="71" name="Group 75"/>
                            <wpg:cNvGrpSpPr>
                              <a:grpSpLocks/>
                            </wpg:cNvGrpSpPr>
                            <wpg:grpSpPr bwMode="auto">
                              <a:xfrm>
                                <a:off x="9203" y="45"/>
                                <a:ext cx="2310" cy="16114"/>
                                <a:chOff x="6022" y="8835"/>
                                <a:chExt cx="2310" cy="16114"/>
                              </a:xfrm>
                            </wpg:grpSpPr>
                            <wps:wsp>
                              <wps:cNvPr id="72" name="Rectangle 7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676" y="8835"/>
                                  <a:ext cx="1512" cy="16114"/>
                                </a:xfrm>
                                <a:prstGeom prst="rect">
                                  <a:avLst/>
                                </a:prstGeom>
                                <a:gradFill rotWithShape="1">
                                  <a:gsLst>
                                    <a:gs pos="0">
                                      <a:schemeClr val="accent1">
                                        <a:lumMod val="60000"/>
                                        <a:lumOff val="40000"/>
                                      </a:schemeClr>
                                    </a:gs>
                                    <a:gs pos="100000">
                                      <a:schemeClr val="accent1">
                                        <a:lumMod val="100000"/>
                                        <a:lumOff val="0"/>
                                      </a:schemeClr>
                                    </a:gs>
                                  </a:gsLst>
                                  <a:lin ang="0" scaled="1"/>
                                </a:gra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BFB675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3" name="AutoShape 7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359" y="8835"/>
                                  <a:ext cx="0" cy="16114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2700">
                                  <a:solidFill>
                                    <a:schemeClr val="accent1">
                                      <a:lumMod val="40000"/>
                                      <a:lumOff val="60000"/>
                                    </a:schemeClr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74" name="AutoShape 7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332" y="8835"/>
                                  <a:ext cx="0" cy="16111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28575">
                                  <a:solidFill>
                                    <a:schemeClr val="accent1">
                                      <a:lumMod val="100000"/>
                                      <a:lumOff val="0"/>
                                    </a:schemeClr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75" name="AutoShape 7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587" y="8835"/>
                                  <a:ext cx="0" cy="16114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57150">
                                  <a:solidFill>
                                    <a:schemeClr val="accent1">
                                      <a:lumMod val="40000"/>
                                      <a:lumOff val="60000"/>
                                    </a:schemeClr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76" name="AutoShape 8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022" y="8835"/>
                                  <a:ext cx="0" cy="16109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28575">
                                  <a:solidFill>
                                    <a:schemeClr val="accent1">
                                      <a:lumMod val="20000"/>
                                      <a:lumOff val="80000"/>
                                    </a:schemeClr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77" name="Oval 8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8731" y="12549"/>
                                <a:ext cx="1737" cy="1687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ln w="38100" cmpd="dbl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78" name="Group 82"/>
                            <wpg:cNvGrpSpPr>
                              <a:grpSpLocks/>
                            </wpg:cNvGrpSpPr>
                            <wpg:grpSpPr bwMode="auto">
                              <a:xfrm>
                                <a:off x="8931" y="14606"/>
                                <a:ext cx="864" cy="864"/>
                                <a:chOff x="10653" y="14697"/>
                                <a:chExt cx="864" cy="864"/>
                              </a:xfrm>
                            </wpg:grpSpPr>
                            <wps:wsp>
                              <wps:cNvPr id="79" name="Oval 83"/>
                              <wps:cNvSpPr>
                                <a:spLocks noChangeArrowheads="1"/>
                              </wps:cNvSpPr>
                              <wps:spPr bwMode="auto">
                                <a:xfrm flipH="1">
                                  <a:off x="10860" y="14898"/>
                                  <a:ext cx="297" cy="303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ln w="38100" cmpd="dbl">
                                  <a:solidFill>
                                    <a:schemeClr val="accent1">
                                      <a:lumMod val="100000"/>
                                      <a:lumOff val="0"/>
                                    </a:schemeClr>
                                  </a:solidFill>
                                  <a:round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45791" dir="3378596" algn="ctr" rotWithShape="0">
                                          <a:srgbClr val="1F2F3F">
                                            <a:alpha val="50000"/>
                                          </a:srgb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80" name="Rectangle 8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0653" y="14697"/>
                                  <a:ext cx="864" cy="86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id="Group 74" o:spid="_x0000_s1026" style="position:absolute;margin-left:0;margin-top:0;width:139.1pt;height:805.7pt;z-index:251676672;mso-left-percent:750;mso-position-horizontal-relative:page;mso-position-vertical:center;mso-position-vertical-relative:page;mso-left-percent:750" coordorigin="8731,45" coordsize="2782,161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" o:allowincell="f">
                    <v:group id="Group 75" o:spid="_x0000_s1027" style="position:absolute;left:9203;top:45;width:2310;height:16114" coordorigin="6022,8835" coordsize="2310,161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66CIcUAAADbAAAADwAAAGRycy9kb3ducmV2LnhtbESPT2vCQBTE7wW/w/KE&#10;3ppNlLYSs4pILT2EQlUQb4/sMwlm34bsNn++fbdQ6HGYmd8w2XY0jeipc7VlBUkUgyAurK65VHA+&#10;HZ5WIJxH1thYJgUTOdhuZg8ZptoO/EX90ZciQNilqKDyvk2ldEVFBl1kW+Lg3Wxn0AfZlVJ3OAS4&#10;aeQijl+kwZrDQoUt7Ssq7sdvo+B9wGG3TN76/H7bT9fT8+clT0ipx/m4W4PwNPr/8F/7Qyt4Te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+ugiHFAAAA2wAA&#10;AA8AAAAAAAAAAAAAAAAAqgIAAGRycy9kb3ducmV2LnhtbFBLBQYAAAAABAAEAPoAAACcAwAAAAA=&#10;">
                      <v:rect id="Rectangle 76" o:spid="_x0000_s1028" style="position:absolute;left:6676;top:8835;width:1512;height:161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P6vsUA&#10;AADbAAAADwAAAGRycy9kb3ducmV2LnhtbESP0WrCQBRE3wv+w3ILvtVNpdYSsxGRCj7YotEPuM1e&#10;k2D2bthdTezXdwuFPg4zc4bJloNpxY2cbywreJ4kIIhLqxuuFJyOm6c3ED4ga2wtk4I7eVjmo4cM&#10;U217PtCtCJWIEPYpKqhD6FIpfVmTQT+xHXH0ztYZDFG6SmqHfYSbVk6T5FUabDgu1NjRuqbyUlyN&#10;gvdNudu2+9kpfPXuuvq+2I/+80Wp8eOwWoAINIT/8F97qxXMp/D7Jf4Amf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s/q+xQAAANsAAAAPAAAAAAAAAAAAAAAAAJgCAABkcnMv&#10;ZG93bnJldi54bWxQSwUGAAAAAAQABAD1AAAAigMAAAAA&#10;" fillcolor="#feb686 [1940]" stroked="f" strokecolor="#bfb675">
                        <v:fill color2="#fe8637 [3204]" rotate="t" angle="90" focus="100%" type="gradient"/>
                      </v:rect>
                      <v:shapetype id="_x0000_t32" coordsize="21600,21600" o:spt="32" o:oned="t" path="m,l21600,21600e" filled="f">
                        <v:path arrowok="t" fillok="f" o:connecttype="none"/>
                        <o:lock v:ext="edit" shapetype="t"/>
                      </v:shapetype>
                      <v:shape id="AutoShape 77" o:spid="_x0000_s1029" type="#_x0000_t32" style="position:absolute;left:6359;top:8835;width:0;height:1611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gBj9cMAAADbAAAADwAAAGRycy9kb3ducmV2LnhtbESPT4vCMBTE74LfITxhb5qqoG7XKFYQ&#10;9uTiH1z29miebbV5KU209dtvBMHjMDO/YebL1pTiTrUrLCsYDiIQxKnVBWcKjodNfwbCeWSNpWVS&#10;8CAHy0W3M8dY24Z3dN/7TAQIuxgV5N5XsZQuzcmgG9iKOHhnWxv0QdaZ1DU2AW5KOYqiiTRYcFjI&#10;saJ1Tul1fzMKkuQzWtuLaf7MzW9OP8l4+7tlpT567eoLhKfWv8Ov9rdWMB3D80v4AXLx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oAY/XDAAAA2wAAAA8AAAAAAAAAAAAA&#10;AAAAoQIAAGRycy9kb3ducmV2LnhtbFBLBQYAAAAABAAEAPkAAACRAwAAAAA=&#10;" strokecolor="#feceae [1300]" strokeweight="1pt"/>
                      <v:shape id="AutoShape 78" o:spid="_x0000_s1030" type="#_x0000_t32" style="position:absolute;left:8332;top:8835;width:0;height:1611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zrPwMQAAADbAAAADwAAAGRycy9kb3ducmV2LnhtbESPQWsCMRSE7wX/Q3hCbzVbW2rZGkUE&#10;sYdS6CqCt8fmuVm6eYlJXLf/vikUPA4z8w0zXw62Ez2F2DpW8DgpQBDXTrfcKNjvNg+vIGJC1tg5&#10;JgU/FGG5GN3NsdTuyl/UV6kRGcKxRAUmJV9KGWtDFuPEeeLsnVywmLIMjdQBrxluOzktihdpseW8&#10;YNDT2lD9XV2sgo9go9lW/HQ5+P7zXPhjdToclbofD6s3EImGdAv/t9+1gtkz/H3JP0Auf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fOs/AxAAAANsAAAAPAAAAAAAAAAAA&#10;AAAAAKECAABkcnMvZG93bnJldi54bWxQSwUGAAAAAAQABAD5AAAAkgMAAAAA&#10;" strokecolor="#fe8637 [3204]" strokeweight="2.25pt"/>
                      <v:shape id="AutoShape 79" o:spid="_x0000_s1031" type="#_x0000_t32" style="position:absolute;left:6587;top:8835;width:0;height:1611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/xw8sUAAADbAAAADwAAAGRycy9kb3ducmV2LnhtbESP0WrCQBRE34X+w3ILvummirakrqJC&#10;oSiSVv2A2+xtNm32bprdxvj3riD4OMzMGWa26GwlWmp86VjB0zABQZw7XXKh4Hh4G7yA8AFZY+WY&#10;FJzJw2L+0Jthqt2JP6ndh0JECPsUFZgQ6lRKnxuy6IeuJo7et2sshiibQuoGTxFuKzlKkqm0WHJc&#10;MFjT2lD+u/+3ClYfS282X5Ms2dqfv3IVsnY3zpTqP3bLVxCBunAP39rvWsHzBK5f4g+Q8w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/xw8sUAAADbAAAADwAAAAAAAAAA&#10;AAAAAAChAgAAZHJzL2Rvd25yZXYueG1sUEsFBgAAAAAEAAQA+QAAAJMDAAAAAA==&#10;" strokecolor="#feceae [1300]" strokeweight="4.5pt"/>
                      <v:shape id="AutoShape 80" o:spid="_x0000_s1032" type="#_x0000_t32" style="position:absolute;left:6022;top:8835;width:0;height:1610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P3/IsQAAADbAAAADwAAAGRycy9kb3ducmV2LnhtbESPzWrDMBCE74W8g9hCb7XcHlzjWglt&#10;QmkoxOSnD7BYW9vUWhlL8c/bR4FAjsPMfMPkq8m0YqDeNZYVvEQxCOLS6oYrBb+nr+cUhPPIGlvL&#10;pGAmB6vl4iHHTNuRDzQcfSUChF2GCmrvu0xKV9Zk0EW2Iw7en+0N+iD7SuoexwA3rXyN40QabDgs&#10;1NjRuqby/3g2CiiV8+dmMx/G732xL067n7E8o1JPj9PHOwhPk7+Hb+2tVvCWwPVL+AFye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w/f8ixAAAANsAAAAPAAAAAAAAAAAA&#10;AAAAAKECAABkcnMvZG93bnJldi54bWxQSwUGAAAAAAQABAD5AAAAkgMAAAAA&#10;" strokecolor="#fee6d6 [660]" strokeweight="2.25pt"/>
                    </v:group>
                    <v:oval id="Oval 81" o:spid="_x0000_s1033" style="position:absolute;left:8731;top:12549;width:1737;height:1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JxKcUA&#10;AADbAAAADwAAAGRycy9kb3ducmV2LnhtbESPT2vCQBTE74V+h+UJvdWNFmsbXUXEP/WmaVGPj+wz&#10;Sc2+DdlV47d3BcHjMDO/YYbjxpTiTLUrLCvotCMQxKnVBWcK/n7n718gnEfWWFomBVdyMB69vgwx&#10;1vbCGzonPhMBwi5GBbn3VSylS3My6Nq2Ig7ewdYGfZB1JnWNlwA3pexG0ac0WHBYyLGiaU7pMTkZ&#10;BbuPFU8Xu3nzvV5u/2eLU6/cZyul3lrNZADCU+Of4Uf7Ryvo9+H+JfwAOb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snEpxQAAANsAAAAPAAAAAAAAAAAAAAAAAJgCAABkcnMv&#10;ZG93bnJldi54bWxQSwUGAAAAAAQABAD1AAAAigMAAAAA&#10;" fillcolor="#fe8637 [3204]" strokecolor="#fe8637 [3204]" strokeweight="3pt">
                      <v:stroke linestyle="thinThin"/>
                    </v:oval>
                    <v:group id="Group 82" o:spid="_x0000_s1034" style="position:absolute;left:8931;top:14606;width:864;height:864" coordorigin="10653,14697" coordsize="864,8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pQrvM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Y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OlCu8wwAAANsAAAAP&#10;AAAAAAAAAAAAAAAAAKoCAABkcnMvZG93bnJldi54bWxQSwUGAAAAAAQABAD6AAAAmgMAAAAA&#10;">
                      <v:oval id="Oval 83" o:spid="_x0000_s1035" style="position:absolute;left:10860;top:14898;width:297;height:303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AxN8QA&#10;AADbAAAADwAAAGRycy9kb3ducmV2LnhtbESPQWvCQBSE70L/w/IEb3WTirGmrqEU1BJEqApeH9nX&#10;JJh9G7KrSf99t1DwOMzMN8wqG0wj7tS52rKCeBqBIC6srrlUcD5tnl9BOI+ssbFMCn7IQbZ+Gq0w&#10;1bbnL7offSkChF2KCirv21RKV1Rk0E1tSxy8b9sZ9EF2pdQd9gFuGvkSRYk0WHNYqLClj4qK6/Fm&#10;FNRbjocy380vMtkf8raY3foDKzUZD+9vIDwN/hH+b39qBYsl/H0JP0C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QMTfEAAAA2wAAAA8AAAAAAAAAAAAAAAAAmAIAAGRycy9k&#10;b3ducmV2LnhtbFBLBQYAAAAABAAEAPUAAACJAwAAAAA=&#10;" fillcolor="#fe8637 [3204]" strokecolor="#fe8637 [3204]" strokeweight="3pt">
                        <v:stroke linestyle="thinThin"/>
                        <v:shadow color="#1f2f3f" opacity=".5" offset=",3pt"/>
                      </v:oval>
                      <v:rect id="Rectangle 84" o:spid="_x0000_s1036" style="position:absolute;left:10653;top:14697;width:864;height:8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ZimMEA&#10;AADbAAAADwAAAGRycy9kb3ducmV2LnhtbERPTWuDQBC9F/oflinkUpq1PZRgs5EglEoJSDTNeXCn&#10;KnFn1d2q+ffZQyHHx/veJovpxESjay0reF1HIIgrq1uuFZzKz5cNCOeRNXaWScGVHCS7x4ctxtrO&#10;fKSp8LUIIexiVNB438dSuqohg25te+LA/drRoA9wrKUecQ7hppNvUfQuDbYcGhrsKW2ouhR/RsFc&#10;5dO5PHzJ/PmcWR6yIS1+vpVaPS37DxCeFn8X/7szrWAT1ocv4QfI3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cGYpjBAAAA2wAAAA8AAAAAAAAAAAAAAAAAmAIAAGRycy9kb3du&#10;cmV2LnhtbFBLBQYAAAAABAAEAPUAAACGAwAAAAA=&#10;" filled="f" stroked="f"/>
                    </v:group>
                    <w10:wrap anchorx="page" anchory="page"/>
                  </v:group>
                </w:pict>
              </mc:Fallback>
            </mc:AlternateContent>
          </w:r>
          <w:r w:rsidR="00F95960">
            <w:rPr>
              <w:rFonts w:ascii="Century Schoolbook" w:hAnsi="Century Schoolbook"/>
              <w:smallCaps/>
              <w:noProof/>
              <w:color w:val="4F271C"/>
              <w:spacing w:val="10"/>
              <w:sz w:val="32"/>
              <w:szCs w:val="32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75648" behindDoc="0" locked="0" layoutInCell="1" allowOverlap="1" wp14:anchorId="2624F5F8" wp14:editId="72FCF139">
                    <wp:simplePos x="0" y="0"/>
                    <mc:AlternateContent>
                      <mc:Choice Requires="wp14">
                        <wp:positionH relativeFrom="margin">
                          <wp14:pctPosHOffset>52000</wp14:pctPosHOffset>
                        </wp:positionH>
                      </mc:Choice>
                      <mc:Fallback>
                        <wp:positionH relativeFrom="page">
                          <wp:posOffset>3495675</wp:posOffset>
                        </wp:positionH>
                      </mc:Fallback>
                    </mc:AlternateContent>
                    <wp:positionV relativeFrom="bottomMargin">
                      <wp:posOffset>6886575</wp:posOffset>
                    </wp:positionV>
                    <wp:extent cx="2364740" cy="2327910"/>
                    <wp:effectExtent l="33020" t="28575" r="31115" b="34290"/>
                    <wp:wrapNone/>
                    <wp:docPr id="69" name="Oval 7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 flipH="1">
                              <a:off x="0" y="0"/>
                              <a:ext cx="2364740" cy="2327910"/>
                            </a:xfrm>
                            <a:prstGeom prst="ellipse">
                              <a:avLst/>
                            </a:prstGeom>
                            <a:solidFill>
                              <a:srgbClr val="FE8637"/>
                            </a:solidFill>
                            <a:ln w="57150" cmpd="thinThick">
                              <a:solidFill>
                                <a:srgbClr val="FE8637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45791" dir="3378596" algn="ctr" rotWithShape="0">
                                      <a:srgbClr val="1F2F3F">
                                        <a:alpha val="50000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oval id="Oval 73" o:spid="_x0000_s1026" style="position:absolute;margin-left:0;margin-top:542.25pt;width:186.2pt;height:183.3pt;flip:x;z-index:251675648;visibility:visible;mso-wrap-style:square;mso-width-percent:0;mso-height-percent:0;mso-left-percent:520;mso-wrap-distance-left:9pt;mso-wrap-distance-top:0;mso-wrap-distance-right:9pt;mso-wrap-distance-bottom:0;mso-position-horizontal-relative:margin;mso-position-vertical:absolute;mso-position-vertical-relative:bottom-margin-area;mso-width-percent:0;mso-height-percent:0;mso-left-percent:52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" fillcolor="#fe8637" strokecolor="#fe8637" strokeweight="4.5pt">
                    <v:stroke linestyle="thinThick"/>
                    <v:shadow color="#1f2f3f" opacity=".5" offset=",3pt"/>
                    <w10:wrap anchorx="margin" anchory="margin"/>
                  </v:oval>
                </w:pict>
              </mc:Fallback>
            </mc:AlternateContent>
          </w:r>
          <w:r w:rsidR="008D2D98">
            <w:br w:type="page"/>
          </w:r>
        </w:p>
      </w:sdtContent>
    </w:sdt>
    <w:bookmarkStart w:id="1" w:name="_Toc33518921" w:displacedByCustomXml="next"/>
    <w:sdt>
      <w:sdtPr>
        <w:rPr>
          <w:rFonts w:asciiTheme="minorHAnsi" w:eastAsiaTheme="minorEastAsia" w:hAnsiTheme="minorHAnsi" w:cstheme="minorBidi"/>
          <w:b w:val="0"/>
          <w:bCs w:val="0"/>
          <w:color w:val="414751" w:themeColor="text2" w:themeShade="BF"/>
          <w:sz w:val="20"/>
          <w:szCs w:val="20"/>
          <w:lang w:eastAsia="en-US"/>
        </w:rPr>
        <w:id w:val="80809382"/>
        <w:docPartObj>
          <w:docPartGallery w:val="Table of Contents"/>
          <w:docPartUnique/>
        </w:docPartObj>
      </w:sdtPr>
      <w:sdtEndPr/>
      <w:sdtContent>
        <w:p w:rsidR="00F10D8D" w:rsidRDefault="00F10D8D">
          <w:pPr>
            <w:pStyle w:val="Nagwekspisutreci"/>
          </w:pPr>
          <w:r>
            <w:t>Spis treści</w:t>
          </w:r>
        </w:p>
        <w:p w:rsidR="00FC424C" w:rsidRDefault="00F10D8D">
          <w:pPr>
            <w:pStyle w:val="Spistreci1"/>
            <w:tabs>
              <w:tab w:val="right" w:leader="dot" w:pos="9487"/>
            </w:tabs>
            <w:rPr>
              <w:noProof/>
              <w:color w:val="auto"/>
              <w:sz w:val="22"/>
              <w:szCs w:val="22"/>
              <w:lang w:eastAsia="pl-P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87338107" w:history="1">
            <w:r w:rsidR="00FC424C" w:rsidRPr="00FD2098">
              <w:rPr>
                <w:rStyle w:val="Hipercze"/>
                <w:noProof/>
              </w:rPr>
              <w:t>Przykład I. Wprowadzanie wniosku WP  – wyjazd 1.</w:t>
            </w:r>
            <w:r w:rsidR="00FC424C">
              <w:rPr>
                <w:noProof/>
                <w:webHidden/>
              </w:rPr>
              <w:tab/>
            </w:r>
            <w:r w:rsidR="00FC424C">
              <w:rPr>
                <w:noProof/>
                <w:webHidden/>
              </w:rPr>
              <w:fldChar w:fldCharType="begin"/>
            </w:r>
            <w:r w:rsidR="00FC424C">
              <w:rPr>
                <w:noProof/>
                <w:webHidden/>
              </w:rPr>
              <w:instrText xml:space="preserve"> PAGEREF _Toc87338107 \h </w:instrText>
            </w:r>
            <w:r w:rsidR="00FC424C">
              <w:rPr>
                <w:noProof/>
                <w:webHidden/>
              </w:rPr>
            </w:r>
            <w:r w:rsidR="00FC424C">
              <w:rPr>
                <w:noProof/>
                <w:webHidden/>
              </w:rPr>
              <w:fldChar w:fldCharType="separate"/>
            </w:r>
            <w:r w:rsidR="00B72AFE">
              <w:rPr>
                <w:noProof/>
                <w:webHidden/>
              </w:rPr>
              <w:t>2</w:t>
            </w:r>
            <w:r w:rsidR="00FC424C">
              <w:rPr>
                <w:noProof/>
                <w:webHidden/>
              </w:rPr>
              <w:fldChar w:fldCharType="end"/>
            </w:r>
          </w:hyperlink>
        </w:p>
        <w:p w:rsidR="00FC424C" w:rsidRDefault="00AA6FB6">
          <w:pPr>
            <w:pStyle w:val="Spistreci1"/>
            <w:tabs>
              <w:tab w:val="right" w:leader="dot" w:pos="9487"/>
            </w:tabs>
            <w:rPr>
              <w:noProof/>
              <w:color w:val="auto"/>
              <w:sz w:val="22"/>
              <w:szCs w:val="22"/>
              <w:lang w:eastAsia="pl-PL"/>
            </w:rPr>
          </w:pPr>
          <w:hyperlink w:anchor="_Toc87338108" w:history="1">
            <w:r w:rsidR="00FC424C" w:rsidRPr="00FD2098">
              <w:rPr>
                <w:rStyle w:val="Hipercze"/>
                <w:noProof/>
              </w:rPr>
              <w:t>Przykład II. Wprowadzanie wniosku WP  – wyjazd 2.</w:t>
            </w:r>
            <w:r w:rsidR="00FC424C">
              <w:rPr>
                <w:noProof/>
                <w:webHidden/>
              </w:rPr>
              <w:tab/>
            </w:r>
            <w:r w:rsidR="00FC424C">
              <w:rPr>
                <w:noProof/>
                <w:webHidden/>
              </w:rPr>
              <w:fldChar w:fldCharType="begin"/>
            </w:r>
            <w:r w:rsidR="00FC424C">
              <w:rPr>
                <w:noProof/>
                <w:webHidden/>
              </w:rPr>
              <w:instrText xml:space="preserve"> PAGEREF _Toc87338108 \h </w:instrText>
            </w:r>
            <w:r w:rsidR="00FC424C">
              <w:rPr>
                <w:noProof/>
                <w:webHidden/>
              </w:rPr>
            </w:r>
            <w:r w:rsidR="00FC424C">
              <w:rPr>
                <w:noProof/>
                <w:webHidden/>
              </w:rPr>
              <w:fldChar w:fldCharType="separate"/>
            </w:r>
            <w:r w:rsidR="00B72AFE">
              <w:rPr>
                <w:noProof/>
                <w:webHidden/>
              </w:rPr>
              <w:t>22</w:t>
            </w:r>
            <w:r w:rsidR="00FC424C">
              <w:rPr>
                <w:noProof/>
                <w:webHidden/>
              </w:rPr>
              <w:fldChar w:fldCharType="end"/>
            </w:r>
          </w:hyperlink>
        </w:p>
        <w:p w:rsidR="00FC424C" w:rsidRDefault="00AA6FB6">
          <w:pPr>
            <w:pStyle w:val="Spistreci1"/>
            <w:tabs>
              <w:tab w:val="right" w:leader="dot" w:pos="9487"/>
            </w:tabs>
            <w:rPr>
              <w:noProof/>
              <w:color w:val="auto"/>
              <w:sz w:val="22"/>
              <w:szCs w:val="22"/>
              <w:lang w:eastAsia="pl-PL"/>
            </w:rPr>
          </w:pPr>
          <w:hyperlink w:anchor="_Toc87338109" w:history="1">
            <w:r w:rsidR="00FC424C" w:rsidRPr="00FD2098">
              <w:rPr>
                <w:rStyle w:val="Hipercze"/>
                <w:noProof/>
              </w:rPr>
              <w:t>Przykład III. Wprowadzanie wniosku WS  – wyjazd 3.</w:t>
            </w:r>
            <w:r w:rsidR="00FC424C">
              <w:rPr>
                <w:noProof/>
                <w:webHidden/>
              </w:rPr>
              <w:tab/>
            </w:r>
            <w:r w:rsidR="00FC424C">
              <w:rPr>
                <w:noProof/>
                <w:webHidden/>
              </w:rPr>
              <w:fldChar w:fldCharType="begin"/>
            </w:r>
            <w:r w:rsidR="00FC424C">
              <w:rPr>
                <w:noProof/>
                <w:webHidden/>
              </w:rPr>
              <w:instrText xml:space="preserve"> PAGEREF _Toc87338109 \h </w:instrText>
            </w:r>
            <w:r w:rsidR="00FC424C">
              <w:rPr>
                <w:noProof/>
                <w:webHidden/>
              </w:rPr>
            </w:r>
            <w:r w:rsidR="00FC424C">
              <w:rPr>
                <w:noProof/>
                <w:webHidden/>
              </w:rPr>
              <w:fldChar w:fldCharType="separate"/>
            </w:r>
            <w:r w:rsidR="00B72AFE">
              <w:rPr>
                <w:noProof/>
                <w:webHidden/>
              </w:rPr>
              <w:t>40</w:t>
            </w:r>
            <w:r w:rsidR="00FC424C">
              <w:rPr>
                <w:noProof/>
                <w:webHidden/>
              </w:rPr>
              <w:fldChar w:fldCharType="end"/>
            </w:r>
          </w:hyperlink>
        </w:p>
        <w:p w:rsidR="00FC424C" w:rsidRDefault="00AA6FB6">
          <w:pPr>
            <w:pStyle w:val="Spistreci1"/>
            <w:tabs>
              <w:tab w:val="right" w:leader="dot" w:pos="9487"/>
            </w:tabs>
            <w:rPr>
              <w:noProof/>
              <w:color w:val="auto"/>
              <w:sz w:val="22"/>
              <w:szCs w:val="22"/>
              <w:lang w:eastAsia="pl-PL"/>
            </w:rPr>
          </w:pPr>
          <w:hyperlink w:anchor="_Toc87338110" w:history="1">
            <w:r w:rsidR="00FC424C" w:rsidRPr="00FD2098">
              <w:rPr>
                <w:rStyle w:val="Hipercze"/>
                <w:noProof/>
              </w:rPr>
              <w:t>Przykład IV. Wprowadzanie wniosku WS  – wyjazd 4.</w:t>
            </w:r>
            <w:r w:rsidR="00FC424C">
              <w:rPr>
                <w:noProof/>
                <w:webHidden/>
              </w:rPr>
              <w:tab/>
            </w:r>
            <w:r w:rsidR="00FC424C">
              <w:rPr>
                <w:noProof/>
                <w:webHidden/>
              </w:rPr>
              <w:fldChar w:fldCharType="begin"/>
            </w:r>
            <w:r w:rsidR="00FC424C">
              <w:rPr>
                <w:noProof/>
                <w:webHidden/>
              </w:rPr>
              <w:instrText xml:space="preserve"> PAGEREF _Toc87338110 \h </w:instrText>
            </w:r>
            <w:r w:rsidR="00FC424C">
              <w:rPr>
                <w:noProof/>
                <w:webHidden/>
              </w:rPr>
            </w:r>
            <w:r w:rsidR="00FC424C">
              <w:rPr>
                <w:noProof/>
                <w:webHidden/>
              </w:rPr>
              <w:fldChar w:fldCharType="separate"/>
            </w:r>
            <w:r w:rsidR="00B72AFE">
              <w:rPr>
                <w:noProof/>
                <w:webHidden/>
              </w:rPr>
              <w:t>56</w:t>
            </w:r>
            <w:r w:rsidR="00FC424C">
              <w:rPr>
                <w:noProof/>
                <w:webHidden/>
              </w:rPr>
              <w:fldChar w:fldCharType="end"/>
            </w:r>
          </w:hyperlink>
        </w:p>
        <w:p w:rsidR="00FC424C" w:rsidRDefault="00AA6FB6">
          <w:pPr>
            <w:pStyle w:val="Spistreci1"/>
            <w:tabs>
              <w:tab w:val="right" w:leader="dot" w:pos="9487"/>
            </w:tabs>
            <w:rPr>
              <w:noProof/>
              <w:color w:val="auto"/>
              <w:sz w:val="22"/>
              <w:szCs w:val="22"/>
              <w:lang w:eastAsia="pl-PL"/>
            </w:rPr>
          </w:pPr>
          <w:hyperlink w:anchor="_Toc87338111" w:history="1">
            <w:r w:rsidR="00FC424C" w:rsidRPr="00FD2098">
              <w:rPr>
                <w:rStyle w:val="Hipercze"/>
                <w:noProof/>
              </w:rPr>
              <w:t>Przykład V. Drukowanie Ewidencji przebiegu pojazdu z systemu SAP.</w:t>
            </w:r>
            <w:r w:rsidR="00FC424C">
              <w:rPr>
                <w:noProof/>
                <w:webHidden/>
              </w:rPr>
              <w:tab/>
            </w:r>
            <w:r w:rsidR="00FC424C">
              <w:rPr>
                <w:noProof/>
                <w:webHidden/>
              </w:rPr>
              <w:fldChar w:fldCharType="begin"/>
            </w:r>
            <w:r w:rsidR="00FC424C">
              <w:rPr>
                <w:noProof/>
                <w:webHidden/>
              </w:rPr>
              <w:instrText xml:space="preserve"> PAGEREF _Toc87338111 \h </w:instrText>
            </w:r>
            <w:r w:rsidR="00FC424C">
              <w:rPr>
                <w:noProof/>
                <w:webHidden/>
              </w:rPr>
            </w:r>
            <w:r w:rsidR="00FC424C">
              <w:rPr>
                <w:noProof/>
                <w:webHidden/>
              </w:rPr>
              <w:fldChar w:fldCharType="separate"/>
            </w:r>
            <w:r w:rsidR="00B72AFE">
              <w:rPr>
                <w:noProof/>
                <w:webHidden/>
              </w:rPr>
              <w:t>67</w:t>
            </w:r>
            <w:r w:rsidR="00FC424C">
              <w:rPr>
                <w:noProof/>
                <w:webHidden/>
              </w:rPr>
              <w:fldChar w:fldCharType="end"/>
            </w:r>
          </w:hyperlink>
        </w:p>
        <w:p w:rsidR="00FC424C" w:rsidRDefault="00AA6FB6">
          <w:pPr>
            <w:pStyle w:val="Spistreci1"/>
            <w:tabs>
              <w:tab w:val="right" w:leader="dot" w:pos="9487"/>
            </w:tabs>
            <w:rPr>
              <w:noProof/>
              <w:color w:val="auto"/>
              <w:sz w:val="22"/>
              <w:szCs w:val="22"/>
              <w:lang w:eastAsia="pl-PL"/>
            </w:rPr>
          </w:pPr>
          <w:hyperlink w:anchor="_Toc87338112" w:history="1">
            <w:r w:rsidR="00FC424C" w:rsidRPr="00FD2098">
              <w:rPr>
                <w:rStyle w:val="Hipercze"/>
                <w:noProof/>
              </w:rPr>
              <w:t>Przykład VI. Zmiana schematu podróży.</w:t>
            </w:r>
            <w:r w:rsidR="00FC424C">
              <w:rPr>
                <w:noProof/>
                <w:webHidden/>
              </w:rPr>
              <w:tab/>
            </w:r>
            <w:r w:rsidR="00FC424C">
              <w:rPr>
                <w:noProof/>
                <w:webHidden/>
              </w:rPr>
              <w:fldChar w:fldCharType="begin"/>
            </w:r>
            <w:r w:rsidR="00FC424C">
              <w:rPr>
                <w:noProof/>
                <w:webHidden/>
              </w:rPr>
              <w:instrText xml:space="preserve"> PAGEREF _Toc87338112 \h </w:instrText>
            </w:r>
            <w:r w:rsidR="00FC424C">
              <w:rPr>
                <w:noProof/>
                <w:webHidden/>
              </w:rPr>
            </w:r>
            <w:r w:rsidR="00FC424C">
              <w:rPr>
                <w:noProof/>
                <w:webHidden/>
              </w:rPr>
              <w:fldChar w:fldCharType="separate"/>
            </w:r>
            <w:r w:rsidR="00B72AFE">
              <w:rPr>
                <w:noProof/>
                <w:webHidden/>
              </w:rPr>
              <w:t>69</w:t>
            </w:r>
            <w:r w:rsidR="00FC424C">
              <w:rPr>
                <w:noProof/>
                <w:webHidden/>
              </w:rPr>
              <w:fldChar w:fldCharType="end"/>
            </w:r>
          </w:hyperlink>
        </w:p>
        <w:p w:rsidR="00FC424C" w:rsidRDefault="00AA6FB6">
          <w:pPr>
            <w:pStyle w:val="Spistreci1"/>
            <w:tabs>
              <w:tab w:val="right" w:leader="dot" w:pos="9487"/>
            </w:tabs>
            <w:rPr>
              <w:noProof/>
              <w:color w:val="auto"/>
              <w:sz w:val="22"/>
              <w:szCs w:val="22"/>
              <w:lang w:eastAsia="pl-PL"/>
            </w:rPr>
          </w:pPr>
          <w:hyperlink w:anchor="_Toc87338113" w:history="1">
            <w:r w:rsidR="00FC424C" w:rsidRPr="00FD2098">
              <w:rPr>
                <w:rStyle w:val="Hipercze"/>
                <w:noProof/>
              </w:rPr>
              <w:t>Przykład VII. Rozliczanie podróży zagranicznych.</w:t>
            </w:r>
            <w:r w:rsidR="00FC424C">
              <w:rPr>
                <w:noProof/>
                <w:webHidden/>
              </w:rPr>
              <w:tab/>
            </w:r>
            <w:r w:rsidR="00FC424C">
              <w:rPr>
                <w:noProof/>
                <w:webHidden/>
              </w:rPr>
              <w:fldChar w:fldCharType="begin"/>
            </w:r>
            <w:r w:rsidR="00FC424C">
              <w:rPr>
                <w:noProof/>
                <w:webHidden/>
              </w:rPr>
              <w:instrText xml:space="preserve"> PAGEREF _Toc87338113 \h </w:instrText>
            </w:r>
            <w:r w:rsidR="00FC424C">
              <w:rPr>
                <w:noProof/>
                <w:webHidden/>
              </w:rPr>
            </w:r>
            <w:r w:rsidR="00FC424C">
              <w:rPr>
                <w:noProof/>
                <w:webHidden/>
              </w:rPr>
              <w:fldChar w:fldCharType="separate"/>
            </w:r>
            <w:r w:rsidR="00B72AFE">
              <w:rPr>
                <w:noProof/>
                <w:webHidden/>
              </w:rPr>
              <w:t>72</w:t>
            </w:r>
            <w:r w:rsidR="00FC424C">
              <w:rPr>
                <w:noProof/>
                <w:webHidden/>
              </w:rPr>
              <w:fldChar w:fldCharType="end"/>
            </w:r>
          </w:hyperlink>
        </w:p>
        <w:p w:rsidR="00FC424C" w:rsidRDefault="00AA6FB6">
          <w:pPr>
            <w:pStyle w:val="Spistreci1"/>
            <w:tabs>
              <w:tab w:val="right" w:leader="dot" w:pos="9487"/>
            </w:tabs>
            <w:rPr>
              <w:noProof/>
              <w:color w:val="auto"/>
              <w:sz w:val="22"/>
              <w:szCs w:val="22"/>
              <w:lang w:eastAsia="pl-PL"/>
            </w:rPr>
          </w:pPr>
          <w:hyperlink w:anchor="_Toc87338114" w:history="1">
            <w:r w:rsidR="00FC424C" w:rsidRPr="00FD2098">
              <w:rPr>
                <w:rStyle w:val="Hipercze"/>
                <w:noProof/>
              </w:rPr>
              <w:t>Przykład VIII. Przyjazdy z zagranicy</w:t>
            </w:r>
            <w:r w:rsidR="00FC424C">
              <w:rPr>
                <w:noProof/>
                <w:webHidden/>
              </w:rPr>
              <w:tab/>
            </w:r>
            <w:r w:rsidR="00FC424C">
              <w:rPr>
                <w:noProof/>
                <w:webHidden/>
              </w:rPr>
              <w:fldChar w:fldCharType="begin"/>
            </w:r>
            <w:r w:rsidR="00FC424C">
              <w:rPr>
                <w:noProof/>
                <w:webHidden/>
              </w:rPr>
              <w:instrText xml:space="preserve"> PAGEREF _Toc87338114 \h </w:instrText>
            </w:r>
            <w:r w:rsidR="00FC424C">
              <w:rPr>
                <w:noProof/>
                <w:webHidden/>
              </w:rPr>
            </w:r>
            <w:r w:rsidR="00FC424C">
              <w:rPr>
                <w:noProof/>
                <w:webHidden/>
              </w:rPr>
              <w:fldChar w:fldCharType="separate"/>
            </w:r>
            <w:r w:rsidR="00B72AFE">
              <w:rPr>
                <w:noProof/>
                <w:webHidden/>
              </w:rPr>
              <w:t>82</w:t>
            </w:r>
            <w:r w:rsidR="00FC424C">
              <w:rPr>
                <w:noProof/>
                <w:webHidden/>
              </w:rPr>
              <w:fldChar w:fldCharType="end"/>
            </w:r>
          </w:hyperlink>
        </w:p>
        <w:p w:rsidR="00F10D8D" w:rsidRDefault="00F10D8D">
          <w:r>
            <w:rPr>
              <w:b/>
              <w:bCs/>
            </w:rPr>
            <w:fldChar w:fldCharType="end"/>
          </w:r>
        </w:p>
      </w:sdtContent>
    </w:sdt>
    <w:p w:rsidR="00F10D8D" w:rsidRDefault="00F10D8D">
      <w:pPr>
        <w:rPr>
          <w:rStyle w:val="Wyrnieniedelikatne"/>
          <w:rFonts w:asciiTheme="majorHAnsi" w:eastAsiaTheme="majorEastAsia" w:hAnsiTheme="majorHAnsi" w:cstheme="majorBidi"/>
          <w:i w:val="0"/>
          <w:iCs w:val="0"/>
          <w:smallCaps/>
          <w:color w:val="414751" w:themeColor="text2" w:themeShade="BF"/>
          <w:spacing w:val="5"/>
          <w:sz w:val="32"/>
          <w:szCs w:val="32"/>
        </w:rPr>
      </w:pPr>
      <w:r>
        <w:rPr>
          <w:rStyle w:val="Wyrnieniedelikatne"/>
          <w:i w:val="0"/>
          <w:iCs w:val="0"/>
          <w:color w:val="414751" w:themeColor="text2" w:themeShade="BF"/>
        </w:rPr>
        <w:br w:type="page"/>
      </w:r>
    </w:p>
    <w:p w:rsidR="003E408D" w:rsidRDefault="003E408D" w:rsidP="00F10D8D">
      <w:pPr>
        <w:pStyle w:val="Nagwek1"/>
        <w:rPr>
          <w:rStyle w:val="Wyrnieniedelikatne"/>
          <w:i w:val="0"/>
          <w:iCs w:val="0"/>
          <w:color w:val="414751" w:themeColor="text2" w:themeShade="BF"/>
        </w:rPr>
      </w:pPr>
      <w:bookmarkStart w:id="2" w:name="_Toc87338107"/>
      <w:r w:rsidRPr="00F10D8D">
        <w:rPr>
          <w:rStyle w:val="Wyrnieniedelikatne"/>
          <w:i w:val="0"/>
          <w:iCs w:val="0"/>
          <w:color w:val="414751" w:themeColor="text2" w:themeShade="BF"/>
        </w:rPr>
        <w:lastRenderedPageBreak/>
        <w:t>Przy</w:t>
      </w:r>
      <w:r w:rsidR="001A5DFB">
        <w:rPr>
          <w:rStyle w:val="Wyrnieniedelikatne"/>
          <w:i w:val="0"/>
          <w:iCs w:val="0"/>
          <w:color w:val="414751" w:themeColor="text2" w:themeShade="BF"/>
        </w:rPr>
        <w:t>kład I. Wprowadzanie wniosku WP</w:t>
      </w:r>
      <w:r w:rsidR="003C637D">
        <w:rPr>
          <w:rStyle w:val="Wyrnieniedelikatne"/>
          <w:i w:val="0"/>
          <w:iCs w:val="0"/>
          <w:color w:val="414751" w:themeColor="text2" w:themeShade="BF"/>
        </w:rPr>
        <w:t xml:space="preserve"> </w:t>
      </w:r>
      <w:r w:rsidR="003C637D">
        <w:rPr>
          <w:rStyle w:val="Wyrnieniedelikatne"/>
          <w:i w:val="0"/>
          <w:iCs w:val="0"/>
          <w:color w:val="414751" w:themeColor="text2" w:themeShade="BF"/>
        </w:rPr>
        <w:br/>
        <w:t xml:space="preserve">– </w:t>
      </w:r>
      <w:r w:rsidR="00101A01">
        <w:rPr>
          <w:rStyle w:val="Wyrnieniedelikatne"/>
          <w:i w:val="0"/>
          <w:iCs w:val="0"/>
          <w:color w:val="414751" w:themeColor="text2" w:themeShade="BF"/>
        </w:rPr>
        <w:t>wyjazd</w:t>
      </w:r>
      <w:r w:rsidR="003C637D">
        <w:rPr>
          <w:rStyle w:val="Wyrnieniedelikatne"/>
          <w:i w:val="0"/>
          <w:iCs w:val="0"/>
          <w:color w:val="414751" w:themeColor="text2" w:themeShade="BF"/>
        </w:rPr>
        <w:t xml:space="preserve"> 1</w:t>
      </w:r>
      <w:r w:rsidRPr="00F10D8D">
        <w:rPr>
          <w:rStyle w:val="Wyrnieniedelikatne"/>
          <w:i w:val="0"/>
          <w:iCs w:val="0"/>
          <w:color w:val="414751" w:themeColor="text2" w:themeShade="BF"/>
        </w:rPr>
        <w:t>.</w:t>
      </w:r>
      <w:bookmarkEnd w:id="2"/>
      <w:bookmarkEnd w:id="1"/>
    </w:p>
    <w:p w:rsidR="000A197D" w:rsidRDefault="00BB1C23" w:rsidP="000A197D">
      <w:r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.05pt;height:631.1pt" o:ole="">
            <v:imagedata r:id="rId14" o:title=""/>
          </v:shape>
          <o:OLEObject Type="Embed" ProgID="AcroExch.Document.DC" ShapeID="_x0000_i1025" DrawAspect="Content" ObjectID="_1697954252" r:id="rId15"/>
        </w:object>
      </w:r>
    </w:p>
    <w:p w:rsidR="00BB1C23" w:rsidRDefault="00181ADA" w:rsidP="000A197D">
      <w:r>
        <w:object w:dxaOrig="8925" w:dyaOrig="12631">
          <v:shape id="_x0000_i1026" type="#_x0000_t75" style="width:447.05pt;height:631.1pt" o:ole="">
            <v:imagedata r:id="rId16" o:title=""/>
          </v:shape>
          <o:OLEObject Type="Embed" ProgID="AcroExch.Document.DC" ShapeID="_x0000_i1026" DrawAspect="Content" ObjectID="_1697954253" r:id="rId17"/>
        </w:object>
      </w:r>
    </w:p>
    <w:p w:rsidR="004C3FAC" w:rsidRPr="000A197D" w:rsidRDefault="004C3FAC" w:rsidP="000A197D">
      <w:r>
        <w:object w:dxaOrig="8925" w:dyaOrig="12630">
          <v:shape id="_x0000_i1027" type="#_x0000_t75" style="width:447.05pt;height:631.1pt" o:ole="">
            <v:imagedata r:id="rId18" o:title=""/>
          </v:shape>
          <o:OLEObject Type="Embed" ProgID="AcroExch.Document.DC" ShapeID="_x0000_i1027" DrawAspect="Content" ObjectID="_1697954254" r:id="rId19"/>
        </w:object>
      </w:r>
    </w:p>
    <w:p w:rsidR="003E408D" w:rsidRPr="00B450A8" w:rsidRDefault="003E408D" w:rsidP="00B450A8">
      <w:pPr>
        <w:pStyle w:val="Legenda"/>
        <w:keepNext/>
        <w:jc w:val="both"/>
        <w:rPr>
          <w:sz w:val="20"/>
        </w:rPr>
      </w:pPr>
      <w:r w:rsidRPr="00B450A8">
        <w:rPr>
          <w:sz w:val="20"/>
        </w:rPr>
        <w:lastRenderedPageBreak/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</w:t>
      </w:r>
      <w:r w:rsidR="001F4669">
        <w:rPr>
          <w:sz w:val="20"/>
        </w:rPr>
        <w:fldChar w:fldCharType="end"/>
      </w:r>
      <w:r w:rsidR="004A2A3E" w:rsidRPr="00B450A8">
        <w:rPr>
          <w:sz w:val="20"/>
        </w:rPr>
        <w:t xml:space="preserve">. </w:t>
      </w:r>
      <w:r w:rsidR="004A2A3E" w:rsidRPr="00B450A8">
        <w:rPr>
          <w:color w:val="auto"/>
          <w:sz w:val="20"/>
        </w:rPr>
        <w:t xml:space="preserve">Planowanie delegacji zagranicznych rozpoczynamy od </w:t>
      </w:r>
      <w:r w:rsidR="00B450A8">
        <w:rPr>
          <w:color w:val="auto"/>
          <w:sz w:val="20"/>
        </w:rPr>
        <w:t>d</w:t>
      </w:r>
      <w:r w:rsidR="004A2A3E" w:rsidRPr="00B450A8">
        <w:rPr>
          <w:color w:val="auto"/>
          <w:sz w:val="20"/>
        </w:rPr>
        <w:t>wukrotnego kliknięcia w ikonę SAP.</w:t>
      </w:r>
    </w:p>
    <w:p w:rsidR="006C363A" w:rsidRDefault="003E408D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3881BE4C" wp14:editId="646E3044">
            <wp:extent cx="942975" cy="866775"/>
            <wp:effectExtent l="0" t="0" r="9525" b="9525"/>
            <wp:docPr id="82" name="Obraz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408D" w:rsidRPr="00B450A8" w:rsidRDefault="003E408D" w:rsidP="004A2A3E">
      <w:pPr>
        <w:pStyle w:val="Legenda"/>
        <w:keepNext/>
        <w:jc w:val="both"/>
        <w:rPr>
          <w:sz w:val="20"/>
        </w:rPr>
      </w:pPr>
      <w:r w:rsidRPr="00B450A8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2</w:t>
      </w:r>
      <w:r w:rsidR="001F4669">
        <w:rPr>
          <w:sz w:val="20"/>
        </w:rPr>
        <w:fldChar w:fldCharType="end"/>
      </w:r>
      <w:r w:rsidR="004A2A3E" w:rsidRPr="00B450A8">
        <w:rPr>
          <w:sz w:val="20"/>
        </w:rPr>
        <w:t xml:space="preserve">. </w:t>
      </w:r>
      <w:r w:rsidR="004A2A3E" w:rsidRPr="00B450A8">
        <w:rPr>
          <w:color w:val="auto"/>
          <w:sz w:val="20"/>
        </w:rPr>
        <w:t xml:space="preserve">Na wyświetlonej liście należy dwukrotnie kliknąć linię  z wybranym serwerem – produkcyjny PRD. </w:t>
      </w:r>
    </w:p>
    <w:p w:rsidR="004A2A3E" w:rsidRPr="00B450A8" w:rsidRDefault="004A2A3E" w:rsidP="004A2A3E">
      <w:pPr>
        <w:spacing w:line="240" w:lineRule="auto"/>
        <w:jc w:val="both"/>
        <w:rPr>
          <w:color w:val="auto"/>
        </w:rPr>
      </w:pPr>
      <w:r w:rsidRPr="00B450A8">
        <w:rPr>
          <w:color w:val="auto"/>
        </w:rPr>
        <w:t>Na potrzeby dzisiejszego szkolenia należy dwukrotnie kliknąć linię serwera testowo-szkoleniowego QAS.</w:t>
      </w:r>
    </w:p>
    <w:p w:rsidR="003E408D" w:rsidRDefault="003E408D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723E858E" wp14:editId="63968528">
            <wp:extent cx="5220335" cy="5282565"/>
            <wp:effectExtent l="0" t="0" r="0" b="0"/>
            <wp:docPr id="83" name="Obraz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528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408D" w:rsidRPr="00B450A8" w:rsidRDefault="003E408D" w:rsidP="004A2A3E">
      <w:pPr>
        <w:pStyle w:val="Legenda"/>
        <w:keepNext/>
        <w:jc w:val="both"/>
        <w:rPr>
          <w:sz w:val="20"/>
        </w:rPr>
      </w:pPr>
      <w:r w:rsidRPr="00B450A8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3</w:t>
      </w:r>
      <w:r w:rsidR="001F4669">
        <w:rPr>
          <w:sz w:val="20"/>
        </w:rPr>
        <w:fldChar w:fldCharType="end"/>
      </w:r>
      <w:r w:rsidR="004A2A3E" w:rsidRPr="00B450A8">
        <w:rPr>
          <w:sz w:val="20"/>
        </w:rPr>
        <w:t xml:space="preserve">. </w:t>
      </w:r>
      <w:r w:rsidR="004A2A3E" w:rsidRPr="00B450A8">
        <w:rPr>
          <w:color w:val="auto"/>
          <w:sz w:val="20"/>
        </w:rPr>
        <w:t xml:space="preserve">W polu UŻYTKOWNIK należy wprowadzić swój numer osobowy oraz poniżej wprowadzić hasło dostępu do systemu. </w:t>
      </w:r>
      <w:r w:rsidR="00B450A8">
        <w:rPr>
          <w:color w:val="auto"/>
          <w:sz w:val="20"/>
        </w:rPr>
        <w:t>Klawisz</w:t>
      </w:r>
      <w:r w:rsidR="004A2A3E" w:rsidRPr="00B450A8">
        <w:rPr>
          <w:color w:val="auto"/>
          <w:sz w:val="20"/>
        </w:rPr>
        <w:t xml:space="preserve"> ENTER powoduje zatwierdzanie.</w:t>
      </w:r>
    </w:p>
    <w:p w:rsidR="003E408D" w:rsidRDefault="003E408D" w:rsidP="001A5DFB">
      <w:pPr>
        <w:jc w:val="center"/>
      </w:pPr>
      <w:r>
        <w:rPr>
          <w:noProof/>
          <w:color w:val="auto"/>
          <w:lang w:eastAsia="pl-PL"/>
        </w:rPr>
        <w:drawing>
          <wp:inline distT="0" distB="0" distL="0" distR="0" wp14:anchorId="207F3104" wp14:editId="4A8825FE">
            <wp:extent cx="4516341" cy="3427497"/>
            <wp:effectExtent l="0" t="0" r="0" b="1905"/>
            <wp:docPr id="84" name="Obraz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7803" cy="3428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720" w:rsidRPr="00B450A8" w:rsidRDefault="00E72720" w:rsidP="004A2A3E">
      <w:pPr>
        <w:pStyle w:val="Legenda"/>
        <w:keepNext/>
        <w:jc w:val="both"/>
        <w:rPr>
          <w:sz w:val="20"/>
        </w:rPr>
      </w:pPr>
      <w:r w:rsidRPr="00B450A8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4</w:t>
      </w:r>
      <w:r w:rsidR="001F4669">
        <w:rPr>
          <w:sz w:val="20"/>
        </w:rPr>
        <w:fldChar w:fldCharType="end"/>
      </w:r>
      <w:r w:rsidR="004A2A3E" w:rsidRPr="00B450A8">
        <w:rPr>
          <w:sz w:val="20"/>
        </w:rPr>
        <w:t xml:space="preserve">. </w:t>
      </w:r>
      <w:r w:rsidR="004A2A3E" w:rsidRPr="00B450A8">
        <w:rPr>
          <w:color w:val="auto"/>
          <w:sz w:val="20"/>
        </w:rPr>
        <w:t xml:space="preserve">Uruchomienie transakcji możliwe jest poprzez rozwinięcie folderu „Menu użytkownika” =&gt; „Rachunkowość finansowa” =&gt; „Zarządzanie podróżami służbowymi </w:t>
      </w:r>
      <w:r w:rsidR="00EB004D">
        <w:rPr>
          <w:color w:val="auto"/>
          <w:sz w:val="20"/>
        </w:rPr>
        <w:t xml:space="preserve">               </w:t>
      </w:r>
      <w:r w:rsidR="004A2A3E" w:rsidRPr="00B450A8">
        <w:rPr>
          <w:color w:val="auto"/>
          <w:sz w:val="20"/>
        </w:rPr>
        <w:t>i wybranie transakcji „Menedżer kosztów podróży”.</w:t>
      </w:r>
    </w:p>
    <w:p w:rsidR="003E408D" w:rsidRDefault="00E72720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64265C4F" wp14:editId="2EB03724">
            <wp:extent cx="4421387" cy="381154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1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1387" cy="381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863" w:rsidRPr="00B450A8" w:rsidRDefault="00522863" w:rsidP="00B450A8">
      <w:pPr>
        <w:pStyle w:val="Legenda"/>
        <w:keepNext/>
        <w:jc w:val="both"/>
        <w:rPr>
          <w:color w:val="auto"/>
          <w:sz w:val="20"/>
        </w:rPr>
      </w:pPr>
      <w:r w:rsidRPr="00B450A8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5</w:t>
      </w:r>
      <w:r w:rsidR="001F4669">
        <w:rPr>
          <w:sz w:val="20"/>
        </w:rPr>
        <w:fldChar w:fldCharType="end"/>
      </w:r>
      <w:r w:rsidR="004A2A3E" w:rsidRPr="00B450A8">
        <w:rPr>
          <w:sz w:val="20"/>
        </w:rPr>
        <w:t xml:space="preserve">. </w:t>
      </w:r>
      <w:r w:rsidR="004A2A3E" w:rsidRPr="00B450A8">
        <w:rPr>
          <w:color w:val="auto"/>
          <w:sz w:val="20"/>
        </w:rPr>
        <w:t>Uruchomienie transakcji możliwe jest</w:t>
      </w:r>
      <w:r w:rsidR="00B450A8" w:rsidRPr="00B450A8">
        <w:rPr>
          <w:color w:val="auto"/>
          <w:sz w:val="20"/>
        </w:rPr>
        <w:t xml:space="preserve"> też</w:t>
      </w:r>
      <w:r w:rsidR="004A2A3E" w:rsidRPr="00B450A8">
        <w:rPr>
          <w:color w:val="auto"/>
          <w:sz w:val="20"/>
        </w:rPr>
        <w:t xml:space="preserve"> po wpisaniu w polu transakcji kodu transakcji (PR05 - Menedżer kosztów podróży) i zatwierdzeniu przyciskiem ENTER.</w:t>
      </w:r>
    </w:p>
    <w:p w:rsidR="00B450A8" w:rsidRPr="00B450A8" w:rsidRDefault="00B450A8" w:rsidP="00B450A8">
      <w:pPr>
        <w:spacing w:line="240" w:lineRule="auto"/>
        <w:jc w:val="both"/>
      </w:pPr>
      <w:r w:rsidRPr="00B450A8">
        <w:t>Najczęściej używane transakcje najwygodniej zapisać w folderze ULUBIONE.</w:t>
      </w:r>
    </w:p>
    <w:p w:rsidR="00522863" w:rsidRDefault="00522863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39401DE5" wp14:editId="6BC7AE69">
            <wp:extent cx="5220335" cy="635635"/>
            <wp:effectExtent l="0" t="0" r="0" b="0"/>
            <wp:docPr id="85" name="Obraz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635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5DFB" w:rsidRDefault="001A5DFB" w:rsidP="001A5DFB">
      <w:pPr>
        <w:pStyle w:val="Legenda"/>
        <w:keepNext/>
        <w:jc w:val="both"/>
        <w:rPr>
          <w:sz w:val="20"/>
        </w:rPr>
      </w:pPr>
    </w:p>
    <w:p w:rsidR="00522863" w:rsidRDefault="00522863" w:rsidP="001A5DFB">
      <w:pPr>
        <w:pStyle w:val="Legenda"/>
        <w:keepNext/>
        <w:jc w:val="both"/>
        <w:rPr>
          <w:color w:val="auto"/>
          <w:sz w:val="20"/>
        </w:rPr>
      </w:pPr>
      <w:r w:rsidRPr="00B450A8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6</w:t>
      </w:r>
      <w:r w:rsidR="001F4669">
        <w:rPr>
          <w:sz w:val="20"/>
        </w:rPr>
        <w:fldChar w:fldCharType="end"/>
      </w:r>
      <w:r w:rsidR="00B450A8" w:rsidRPr="00B450A8">
        <w:rPr>
          <w:sz w:val="20"/>
        </w:rPr>
        <w:t xml:space="preserve">. </w:t>
      </w:r>
      <w:r w:rsidR="00B450A8" w:rsidRPr="00B450A8">
        <w:rPr>
          <w:color w:val="auto"/>
          <w:sz w:val="20"/>
        </w:rPr>
        <w:t>Najszybszym sposobem wyszukania osoby podróżującej jest wyszukiwanie według następujących kryteriów:</w:t>
      </w:r>
    </w:p>
    <w:p w:rsidR="00B450A8" w:rsidRDefault="00B450A8" w:rsidP="00B450A8">
      <w:pPr>
        <w:pStyle w:val="Akapitzlist"/>
        <w:numPr>
          <w:ilvl w:val="0"/>
          <w:numId w:val="3"/>
        </w:numPr>
        <w:spacing w:line="240" w:lineRule="auto"/>
        <w:jc w:val="both"/>
      </w:pPr>
      <w:r>
        <w:t>numer osobowy;</w:t>
      </w:r>
    </w:p>
    <w:p w:rsidR="00B450A8" w:rsidRDefault="00B450A8" w:rsidP="00B450A8">
      <w:pPr>
        <w:pStyle w:val="Akapitzlist"/>
        <w:numPr>
          <w:ilvl w:val="0"/>
          <w:numId w:val="3"/>
        </w:numPr>
        <w:spacing w:line="240" w:lineRule="auto"/>
        <w:jc w:val="both"/>
      </w:pPr>
      <w:r>
        <w:t>nazwisko osoby podróżującej</w:t>
      </w:r>
    </w:p>
    <w:p w:rsidR="001A5DFB" w:rsidRDefault="001A5DFB" w:rsidP="001A5DFB">
      <w:pPr>
        <w:jc w:val="both"/>
      </w:pPr>
    </w:p>
    <w:p w:rsidR="00B450A8" w:rsidRPr="00B450A8" w:rsidRDefault="000921F5" w:rsidP="001A5DFB">
      <w:pPr>
        <w:jc w:val="both"/>
      </w:pPr>
      <w:r>
        <w:t>Wpisanie</w:t>
      </w:r>
      <w:r w:rsidR="00B450A8">
        <w:t xml:space="preserve"> numeru osobowego osoby wyjeżdzającej i zatwierdzeniu przyciskiem ENTER</w:t>
      </w:r>
    </w:p>
    <w:p w:rsidR="00522863" w:rsidRDefault="00522863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667AD247" wp14:editId="10E1C96F">
            <wp:extent cx="5220335" cy="1382395"/>
            <wp:effectExtent l="0" t="0" r="0" b="8255"/>
            <wp:docPr id="88" name="Obraz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5DFB" w:rsidRDefault="001A5DFB" w:rsidP="00B450A8">
      <w:pPr>
        <w:pStyle w:val="Legenda"/>
        <w:keepNext/>
        <w:jc w:val="both"/>
        <w:rPr>
          <w:sz w:val="20"/>
        </w:rPr>
      </w:pPr>
    </w:p>
    <w:p w:rsidR="00522863" w:rsidRDefault="00522863" w:rsidP="00B450A8">
      <w:pPr>
        <w:pStyle w:val="Legenda"/>
        <w:keepNext/>
        <w:jc w:val="both"/>
        <w:rPr>
          <w:color w:val="auto"/>
          <w:sz w:val="20"/>
        </w:rPr>
      </w:pPr>
      <w:r w:rsidRPr="00B450A8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7</w:t>
      </w:r>
      <w:r w:rsidR="001F4669">
        <w:rPr>
          <w:sz w:val="20"/>
        </w:rPr>
        <w:fldChar w:fldCharType="end"/>
      </w:r>
      <w:r w:rsidR="00B450A8" w:rsidRPr="00B450A8">
        <w:rPr>
          <w:sz w:val="20"/>
        </w:rPr>
        <w:t xml:space="preserve">. </w:t>
      </w:r>
      <w:r w:rsidR="00B450A8" w:rsidRPr="00B450A8">
        <w:rPr>
          <w:color w:val="auto"/>
          <w:sz w:val="20"/>
        </w:rPr>
        <w:t>Po zatwierdzeniu numeru osobowego ukazują się dane dotyczące podróży (status pracowniczy, nazwa jednostki) wybranej osoby.</w:t>
      </w:r>
    </w:p>
    <w:p w:rsidR="001A5DFB" w:rsidRPr="001A5DFB" w:rsidRDefault="001A5DFB" w:rsidP="001A5DFB"/>
    <w:p w:rsidR="00522863" w:rsidRDefault="00522863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40F9606B" wp14:editId="39F4D272">
            <wp:extent cx="5220335" cy="1076960"/>
            <wp:effectExtent l="0" t="0" r="0" b="8890"/>
            <wp:docPr id="89" name="Obraz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07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863" w:rsidRPr="00B450A8" w:rsidRDefault="00522863" w:rsidP="00B450A8">
      <w:pPr>
        <w:pStyle w:val="Legenda"/>
        <w:keepNext/>
        <w:jc w:val="both"/>
        <w:rPr>
          <w:sz w:val="20"/>
        </w:rPr>
      </w:pPr>
      <w:r w:rsidRPr="00B450A8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8</w:t>
      </w:r>
      <w:r w:rsidR="001F4669">
        <w:rPr>
          <w:sz w:val="20"/>
        </w:rPr>
        <w:fldChar w:fldCharType="end"/>
      </w:r>
      <w:r w:rsidR="00B450A8" w:rsidRPr="00B450A8">
        <w:rPr>
          <w:sz w:val="20"/>
        </w:rPr>
        <w:t xml:space="preserve">. </w:t>
      </w:r>
      <w:r w:rsidR="00B450A8" w:rsidRPr="00B450A8">
        <w:rPr>
          <w:color w:val="auto"/>
          <w:sz w:val="20"/>
        </w:rPr>
        <w:t>Poniższy rysunek przedstawia wyszukiwanie osoby podróżującej „po nazwisku”. Klikając dwukrotnie w dwa białe kwadraty otwiera się okno do wpisania nazwiska.</w:t>
      </w:r>
    </w:p>
    <w:p w:rsidR="00522863" w:rsidRDefault="00522863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003A36A3" wp14:editId="544EA8D0">
            <wp:extent cx="4584287" cy="1983769"/>
            <wp:effectExtent l="0" t="0" r="6985" b="0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4287" cy="1983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863" w:rsidRPr="00B450A8" w:rsidRDefault="00522863" w:rsidP="00B450A8">
      <w:pPr>
        <w:pStyle w:val="Legenda"/>
        <w:keepNext/>
        <w:jc w:val="both"/>
        <w:rPr>
          <w:sz w:val="22"/>
        </w:rPr>
      </w:pPr>
      <w:r w:rsidRPr="00B450A8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9</w:t>
      </w:r>
      <w:r w:rsidR="001F4669">
        <w:rPr>
          <w:sz w:val="20"/>
        </w:rPr>
        <w:fldChar w:fldCharType="end"/>
      </w:r>
      <w:r w:rsidR="00B450A8" w:rsidRPr="00B450A8">
        <w:rPr>
          <w:sz w:val="20"/>
        </w:rPr>
        <w:t xml:space="preserve">. </w:t>
      </w:r>
      <w:r w:rsidR="00B450A8" w:rsidRPr="00B450A8">
        <w:rPr>
          <w:color w:val="auto"/>
          <w:sz w:val="20"/>
        </w:rPr>
        <w:t>Możliwe jest również wyszukanie osoby podróżującej po fragmencie nazwiska pamiętając o zastosowaniu „*”.</w:t>
      </w:r>
    </w:p>
    <w:p w:rsidR="00522863" w:rsidRDefault="00522863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68AF03BC" wp14:editId="1D2F3929">
            <wp:extent cx="4688968" cy="4062708"/>
            <wp:effectExtent l="0" t="0" r="0" b="0"/>
            <wp:docPr id="91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7738" cy="4061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863" w:rsidRPr="00B450A8" w:rsidRDefault="00522863" w:rsidP="00B450A8">
      <w:pPr>
        <w:pStyle w:val="Legenda"/>
        <w:keepNext/>
        <w:jc w:val="both"/>
        <w:rPr>
          <w:sz w:val="20"/>
        </w:rPr>
      </w:pPr>
      <w:r w:rsidRPr="00B450A8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10</w:t>
      </w:r>
      <w:r w:rsidR="001F4669">
        <w:rPr>
          <w:sz w:val="20"/>
        </w:rPr>
        <w:fldChar w:fldCharType="end"/>
      </w:r>
      <w:r w:rsidR="00B450A8" w:rsidRPr="00B450A8">
        <w:rPr>
          <w:sz w:val="20"/>
        </w:rPr>
        <w:t xml:space="preserve">. </w:t>
      </w:r>
      <w:r w:rsidR="00B450A8" w:rsidRPr="00B450A8">
        <w:rPr>
          <w:color w:val="auto"/>
          <w:sz w:val="20"/>
        </w:rPr>
        <w:t>W celu zaplanowania nowej podróży zagranicznej należy kliknąć na ikonę „pustej kartki”.</w:t>
      </w:r>
    </w:p>
    <w:p w:rsidR="00522863" w:rsidRDefault="00522863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37B0A905" wp14:editId="0F50F777">
            <wp:extent cx="5220335" cy="1383030"/>
            <wp:effectExtent l="0" t="0" r="0" b="7620"/>
            <wp:docPr id="92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38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863" w:rsidRPr="00E921A2" w:rsidRDefault="00522863" w:rsidP="00E921A2">
      <w:pPr>
        <w:pStyle w:val="Legenda"/>
        <w:keepNext/>
        <w:jc w:val="both"/>
        <w:rPr>
          <w:sz w:val="20"/>
        </w:rPr>
      </w:pPr>
      <w:r w:rsidRPr="00E921A2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11</w:t>
      </w:r>
      <w:r w:rsidR="001F4669">
        <w:rPr>
          <w:sz w:val="20"/>
        </w:rPr>
        <w:fldChar w:fldCharType="end"/>
      </w:r>
      <w:r w:rsidR="00B450A8" w:rsidRPr="00E921A2">
        <w:rPr>
          <w:sz w:val="20"/>
        </w:rPr>
        <w:t xml:space="preserve">. </w:t>
      </w:r>
      <w:r w:rsidR="00B450A8" w:rsidRPr="00E921A2">
        <w:rPr>
          <w:color w:val="000000" w:themeColor="text1"/>
          <w:sz w:val="20"/>
        </w:rPr>
        <w:t xml:space="preserve">W wyświetlonym oknie należy rozwinąć listę </w:t>
      </w:r>
      <w:r w:rsidR="00E921A2" w:rsidRPr="00E921A2">
        <w:rPr>
          <w:color w:val="000000" w:themeColor="text1"/>
          <w:sz w:val="20"/>
        </w:rPr>
        <w:t xml:space="preserve">wyboru </w:t>
      </w:r>
      <w:r w:rsidR="00B450A8" w:rsidRPr="00E921A2">
        <w:rPr>
          <w:color w:val="000000" w:themeColor="text1"/>
          <w:sz w:val="20"/>
        </w:rPr>
        <w:t>klikając w strzałkę.</w:t>
      </w:r>
    </w:p>
    <w:p w:rsidR="00522863" w:rsidRDefault="00522863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3032511F" wp14:editId="155ED148">
            <wp:extent cx="5220335" cy="1539875"/>
            <wp:effectExtent l="0" t="0" r="0" b="3175"/>
            <wp:docPr id="93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53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863" w:rsidRPr="00E921A2" w:rsidRDefault="00522863" w:rsidP="00E921A2">
      <w:pPr>
        <w:pStyle w:val="Legenda"/>
        <w:keepNext/>
        <w:jc w:val="both"/>
        <w:rPr>
          <w:sz w:val="20"/>
        </w:rPr>
      </w:pPr>
      <w:r w:rsidRPr="00E921A2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12</w:t>
      </w:r>
      <w:r w:rsidR="001F4669">
        <w:rPr>
          <w:sz w:val="20"/>
        </w:rPr>
        <w:fldChar w:fldCharType="end"/>
      </w:r>
      <w:r w:rsidR="00E921A2" w:rsidRPr="00E921A2">
        <w:rPr>
          <w:sz w:val="20"/>
        </w:rPr>
        <w:t xml:space="preserve">. </w:t>
      </w:r>
      <w:r w:rsidR="00E921A2" w:rsidRPr="00E921A2">
        <w:rPr>
          <w:color w:val="000000" w:themeColor="text1"/>
          <w:sz w:val="20"/>
        </w:rPr>
        <w:t xml:space="preserve">Następnie klikamy we właściwy schemat podróży (WYJAZD ZAGRANICA) </w:t>
      </w:r>
      <w:r w:rsidR="00EB004D">
        <w:rPr>
          <w:color w:val="000000" w:themeColor="text1"/>
          <w:sz w:val="20"/>
        </w:rPr>
        <w:t xml:space="preserve">               </w:t>
      </w:r>
      <w:r w:rsidR="00E921A2" w:rsidRPr="00E921A2">
        <w:rPr>
          <w:color w:val="000000" w:themeColor="text1"/>
          <w:sz w:val="20"/>
        </w:rPr>
        <w:t>w</w:t>
      </w:r>
      <w:r w:rsidR="004D00EC">
        <w:rPr>
          <w:color w:val="000000" w:themeColor="text1"/>
          <w:sz w:val="20"/>
        </w:rPr>
        <w:t xml:space="preserve"> przypadku planowania wniosku W</w:t>
      </w:r>
      <w:r w:rsidR="00E921A2" w:rsidRPr="00E921A2">
        <w:rPr>
          <w:color w:val="000000" w:themeColor="text1"/>
          <w:sz w:val="20"/>
        </w:rPr>
        <w:t>P i zatwierdzamy przyciskiem ENTER lub wybierając przycisk</w:t>
      </w:r>
      <w:r w:rsidR="00D82813">
        <w:rPr>
          <w:color w:val="000000" w:themeColor="text1"/>
          <w:sz w:val="20"/>
        </w:rPr>
        <w:t xml:space="preserve"> „zielony ptaszek”</w:t>
      </w:r>
      <w:r w:rsidR="00E921A2" w:rsidRPr="00E921A2">
        <w:rPr>
          <w:color w:val="000000" w:themeColor="text1"/>
          <w:sz w:val="20"/>
        </w:rPr>
        <w:t>.</w:t>
      </w:r>
    </w:p>
    <w:p w:rsidR="00522863" w:rsidRDefault="00522863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718F616A" wp14:editId="24990A6F">
            <wp:extent cx="5220335" cy="1592580"/>
            <wp:effectExtent l="0" t="0" r="0" b="7620"/>
            <wp:docPr id="94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59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1A2" w:rsidRDefault="00E921A2" w:rsidP="00E921A2">
      <w:pPr>
        <w:spacing w:line="240" w:lineRule="auto"/>
        <w:jc w:val="both"/>
      </w:pPr>
      <w:r>
        <w:t>Po zatwierdzeniu wyboru schematu podróży ukazuje się ekran z danymi do wypełnienia.</w:t>
      </w:r>
    </w:p>
    <w:p w:rsidR="00E921A2" w:rsidRDefault="00E921A2" w:rsidP="00E921A2">
      <w:pPr>
        <w:spacing w:line="240" w:lineRule="auto"/>
        <w:jc w:val="both"/>
      </w:pPr>
      <w:r>
        <w:t>Obowiązkowymi danymi do uzupełnienia w celu zaplanowania deleg</w:t>
      </w:r>
      <w:r w:rsidR="004D00EC">
        <w:t>acji zagranicznej na wniosku W</w:t>
      </w:r>
      <w:r>
        <w:t>P są:</w:t>
      </w:r>
    </w:p>
    <w:p w:rsidR="00E921A2" w:rsidRDefault="00E921A2" w:rsidP="00E921A2">
      <w:pPr>
        <w:pStyle w:val="Akapitzlist"/>
        <w:numPr>
          <w:ilvl w:val="0"/>
          <w:numId w:val="4"/>
        </w:numPr>
        <w:spacing w:line="240" w:lineRule="auto"/>
        <w:jc w:val="both"/>
      </w:pPr>
      <w:r>
        <w:t>daty rozpoczęcia i zakończenia podróży;</w:t>
      </w:r>
    </w:p>
    <w:p w:rsidR="00E921A2" w:rsidRDefault="00E921A2" w:rsidP="00E921A2">
      <w:pPr>
        <w:pStyle w:val="Akapitzlist"/>
        <w:numPr>
          <w:ilvl w:val="0"/>
          <w:numId w:val="4"/>
        </w:numPr>
        <w:spacing w:line="240" w:lineRule="auto"/>
        <w:jc w:val="both"/>
      </w:pPr>
      <w:r>
        <w:t>planowane godziny rozpoczęcia i zakończenia podróży zagranicznej;</w:t>
      </w:r>
    </w:p>
    <w:p w:rsidR="00E921A2" w:rsidRDefault="00E921A2" w:rsidP="00E921A2">
      <w:pPr>
        <w:pStyle w:val="Akapitzlist"/>
        <w:numPr>
          <w:ilvl w:val="0"/>
          <w:numId w:val="4"/>
        </w:numPr>
        <w:spacing w:line="240" w:lineRule="auto"/>
        <w:jc w:val="both"/>
      </w:pPr>
      <w:r>
        <w:t>kraj;</w:t>
      </w:r>
    </w:p>
    <w:p w:rsidR="00E921A2" w:rsidRDefault="00E921A2" w:rsidP="00E921A2">
      <w:pPr>
        <w:pStyle w:val="Akapitzlist"/>
        <w:numPr>
          <w:ilvl w:val="0"/>
          <w:numId w:val="4"/>
        </w:numPr>
        <w:spacing w:line="240" w:lineRule="auto"/>
        <w:jc w:val="both"/>
      </w:pPr>
      <w:r>
        <w:t>miejscowość (miejscowość docelowa);</w:t>
      </w:r>
    </w:p>
    <w:p w:rsidR="00E921A2" w:rsidRDefault="00E921A2" w:rsidP="00E921A2">
      <w:pPr>
        <w:pStyle w:val="Akapitzlist"/>
        <w:numPr>
          <w:ilvl w:val="0"/>
          <w:numId w:val="4"/>
        </w:numPr>
        <w:spacing w:line="240" w:lineRule="auto"/>
        <w:jc w:val="both"/>
      </w:pPr>
      <w:r>
        <w:t>powód podróży (cel);</w:t>
      </w:r>
    </w:p>
    <w:p w:rsidR="00E921A2" w:rsidRDefault="004D00EC" w:rsidP="00E921A2">
      <w:pPr>
        <w:pStyle w:val="Akapitzlist"/>
        <w:numPr>
          <w:ilvl w:val="0"/>
          <w:numId w:val="4"/>
        </w:numPr>
        <w:spacing w:line="240" w:lineRule="auto"/>
        <w:jc w:val="both"/>
      </w:pPr>
      <w:r>
        <w:t>obiekty kontrolingowe;</w:t>
      </w:r>
    </w:p>
    <w:p w:rsidR="00E921A2" w:rsidRDefault="00E921A2" w:rsidP="00E921A2">
      <w:pPr>
        <w:pStyle w:val="Akapitzlist"/>
        <w:numPr>
          <w:ilvl w:val="0"/>
          <w:numId w:val="4"/>
        </w:numPr>
        <w:spacing w:line="240" w:lineRule="auto"/>
        <w:jc w:val="both"/>
      </w:pPr>
      <w:r>
        <w:t>przyznane świadczenia</w:t>
      </w:r>
      <w:r w:rsidR="004D00EC">
        <w:t xml:space="preserve"> </w:t>
      </w:r>
      <w:r>
        <w:t>(wraz z potrąceniami).</w:t>
      </w:r>
    </w:p>
    <w:p w:rsidR="00E921A2" w:rsidRDefault="00E921A2" w:rsidP="00E921A2">
      <w:pPr>
        <w:spacing w:line="240" w:lineRule="auto"/>
        <w:jc w:val="both"/>
      </w:pPr>
      <w:r>
        <w:t>Planowanie poszczególnych obowiązkowych elementów delegacji  zagranicznej przedstawiają kolejne rysunki 13 i 14.</w:t>
      </w:r>
    </w:p>
    <w:p w:rsidR="00E921A2" w:rsidRDefault="00E921A2" w:rsidP="00E921A2">
      <w:pPr>
        <w:spacing w:line="240" w:lineRule="auto"/>
        <w:jc w:val="both"/>
      </w:pPr>
      <w:r>
        <w:t>POCZĄTEK PODRÓŻY – należy wpisać datę i godzinę rozpoczęcia podróży z miejsca p</w:t>
      </w:r>
      <w:r w:rsidR="00AE3D7C">
        <w:t xml:space="preserve">racy </w:t>
      </w:r>
      <w:r w:rsidR="00EB004D">
        <w:br/>
      </w:r>
      <w:r w:rsidR="00AE3D7C">
        <w:t>lub z miejsca zamieszkania. W</w:t>
      </w:r>
      <w:r>
        <w:t xml:space="preserve"> przypadku rozliczania biletów PKP krajowych godzina odjazdu pociągu</w:t>
      </w:r>
      <w:r w:rsidR="00EB004D">
        <w:br/>
      </w:r>
      <w:r>
        <w:t xml:space="preserve"> z miejscowości rozpoczęcia podróży.</w:t>
      </w:r>
    </w:p>
    <w:p w:rsidR="00E921A2" w:rsidRDefault="00E921A2" w:rsidP="00E921A2">
      <w:pPr>
        <w:spacing w:line="240" w:lineRule="auto"/>
        <w:jc w:val="both"/>
      </w:pPr>
      <w:r>
        <w:t>KONIEC PODRÓŻY – należy wpisać datę i godzinę zakończenia podróży do miejsca pr</w:t>
      </w:r>
      <w:r w:rsidR="00AE3D7C">
        <w:t>acy lub miejsca zamieszkania. W</w:t>
      </w:r>
      <w:r>
        <w:t xml:space="preserve"> przypadku rozliczania biletów PKP krajowych godzina przyjazdu pociągu </w:t>
      </w:r>
      <w:r w:rsidR="00EB004D">
        <w:br/>
      </w:r>
      <w:r>
        <w:t>do miejscowości zakończenia podróży.</w:t>
      </w:r>
    </w:p>
    <w:p w:rsidR="00E921A2" w:rsidRDefault="00E921A2" w:rsidP="00E921A2">
      <w:pPr>
        <w:spacing w:line="240" w:lineRule="auto"/>
        <w:jc w:val="both"/>
      </w:pPr>
      <w:r>
        <w:t>WYJAZD – należy podać datę oraz godzinę przekroczenia granicy. W przypadku podróży samolotem godzina wylotu z ostatniego lotniska z Polski</w:t>
      </w:r>
      <w:r w:rsidR="00AE3D7C">
        <w:t>,</w:t>
      </w:r>
      <w:r>
        <w:t xml:space="preserve"> a w przypadku podróży samochodem, pociągiem </w:t>
      </w:r>
      <w:r w:rsidR="00EB004D">
        <w:br/>
      </w:r>
      <w:r>
        <w:t>lub autokarem należy podać rzeczywistą godzinę przekroczenia granicy Polski.</w:t>
      </w:r>
    </w:p>
    <w:p w:rsidR="00AE3D7C" w:rsidRDefault="00E921A2" w:rsidP="00AE3D7C">
      <w:pPr>
        <w:spacing w:line="240" w:lineRule="auto"/>
        <w:jc w:val="both"/>
      </w:pPr>
      <w:r>
        <w:t>POWRÓT – należy podać datę oraz godzinę przekroczenia granicy. W przypadku podróży samolotem godzina przylot</w:t>
      </w:r>
      <w:r w:rsidR="00AE3D7C">
        <w:t>u na pierwsze lotnisko w Polsce,</w:t>
      </w:r>
      <w:r w:rsidR="00AE3D7C" w:rsidRPr="00AE3D7C">
        <w:t xml:space="preserve"> </w:t>
      </w:r>
      <w:r w:rsidR="00AE3D7C">
        <w:t>a w przypadku podróży samochodem, pociągiem</w:t>
      </w:r>
      <w:r w:rsidR="00EB004D">
        <w:br/>
      </w:r>
      <w:r w:rsidR="00AE3D7C">
        <w:t xml:space="preserve"> lub autokarem należy podać rzeczywistą godzinę przekroczenia granicy Polski.</w:t>
      </w:r>
    </w:p>
    <w:p w:rsidR="00E921A2" w:rsidRDefault="00E921A2" w:rsidP="00E921A2">
      <w:pPr>
        <w:spacing w:line="240" w:lineRule="auto"/>
        <w:jc w:val="both"/>
      </w:pPr>
    </w:p>
    <w:p w:rsidR="00522863" w:rsidRPr="00E921A2" w:rsidRDefault="00522863" w:rsidP="00E921A2">
      <w:pPr>
        <w:pStyle w:val="Legenda"/>
        <w:keepNext/>
        <w:jc w:val="left"/>
        <w:rPr>
          <w:sz w:val="20"/>
        </w:rPr>
      </w:pPr>
      <w:r w:rsidRPr="00E921A2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13</w:t>
      </w:r>
      <w:r w:rsidR="001F4669">
        <w:rPr>
          <w:sz w:val="20"/>
        </w:rPr>
        <w:fldChar w:fldCharType="end"/>
      </w:r>
      <w:r w:rsidR="00E921A2" w:rsidRPr="00E921A2">
        <w:rPr>
          <w:sz w:val="20"/>
        </w:rPr>
        <w:t xml:space="preserve">. </w:t>
      </w:r>
    </w:p>
    <w:p w:rsidR="00522863" w:rsidRDefault="00522863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1E31FF98" wp14:editId="7F2737B1">
            <wp:extent cx="5220335" cy="2455545"/>
            <wp:effectExtent l="0" t="0" r="0" b="1905"/>
            <wp:docPr id="95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245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863" w:rsidRPr="00E921A2" w:rsidRDefault="00522863" w:rsidP="00E921A2">
      <w:pPr>
        <w:pStyle w:val="Legenda"/>
        <w:keepNext/>
        <w:jc w:val="left"/>
        <w:rPr>
          <w:sz w:val="20"/>
        </w:rPr>
      </w:pPr>
      <w:r w:rsidRPr="00E921A2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14</w:t>
      </w:r>
      <w:r w:rsidR="001F4669">
        <w:rPr>
          <w:sz w:val="20"/>
        </w:rPr>
        <w:fldChar w:fldCharType="end"/>
      </w:r>
      <w:r w:rsidR="00E921A2" w:rsidRPr="00E921A2">
        <w:rPr>
          <w:sz w:val="20"/>
        </w:rPr>
        <w:t>.</w:t>
      </w:r>
    </w:p>
    <w:p w:rsidR="00522863" w:rsidRDefault="00522863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1E907A76" wp14:editId="27B6CFC5">
            <wp:extent cx="5220335" cy="2419350"/>
            <wp:effectExtent l="0" t="0" r="0" b="0"/>
            <wp:docPr id="96" name="Obraz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863" w:rsidRPr="00E921A2" w:rsidRDefault="00522863" w:rsidP="00E921A2">
      <w:pPr>
        <w:pStyle w:val="Legenda"/>
        <w:keepNext/>
        <w:jc w:val="both"/>
        <w:rPr>
          <w:sz w:val="20"/>
        </w:rPr>
      </w:pPr>
      <w:r w:rsidRPr="00E921A2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15</w:t>
      </w:r>
      <w:r w:rsidR="001F4669">
        <w:rPr>
          <w:sz w:val="20"/>
        </w:rPr>
        <w:fldChar w:fldCharType="end"/>
      </w:r>
      <w:r w:rsidR="00E921A2" w:rsidRPr="00E921A2">
        <w:rPr>
          <w:sz w:val="20"/>
        </w:rPr>
        <w:t xml:space="preserve">. </w:t>
      </w:r>
      <w:r w:rsidR="00E921A2" w:rsidRPr="00E921A2">
        <w:rPr>
          <w:color w:val="auto"/>
          <w:sz w:val="20"/>
        </w:rPr>
        <w:t>Poniżej uzupełniamy kraj planowanej delegacji wpisując skrót kraju np. Niemcy - DE (</w:t>
      </w:r>
      <w:r w:rsidR="00D82813">
        <w:rPr>
          <w:color w:val="auto"/>
          <w:sz w:val="20"/>
        </w:rPr>
        <w:t>w dwóch pozycjach</w:t>
      </w:r>
      <w:r w:rsidR="00E921A2" w:rsidRPr="00E921A2">
        <w:rPr>
          <w:color w:val="auto"/>
          <w:sz w:val="20"/>
        </w:rPr>
        <w:t>).</w:t>
      </w:r>
    </w:p>
    <w:p w:rsidR="00522863" w:rsidRDefault="00522863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2B4D764F" wp14:editId="55C081F3">
            <wp:extent cx="5220335" cy="2219325"/>
            <wp:effectExtent l="0" t="0" r="0" b="9525"/>
            <wp:docPr id="97" name="Obraz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C9E" w:rsidRPr="00E921A2" w:rsidRDefault="00D34C9E" w:rsidP="00E921A2">
      <w:pPr>
        <w:pStyle w:val="Legenda"/>
        <w:keepNext/>
        <w:jc w:val="left"/>
        <w:rPr>
          <w:sz w:val="20"/>
        </w:rPr>
      </w:pPr>
      <w:r w:rsidRPr="00E921A2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16</w:t>
      </w:r>
      <w:r w:rsidR="001F4669">
        <w:rPr>
          <w:sz w:val="20"/>
        </w:rPr>
        <w:fldChar w:fldCharType="end"/>
      </w:r>
      <w:r w:rsidR="00E921A2" w:rsidRPr="00E921A2">
        <w:rPr>
          <w:sz w:val="20"/>
        </w:rPr>
        <w:t xml:space="preserve">. </w:t>
      </w:r>
      <w:r w:rsidR="00E921A2" w:rsidRPr="00E921A2">
        <w:rPr>
          <w:color w:val="auto"/>
          <w:sz w:val="20"/>
        </w:rPr>
        <w:t>W pozycji MIEJSCOWOŚĆ należy wpisać planowaną destynację</w:t>
      </w:r>
      <w:r w:rsidR="004D00EC">
        <w:rPr>
          <w:color w:val="auto"/>
          <w:sz w:val="20"/>
        </w:rPr>
        <w:t xml:space="preserve"> (ręcznie lub poprzez wybór ze zdefiniowanego słownika)</w:t>
      </w:r>
      <w:r w:rsidR="00E921A2" w:rsidRPr="00E921A2">
        <w:rPr>
          <w:color w:val="auto"/>
          <w:sz w:val="20"/>
        </w:rPr>
        <w:t>.</w:t>
      </w:r>
    </w:p>
    <w:p w:rsidR="00D34C9E" w:rsidRDefault="00D34C9E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55462B88" wp14:editId="0000DB99">
            <wp:extent cx="5220335" cy="2217096"/>
            <wp:effectExtent l="0" t="0" r="0" b="0"/>
            <wp:docPr id="98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221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C9E" w:rsidRDefault="00D34C9E" w:rsidP="00E921A2">
      <w:pPr>
        <w:pStyle w:val="Legenda"/>
        <w:keepNext/>
        <w:jc w:val="left"/>
        <w:rPr>
          <w:color w:val="000000" w:themeColor="text1"/>
          <w:sz w:val="20"/>
        </w:rPr>
      </w:pPr>
      <w:r w:rsidRPr="00E921A2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17</w:t>
      </w:r>
      <w:r w:rsidR="001F4669">
        <w:rPr>
          <w:sz w:val="20"/>
        </w:rPr>
        <w:fldChar w:fldCharType="end"/>
      </w:r>
      <w:r w:rsidR="00E921A2" w:rsidRPr="00E921A2">
        <w:rPr>
          <w:sz w:val="20"/>
        </w:rPr>
        <w:t xml:space="preserve">. </w:t>
      </w:r>
      <w:r w:rsidR="00E921A2" w:rsidRPr="00E921A2">
        <w:rPr>
          <w:color w:val="000000" w:themeColor="text1"/>
          <w:sz w:val="20"/>
        </w:rPr>
        <w:t>W obszarze „ Zwrot ryczałtu”:</w:t>
      </w:r>
    </w:p>
    <w:p w:rsidR="00E921A2" w:rsidRPr="00E921A2" w:rsidRDefault="00E921A2" w:rsidP="00E921A2">
      <w:pPr>
        <w:pStyle w:val="Akapitzlist"/>
        <w:numPr>
          <w:ilvl w:val="0"/>
          <w:numId w:val="6"/>
        </w:numPr>
        <w:spacing w:line="240" w:lineRule="auto"/>
        <w:jc w:val="both"/>
        <w:rPr>
          <w:color w:val="000000" w:themeColor="text1"/>
        </w:rPr>
      </w:pPr>
      <w:r w:rsidRPr="00E921A2">
        <w:rPr>
          <w:color w:val="000000" w:themeColor="text1"/>
        </w:rPr>
        <w:t>zaznaczenie  pola WYŻYWIENIE oznacza naliczenie diet za cały okres podróży;</w:t>
      </w:r>
    </w:p>
    <w:p w:rsidR="00E921A2" w:rsidRPr="00E921A2" w:rsidRDefault="00E921A2" w:rsidP="00E921A2">
      <w:pPr>
        <w:pStyle w:val="Akapitzlist"/>
        <w:numPr>
          <w:ilvl w:val="0"/>
          <w:numId w:val="6"/>
        </w:numPr>
        <w:jc w:val="both"/>
      </w:pPr>
      <w:r w:rsidRPr="00E921A2">
        <w:rPr>
          <w:color w:val="000000" w:themeColor="text1"/>
        </w:rPr>
        <w:t>zaznaczenie pola NOCLEGI oznacza, że ryczałty za nocleg będą naliczone za cały okres podróży.</w:t>
      </w:r>
    </w:p>
    <w:p w:rsidR="00D34C9E" w:rsidRDefault="00D34C9E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3BF5323B" wp14:editId="4894DD5F">
            <wp:extent cx="5220335" cy="2215515"/>
            <wp:effectExtent l="0" t="0" r="0" b="0"/>
            <wp:docPr id="99" name="Obraz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221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C9E" w:rsidRPr="00E921A2" w:rsidRDefault="00D34C9E" w:rsidP="00E921A2">
      <w:pPr>
        <w:pStyle w:val="Legenda"/>
        <w:keepNext/>
        <w:jc w:val="both"/>
        <w:rPr>
          <w:sz w:val="20"/>
        </w:rPr>
      </w:pPr>
      <w:r w:rsidRPr="00E921A2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18</w:t>
      </w:r>
      <w:r w:rsidR="001F4669">
        <w:rPr>
          <w:sz w:val="20"/>
        </w:rPr>
        <w:fldChar w:fldCharType="end"/>
      </w:r>
      <w:r w:rsidR="00E921A2" w:rsidRPr="00E921A2">
        <w:rPr>
          <w:sz w:val="20"/>
        </w:rPr>
        <w:t xml:space="preserve">. </w:t>
      </w:r>
      <w:r w:rsidR="00E921A2" w:rsidRPr="00E921A2">
        <w:rPr>
          <w:color w:val="auto"/>
          <w:sz w:val="20"/>
        </w:rPr>
        <w:t>Obszar „Przypisanie kosztów całej podróży alternatywne do podstawowej dekretacji” służy do określenia obiektu kontrolingowego.</w:t>
      </w:r>
      <w:r w:rsidR="00215822" w:rsidRPr="00215822">
        <w:rPr>
          <w:color w:val="000000" w:themeColor="text1"/>
          <w:sz w:val="20"/>
        </w:rPr>
        <w:t xml:space="preserve"> </w:t>
      </w:r>
      <w:r w:rsidR="004D00EC">
        <w:rPr>
          <w:color w:val="000000" w:themeColor="text1"/>
          <w:sz w:val="20"/>
        </w:rPr>
        <w:t>W celu określenia</w:t>
      </w:r>
      <w:r w:rsidR="00215822" w:rsidRPr="00215822">
        <w:rPr>
          <w:color w:val="000000" w:themeColor="text1"/>
          <w:sz w:val="20"/>
        </w:rPr>
        <w:t xml:space="preserve"> należy kliknąć </w:t>
      </w:r>
      <w:r w:rsidR="004D00EC">
        <w:rPr>
          <w:color w:val="000000" w:themeColor="text1"/>
          <w:sz w:val="20"/>
        </w:rPr>
        <w:t>zaznaczoną ikonę</w:t>
      </w:r>
      <w:r w:rsidR="00215822" w:rsidRPr="00215822">
        <w:rPr>
          <w:color w:val="000000" w:themeColor="text1"/>
          <w:sz w:val="20"/>
        </w:rPr>
        <w:t>.</w:t>
      </w:r>
    </w:p>
    <w:p w:rsidR="007F7EEF" w:rsidRDefault="00D34C9E" w:rsidP="006B4583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06F6FF33" wp14:editId="4CA9092A">
            <wp:extent cx="4514850" cy="2192347"/>
            <wp:effectExtent l="0" t="0" r="0" b="0"/>
            <wp:docPr id="100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1684" cy="219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0EC" w:rsidRDefault="007F7EEF" w:rsidP="001A5DFB">
      <w:pPr>
        <w:pStyle w:val="Legenda"/>
        <w:keepNext/>
        <w:jc w:val="both"/>
        <w:rPr>
          <w:color w:val="000000" w:themeColor="text1"/>
          <w:sz w:val="20"/>
        </w:rPr>
      </w:pPr>
      <w:r w:rsidRPr="00215822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19</w:t>
      </w:r>
      <w:r w:rsidR="001F4669">
        <w:rPr>
          <w:sz w:val="20"/>
        </w:rPr>
        <w:fldChar w:fldCharType="end"/>
      </w:r>
      <w:r w:rsidR="00215822" w:rsidRPr="00215822">
        <w:rPr>
          <w:sz w:val="20"/>
        </w:rPr>
        <w:t xml:space="preserve">. </w:t>
      </w:r>
      <w:r w:rsidR="00215822" w:rsidRPr="00215822">
        <w:rPr>
          <w:color w:val="000000" w:themeColor="text1"/>
          <w:sz w:val="20"/>
        </w:rPr>
        <w:t xml:space="preserve">W wyświetlonym oknie należy uzupełnić </w:t>
      </w:r>
      <w:r w:rsidR="004D00EC">
        <w:rPr>
          <w:color w:val="000000" w:themeColor="text1"/>
          <w:sz w:val="20"/>
        </w:rPr>
        <w:t>obiekty kontrolingowe. Należy przy wybranej pozycji uzupełnić 100% - jedno źródło finansowania</w:t>
      </w:r>
      <w:r w:rsidR="00215822" w:rsidRPr="00215822">
        <w:rPr>
          <w:color w:val="000000" w:themeColor="text1"/>
          <w:sz w:val="20"/>
        </w:rPr>
        <w:t>.</w:t>
      </w:r>
    </w:p>
    <w:p w:rsidR="00D34C9E" w:rsidRPr="004D00EC" w:rsidRDefault="00215822" w:rsidP="001A6D02">
      <w:pPr>
        <w:pStyle w:val="Legenda"/>
        <w:keepNext/>
        <w:jc w:val="center"/>
        <w:rPr>
          <w:color w:val="000000" w:themeColor="text1"/>
          <w:sz w:val="20"/>
        </w:rPr>
      </w:pPr>
      <w:r>
        <w:rPr>
          <w:color w:val="000000" w:themeColor="text1"/>
          <w:sz w:val="20"/>
        </w:rPr>
        <w:br/>
      </w:r>
      <w:r w:rsidR="007F7EEF">
        <w:rPr>
          <w:noProof/>
          <w:color w:val="auto"/>
          <w:lang w:eastAsia="pl-PL"/>
        </w:rPr>
        <w:drawing>
          <wp:inline distT="0" distB="0" distL="0" distR="0" wp14:anchorId="62A808EE" wp14:editId="636B8B78">
            <wp:extent cx="3707744" cy="2235200"/>
            <wp:effectExtent l="0" t="0" r="7620" b="0"/>
            <wp:docPr id="101" name="Obraz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8195" cy="223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5DFB" w:rsidRDefault="001A5DFB" w:rsidP="00215822">
      <w:pPr>
        <w:pStyle w:val="Legenda"/>
        <w:keepNext/>
        <w:jc w:val="both"/>
        <w:rPr>
          <w:sz w:val="20"/>
          <w:szCs w:val="20"/>
        </w:rPr>
      </w:pPr>
    </w:p>
    <w:p w:rsidR="007F7EEF" w:rsidRDefault="007F7EEF" w:rsidP="00215822">
      <w:pPr>
        <w:pStyle w:val="Legenda"/>
        <w:keepNext/>
        <w:jc w:val="both"/>
      </w:pPr>
      <w:r w:rsidRPr="00215822">
        <w:rPr>
          <w:sz w:val="20"/>
          <w:szCs w:val="20"/>
        </w:rPr>
        <w:t xml:space="preserve">Rysunek </w:t>
      </w:r>
      <w:r w:rsidR="001F4669">
        <w:rPr>
          <w:sz w:val="20"/>
          <w:szCs w:val="20"/>
        </w:rPr>
        <w:fldChar w:fldCharType="begin"/>
      </w:r>
      <w:r w:rsidR="001F4669">
        <w:rPr>
          <w:sz w:val="20"/>
          <w:szCs w:val="20"/>
        </w:rPr>
        <w:instrText xml:space="preserve"> SEQ Rysunek \* ARABIC </w:instrText>
      </w:r>
      <w:r w:rsidR="001F4669">
        <w:rPr>
          <w:sz w:val="20"/>
          <w:szCs w:val="20"/>
        </w:rPr>
        <w:fldChar w:fldCharType="separate"/>
      </w:r>
      <w:r w:rsidR="00B72AFE">
        <w:rPr>
          <w:noProof/>
          <w:sz w:val="20"/>
          <w:szCs w:val="20"/>
        </w:rPr>
        <w:t>20</w:t>
      </w:r>
      <w:r w:rsidR="001F4669">
        <w:rPr>
          <w:sz w:val="20"/>
          <w:szCs w:val="20"/>
        </w:rPr>
        <w:fldChar w:fldCharType="end"/>
      </w:r>
      <w:r w:rsidR="00215822" w:rsidRPr="00215822">
        <w:rPr>
          <w:sz w:val="20"/>
          <w:szCs w:val="20"/>
        </w:rPr>
        <w:t xml:space="preserve">. </w:t>
      </w:r>
      <w:r w:rsidR="00215822" w:rsidRPr="00215822">
        <w:rPr>
          <w:color w:val="000000" w:themeColor="text1"/>
          <w:sz w:val="20"/>
          <w:szCs w:val="20"/>
        </w:rPr>
        <w:t xml:space="preserve">Po uzupełnieniu danych należy zatwierdzić przyciskiem ENTER </w:t>
      </w:r>
      <w:r w:rsidR="00215822">
        <w:rPr>
          <w:color w:val="000000" w:themeColor="text1"/>
          <w:sz w:val="20"/>
          <w:szCs w:val="20"/>
        </w:rPr>
        <w:t>l</w:t>
      </w:r>
      <w:r w:rsidR="00215822" w:rsidRPr="00215822">
        <w:rPr>
          <w:color w:val="000000" w:themeColor="text1"/>
          <w:sz w:val="20"/>
          <w:szCs w:val="20"/>
        </w:rPr>
        <w:t>ub</w:t>
      </w:r>
      <w:r w:rsidR="00215822" w:rsidRPr="00215822">
        <w:rPr>
          <w:color w:val="000000" w:themeColor="text1"/>
          <w:sz w:val="20"/>
        </w:rPr>
        <w:t xml:space="preserve"> klikając w przycisk zielonego „ptaszka”.</w:t>
      </w:r>
    </w:p>
    <w:p w:rsidR="007F7EEF" w:rsidRDefault="007F7EEF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5E907A15" wp14:editId="67A86D30">
            <wp:extent cx="5220335" cy="3183255"/>
            <wp:effectExtent l="0" t="0" r="0" b="0"/>
            <wp:docPr id="102" name="Obraz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318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EEF" w:rsidRPr="00215822" w:rsidRDefault="007F7EEF" w:rsidP="00215822">
      <w:pPr>
        <w:pStyle w:val="Legenda"/>
        <w:keepNext/>
        <w:jc w:val="both"/>
        <w:rPr>
          <w:sz w:val="20"/>
        </w:rPr>
      </w:pPr>
      <w:r w:rsidRPr="00215822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21</w:t>
      </w:r>
      <w:r w:rsidR="001F4669">
        <w:rPr>
          <w:sz w:val="20"/>
        </w:rPr>
        <w:fldChar w:fldCharType="end"/>
      </w:r>
      <w:r w:rsidR="00215822" w:rsidRPr="00215822">
        <w:rPr>
          <w:sz w:val="20"/>
        </w:rPr>
        <w:t xml:space="preserve">. </w:t>
      </w:r>
      <w:r w:rsidR="00215822" w:rsidRPr="00215822">
        <w:rPr>
          <w:color w:val="000000" w:themeColor="text1"/>
          <w:sz w:val="20"/>
        </w:rPr>
        <w:t>Zakładka TRANSPORT służy do zaplanowania – Ryczałtu na pokrycie kosztów dojazdu (1 dieta) tzw. „dieta podróżna” oraz  Ryczałtów na pokrycie kosztów dojazdów środkami komunikacji miejscowej. (10% diety) tzw. „ryczałty po mieście”. W przypadku gdy osoba wyjeżdżająca ponosi koszty dojazdu z/do dworca/lotniska wyłącznie w jedną stronę ryczałt przysługuje</w:t>
      </w:r>
      <w:r w:rsidR="001A6D02">
        <w:rPr>
          <w:color w:val="000000" w:themeColor="text1"/>
          <w:sz w:val="20"/>
        </w:rPr>
        <w:t xml:space="preserve"> </w:t>
      </w:r>
      <w:r w:rsidR="00215822" w:rsidRPr="00215822">
        <w:rPr>
          <w:color w:val="000000" w:themeColor="text1"/>
          <w:sz w:val="20"/>
        </w:rPr>
        <w:t>w wysokości 50% diety.</w:t>
      </w:r>
    </w:p>
    <w:p w:rsidR="007F7EEF" w:rsidRDefault="007F7EEF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4371CA6A" wp14:editId="7F6F27A2">
            <wp:extent cx="5220335" cy="2425700"/>
            <wp:effectExtent l="0" t="0" r="0" b="0"/>
            <wp:docPr id="103" name="Obraz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EEF" w:rsidRPr="00215822" w:rsidRDefault="007F7EEF" w:rsidP="00215822">
      <w:pPr>
        <w:pStyle w:val="Legenda"/>
        <w:keepNext/>
        <w:jc w:val="both"/>
        <w:rPr>
          <w:sz w:val="20"/>
        </w:rPr>
      </w:pPr>
      <w:r w:rsidRPr="00215822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22</w:t>
      </w:r>
      <w:r w:rsidR="001F4669">
        <w:rPr>
          <w:sz w:val="20"/>
        </w:rPr>
        <w:fldChar w:fldCharType="end"/>
      </w:r>
      <w:r w:rsidR="00215822" w:rsidRPr="00215822">
        <w:rPr>
          <w:sz w:val="20"/>
        </w:rPr>
        <w:t xml:space="preserve">. </w:t>
      </w:r>
      <w:r w:rsidR="00215822" w:rsidRPr="00215822">
        <w:rPr>
          <w:color w:val="auto"/>
          <w:sz w:val="20"/>
        </w:rPr>
        <w:t xml:space="preserve">W obszarze LICZBA MIEJSC DOCELOWYCH wpisujemy „dietę podróżną” </w:t>
      </w:r>
      <w:r w:rsidR="00EB004D">
        <w:rPr>
          <w:color w:val="auto"/>
          <w:sz w:val="20"/>
        </w:rPr>
        <w:br/>
      </w:r>
      <w:r w:rsidR="00215822" w:rsidRPr="00215822">
        <w:rPr>
          <w:color w:val="auto"/>
          <w:sz w:val="20"/>
        </w:rPr>
        <w:t>lub połowę „diety podróżnej”. W obszarze ŚRODEK TRANSPORTU zaznaczamy liczbę dni ,w której korzystaliśmy z komunikacji miejscowej.</w:t>
      </w:r>
    </w:p>
    <w:p w:rsidR="007F7EEF" w:rsidRDefault="007F7EEF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66507DF7" wp14:editId="38FD6032">
            <wp:extent cx="4708179" cy="4606810"/>
            <wp:effectExtent l="0" t="0" r="0" b="3810"/>
            <wp:docPr id="104" name="Obraz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1133" cy="4609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EEF" w:rsidRPr="004D00EC" w:rsidRDefault="007F7EEF" w:rsidP="00215822">
      <w:pPr>
        <w:pStyle w:val="Legenda"/>
        <w:keepNext/>
        <w:jc w:val="both"/>
        <w:rPr>
          <w:sz w:val="20"/>
        </w:rPr>
      </w:pPr>
      <w:r w:rsidRPr="00215822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23</w:t>
      </w:r>
      <w:r w:rsidR="001F4669">
        <w:rPr>
          <w:sz w:val="20"/>
        </w:rPr>
        <w:fldChar w:fldCharType="end"/>
      </w:r>
      <w:r w:rsidR="00215822" w:rsidRPr="00215822">
        <w:rPr>
          <w:sz w:val="20"/>
        </w:rPr>
        <w:t xml:space="preserve">. </w:t>
      </w:r>
      <w:r w:rsidR="00215822" w:rsidRPr="00215822">
        <w:rPr>
          <w:color w:val="auto"/>
          <w:sz w:val="20"/>
        </w:rPr>
        <w:t>W zakładce DANE DODATKOWE należy określić powód podróży wybierając powód z zamieszczonej listy powodów, która rozwinie się po kliknięciu w dwa puste kwadraty.</w:t>
      </w:r>
      <w:r w:rsidR="004D00EC">
        <w:rPr>
          <w:color w:val="auto"/>
          <w:sz w:val="20"/>
        </w:rPr>
        <w:t xml:space="preserve"> W przypadku większej ilości celów podróży, należy pozostałe wpisać w zakładce </w:t>
      </w:r>
      <w:r w:rsidR="004D00EC">
        <w:rPr>
          <w:i/>
          <w:color w:val="auto"/>
          <w:sz w:val="20"/>
        </w:rPr>
        <w:t>Uwagi</w:t>
      </w:r>
      <w:r w:rsidR="004D00EC">
        <w:rPr>
          <w:color w:val="auto"/>
          <w:sz w:val="20"/>
        </w:rPr>
        <w:t>.</w:t>
      </w:r>
    </w:p>
    <w:p w:rsidR="007F7EEF" w:rsidRDefault="007F7EEF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6B60347B" wp14:editId="64CA361D">
            <wp:extent cx="5220335" cy="2072640"/>
            <wp:effectExtent l="0" t="0" r="0" b="3810"/>
            <wp:docPr id="105" name="Obraz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207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EEF" w:rsidRPr="00215822" w:rsidRDefault="007F7EEF" w:rsidP="00181ADA">
      <w:pPr>
        <w:pStyle w:val="Legenda"/>
        <w:keepNext/>
        <w:jc w:val="both"/>
        <w:rPr>
          <w:sz w:val="20"/>
        </w:rPr>
      </w:pPr>
      <w:r w:rsidRPr="00215822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24</w:t>
      </w:r>
      <w:r w:rsidR="001F4669">
        <w:rPr>
          <w:sz w:val="20"/>
        </w:rPr>
        <w:fldChar w:fldCharType="end"/>
      </w:r>
      <w:r w:rsidR="00215822" w:rsidRPr="00215822">
        <w:rPr>
          <w:sz w:val="20"/>
        </w:rPr>
        <w:t xml:space="preserve">. </w:t>
      </w:r>
      <w:r w:rsidR="00215822" w:rsidRPr="00215822">
        <w:rPr>
          <w:color w:val="auto"/>
          <w:sz w:val="20"/>
        </w:rPr>
        <w:t xml:space="preserve">Po wyborze celu podróży i zatwierdzeniu cel podróży ukaże się </w:t>
      </w:r>
      <w:r w:rsidR="00215822">
        <w:rPr>
          <w:color w:val="auto"/>
          <w:sz w:val="20"/>
        </w:rPr>
        <w:br/>
      </w:r>
      <w:r w:rsidR="00215822" w:rsidRPr="00215822">
        <w:rPr>
          <w:color w:val="auto"/>
          <w:sz w:val="20"/>
        </w:rPr>
        <w:t>w obszarze DANE RAMOWE nad miejscowością docelowa.</w:t>
      </w:r>
    </w:p>
    <w:p w:rsidR="007F7EEF" w:rsidRDefault="007F7EEF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3C8AD1E0" wp14:editId="34A241F6">
            <wp:extent cx="5220335" cy="4579620"/>
            <wp:effectExtent l="0" t="0" r="0" b="0"/>
            <wp:docPr id="106" name="Obraz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457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EEF" w:rsidRPr="00215822" w:rsidRDefault="007F7EEF" w:rsidP="00215822">
      <w:pPr>
        <w:pStyle w:val="Legenda"/>
        <w:keepNext/>
        <w:jc w:val="both"/>
        <w:rPr>
          <w:sz w:val="20"/>
        </w:rPr>
      </w:pPr>
      <w:r w:rsidRPr="00215822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25</w:t>
      </w:r>
      <w:r w:rsidR="001F4669">
        <w:rPr>
          <w:sz w:val="20"/>
        </w:rPr>
        <w:fldChar w:fldCharType="end"/>
      </w:r>
      <w:r w:rsidR="00215822" w:rsidRPr="00215822">
        <w:rPr>
          <w:sz w:val="20"/>
        </w:rPr>
        <w:t xml:space="preserve">. </w:t>
      </w:r>
      <w:r w:rsidR="00215822" w:rsidRPr="00215822">
        <w:rPr>
          <w:color w:val="000000" w:themeColor="text1"/>
          <w:sz w:val="20"/>
        </w:rPr>
        <w:t xml:space="preserve">W celu oszacowania planowanych kosztów podróży zagranicznej należy wprowadzić znane na tym etapie (planowania) koszty wpisując  </w:t>
      </w:r>
      <w:r w:rsidR="00215822">
        <w:rPr>
          <w:color w:val="000000" w:themeColor="text1"/>
          <w:sz w:val="20"/>
        </w:rPr>
        <w:br/>
      </w:r>
      <w:r w:rsidR="00215822" w:rsidRPr="00215822">
        <w:rPr>
          <w:color w:val="000000" w:themeColor="text1"/>
          <w:sz w:val="20"/>
        </w:rPr>
        <w:t xml:space="preserve">w zakładce „Rachunki” </w:t>
      </w:r>
      <w:r w:rsidR="00215822" w:rsidRPr="00215822">
        <w:rPr>
          <w:color w:val="000000" w:themeColor="text1"/>
          <w:sz w:val="20"/>
        </w:rPr>
        <w:sym w:font="Wingdings" w:char="F0E0"/>
      </w:r>
      <w:r w:rsidR="00215822" w:rsidRPr="00215822">
        <w:rPr>
          <w:color w:val="000000" w:themeColor="text1"/>
          <w:sz w:val="20"/>
        </w:rPr>
        <w:t xml:space="preserve"> zakładka „</w:t>
      </w:r>
      <w:proofErr w:type="spellStart"/>
      <w:r w:rsidR="00215822" w:rsidRPr="00215822">
        <w:rPr>
          <w:color w:val="000000" w:themeColor="text1"/>
          <w:sz w:val="20"/>
        </w:rPr>
        <w:t>RWyd</w:t>
      </w:r>
      <w:proofErr w:type="spellEnd"/>
      <w:r w:rsidR="00215822" w:rsidRPr="00215822">
        <w:rPr>
          <w:color w:val="000000" w:themeColor="text1"/>
          <w:sz w:val="20"/>
        </w:rPr>
        <w:t xml:space="preserve">” wybierając właściwe świadczenia z listy przedstawionej na </w:t>
      </w:r>
      <w:r w:rsidR="00215822" w:rsidRPr="00215822">
        <w:rPr>
          <w:color w:val="FF0000"/>
          <w:sz w:val="20"/>
        </w:rPr>
        <w:t>RYS. 26.</w:t>
      </w:r>
    </w:p>
    <w:p w:rsidR="007F7EEF" w:rsidRDefault="007F7EEF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4FC94E10" wp14:editId="78C49187">
            <wp:extent cx="4610100" cy="2128688"/>
            <wp:effectExtent l="0" t="0" r="0" b="5080"/>
            <wp:docPr id="107" name="Obraz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0661" cy="2128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EEF" w:rsidRPr="00215822" w:rsidRDefault="007F7EEF" w:rsidP="00215822">
      <w:pPr>
        <w:pStyle w:val="Legenda"/>
        <w:keepNext/>
        <w:jc w:val="left"/>
        <w:rPr>
          <w:sz w:val="20"/>
        </w:rPr>
      </w:pPr>
      <w:r w:rsidRPr="00215822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26</w:t>
      </w:r>
      <w:r w:rsidR="001F4669">
        <w:rPr>
          <w:sz w:val="20"/>
        </w:rPr>
        <w:fldChar w:fldCharType="end"/>
      </w:r>
      <w:r w:rsidR="00215822" w:rsidRPr="00215822">
        <w:rPr>
          <w:sz w:val="20"/>
        </w:rPr>
        <w:t>.</w:t>
      </w:r>
    </w:p>
    <w:p w:rsidR="00215822" w:rsidRDefault="00215822" w:rsidP="00215822">
      <w:pPr>
        <w:spacing w:line="240" w:lineRule="auto"/>
        <w:jc w:val="both"/>
        <w:rPr>
          <w:color w:val="000000" w:themeColor="text1"/>
        </w:rPr>
      </w:pPr>
      <w:r w:rsidRPr="008F7A05">
        <w:rPr>
          <w:color w:val="000000" w:themeColor="text1"/>
        </w:rPr>
        <w:t>Przy planowaniu oraz rozliczaniu delegacji zagranicznej należy zawsze wybierać jako rodzaj wydatku na podróż „ZAGRANICZNE” świadczenia tzn. skrót zawsze będzie rozpoczynał się od „Z</w:t>
      </w:r>
      <w:r>
        <w:rPr>
          <w:color w:val="000000" w:themeColor="text1"/>
        </w:rPr>
        <w:t xml:space="preserve">”. </w:t>
      </w:r>
    </w:p>
    <w:p w:rsidR="00215822" w:rsidRDefault="00215822" w:rsidP="00215822">
      <w:pPr>
        <w:spacing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>Wydatki dzielą się również na:</w:t>
      </w:r>
    </w:p>
    <w:p w:rsidR="00215822" w:rsidRPr="00882D36" w:rsidRDefault="00215822" w:rsidP="00882D36">
      <w:pPr>
        <w:pStyle w:val="Akapitzlist"/>
        <w:numPr>
          <w:ilvl w:val="0"/>
          <w:numId w:val="13"/>
        </w:numPr>
        <w:spacing w:line="240" w:lineRule="auto"/>
        <w:jc w:val="both"/>
        <w:rPr>
          <w:color w:val="00B050"/>
        </w:rPr>
      </w:pPr>
      <w:r w:rsidRPr="00882D36">
        <w:rPr>
          <w:color w:val="auto"/>
        </w:rPr>
        <w:t>opłacone - dotyczy faktur/ra</w:t>
      </w:r>
      <w:r w:rsidR="00181ADA">
        <w:rPr>
          <w:color w:val="auto"/>
        </w:rPr>
        <w:t xml:space="preserve">chunków  opłaconych przez UŚ z biura podróży z którym uczelnia ma aktualnie podpisaną umowę </w:t>
      </w:r>
      <w:r w:rsidRPr="00882D36">
        <w:rPr>
          <w:color w:val="000000" w:themeColor="text1"/>
        </w:rPr>
        <w:t>za bilety,  przedpłat dokonywanych przez UŚ</w:t>
      </w:r>
      <w:r w:rsidR="00181ADA">
        <w:rPr>
          <w:color w:val="000000" w:themeColor="text1"/>
        </w:rPr>
        <w:t xml:space="preserve"> </w:t>
      </w:r>
      <w:r w:rsidRPr="00882D36">
        <w:rPr>
          <w:color w:val="000000" w:themeColor="text1"/>
        </w:rPr>
        <w:t xml:space="preserve">na opłaty konferencyjne oraz noclegi do organizatora bądź hotelu np.  ZAGR. OPŁ. KONF. </w:t>
      </w:r>
      <w:r w:rsidRPr="00882D36">
        <w:rPr>
          <w:color w:val="00B050"/>
        </w:rPr>
        <w:t>OPŁAC.</w:t>
      </w:r>
    </w:p>
    <w:p w:rsidR="00215822" w:rsidRDefault="00215822" w:rsidP="00882D36">
      <w:pPr>
        <w:pStyle w:val="Akapitzlist"/>
        <w:numPr>
          <w:ilvl w:val="0"/>
          <w:numId w:val="13"/>
        </w:numPr>
        <w:spacing w:line="240" w:lineRule="auto"/>
        <w:jc w:val="both"/>
        <w:rPr>
          <w:color w:val="000000" w:themeColor="text1"/>
        </w:rPr>
      </w:pPr>
      <w:r w:rsidRPr="00882D36">
        <w:rPr>
          <w:color w:val="000000" w:themeColor="text1"/>
        </w:rPr>
        <w:t xml:space="preserve">„nieopłacone” – dotyczy faktur/rachunków zapłaconych przez delegowanego (osobę wyjeżdżającą), wydatki te zawierają tylko nazwę świadczenia bez określenia typu płatności np. ZAGR. </w:t>
      </w:r>
      <w:r w:rsidRPr="00882D36">
        <w:rPr>
          <w:color w:val="00B050"/>
        </w:rPr>
        <w:t>OPŁ.</w:t>
      </w:r>
      <w:r w:rsidRPr="00882D36">
        <w:rPr>
          <w:color w:val="000000" w:themeColor="text1"/>
        </w:rPr>
        <w:t xml:space="preserve"> KONF.</w:t>
      </w:r>
    </w:p>
    <w:p w:rsidR="00181ADA" w:rsidRPr="00181ADA" w:rsidRDefault="00181ADA" w:rsidP="00181ADA">
      <w:pPr>
        <w:spacing w:line="240" w:lineRule="auto"/>
        <w:jc w:val="both"/>
        <w:rPr>
          <w:b/>
          <w:color w:val="FF0000"/>
        </w:rPr>
      </w:pPr>
      <w:r w:rsidRPr="00181ADA">
        <w:rPr>
          <w:b/>
          <w:color w:val="FF0000"/>
        </w:rPr>
        <w:t>Uwaga!</w:t>
      </w:r>
    </w:p>
    <w:p w:rsidR="00181ADA" w:rsidRPr="00181ADA" w:rsidRDefault="00181ADA" w:rsidP="00181ADA">
      <w:pPr>
        <w:spacing w:line="240" w:lineRule="auto"/>
        <w:jc w:val="both"/>
        <w:rPr>
          <w:b/>
          <w:color w:val="000000" w:themeColor="text1"/>
        </w:rPr>
      </w:pPr>
      <w:r>
        <w:rPr>
          <w:color w:val="000000" w:themeColor="text1"/>
        </w:rPr>
        <w:t xml:space="preserve">Wydatki poniesione na krajowym odcinku podróży zagranicznej, np. dojazd pociągiem do Warszawy na lotnisko, również zaznaczamy jako wydatki </w:t>
      </w:r>
      <w:r>
        <w:rPr>
          <w:b/>
          <w:i/>
          <w:color w:val="000000" w:themeColor="text1"/>
        </w:rPr>
        <w:t>zagraniczne</w:t>
      </w:r>
      <w:r>
        <w:rPr>
          <w:b/>
          <w:color w:val="000000" w:themeColor="text1"/>
        </w:rPr>
        <w:t>, - ZAGRANICZNY BILET PKP.</w:t>
      </w:r>
    </w:p>
    <w:p w:rsidR="007F7EEF" w:rsidRDefault="007F7EEF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280FE074" wp14:editId="04229816">
            <wp:extent cx="4083050" cy="2936507"/>
            <wp:effectExtent l="0" t="0" r="0" b="0"/>
            <wp:docPr id="108" name="Obraz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0124" cy="294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EEF" w:rsidRDefault="007F7EEF" w:rsidP="00215822">
      <w:pPr>
        <w:pStyle w:val="Legenda"/>
        <w:keepNext/>
        <w:jc w:val="both"/>
        <w:rPr>
          <w:color w:val="auto"/>
          <w:sz w:val="20"/>
        </w:rPr>
      </w:pPr>
      <w:r w:rsidRPr="00215822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27</w:t>
      </w:r>
      <w:r w:rsidR="001F4669">
        <w:rPr>
          <w:sz w:val="20"/>
        </w:rPr>
        <w:fldChar w:fldCharType="end"/>
      </w:r>
      <w:r w:rsidR="00215822" w:rsidRPr="00215822">
        <w:rPr>
          <w:sz w:val="20"/>
        </w:rPr>
        <w:t xml:space="preserve">. </w:t>
      </w:r>
      <w:r w:rsidR="00215822" w:rsidRPr="00215822">
        <w:rPr>
          <w:color w:val="auto"/>
          <w:sz w:val="20"/>
        </w:rPr>
        <w:t xml:space="preserve">Wybór świadczenia następuje po dwukrotnym kliknięciu w wybrane świadczenie (koszt). Następnie należy </w:t>
      </w:r>
      <w:r w:rsidR="002E31B0">
        <w:rPr>
          <w:color w:val="auto"/>
          <w:sz w:val="20"/>
        </w:rPr>
        <w:t>o</w:t>
      </w:r>
      <w:r w:rsidR="00215822" w:rsidRPr="00215822">
        <w:rPr>
          <w:color w:val="auto"/>
          <w:sz w:val="20"/>
        </w:rPr>
        <w:t>kreślić kwotę</w:t>
      </w:r>
      <w:r w:rsidR="00882D36">
        <w:rPr>
          <w:color w:val="auto"/>
          <w:sz w:val="20"/>
        </w:rPr>
        <w:t xml:space="preserve"> i</w:t>
      </w:r>
      <w:r w:rsidR="00215822" w:rsidRPr="00215822">
        <w:rPr>
          <w:color w:val="auto"/>
          <w:sz w:val="20"/>
        </w:rPr>
        <w:t xml:space="preserve"> walutę </w:t>
      </w:r>
      <w:r w:rsidR="00882D36">
        <w:rPr>
          <w:color w:val="auto"/>
          <w:sz w:val="20"/>
        </w:rPr>
        <w:t>oraz</w:t>
      </w:r>
      <w:r w:rsidR="00215822" w:rsidRPr="00215822">
        <w:rPr>
          <w:color w:val="auto"/>
          <w:sz w:val="20"/>
        </w:rPr>
        <w:t xml:space="preserve"> zatwierdzając dane przyciskiem ENTER. W pierwszej pozycji ukazuje się rodzaj świadczenia wraz z kwotą, walutą ewentualnie kursem w przypadku planowania świadczenia w walucie obcej.</w:t>
      </w:r>
    </w:p>
    <w:p w:rsidR="00975D79" w:rsidRPr="00975D79" w:rsidRDefault="00975D79" w:rsidP="00975D79"/>
    <w:p w:rsidR="007F7EEF" w:rsidRDefault="007F7EEF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3E314495" wp14:editId="0320D1A3">
            <wp:extent cx="5220335" cy="2389505"/>
            <wp:effectExtent l="0" t="0" r="0" b="0"/>
            <wp:docPr id="109" name="Obraz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238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D79" w:rsidRDefault="00975D79" w:rsidP="003E408D">
      <w:pPr>
        <w:jc w:val="center"/>
        <w:rPr>
          <w:color w:val="auto"/>
        </w:rPr>
      </w:pPr>
    </w:p>
    <w:p w:rsidR="00975D79" w:rsidRPr="00975D79" w:rsidRDefault="007F7EEF" w:rsidP="001A6D02">
      <w:pPr>
        <w:pStyle w:val="Legenda"/>
        <w:keepNext/>
        <w:jc w:val="both"/>
      </w:pPr>
      <w:r w:rsidRPr="009329C0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28</w:t>
      </w:r>
      <w:r w:rsidR="001F4669">
        <w:rPr>
          <w:sz w:val="20"/>
        </w:rPr>
        <w:fldChar w:fldCharType="end"/>
      </w:r>
      <w:r w:rsidR="00215822" w:rsidRPr="009329C0">
        <w:rPr>
          <w:sz w:val="20"/>
        </w:rPr>
        <w:t xml:space="preserve">. </w:t>
      </w:r>
      <w:r w:rsidR="00215822" w:rsidRPr="009329C0">
        <w:rPr>
          <w:color w:val="auto"/>
          <w:sz w:val="20"/>
        </w:rPr>
        <w:t>Planowanie kolejnych świadczeń podróży zagranicznej.</w:t>
      </w:r>
      <w:r w:rsidR="009329C0" w:rsidRPr="009329C0">
        <w:rPr>
          <w:color w:val="auto"/>
          <w:sz w:val="20"/>
        </w:rPr>
        <w:t xml:space="preserve"> Wydatek  ZAGR. INNE służy do planowania i rozliczania pozostałych wydatków np. bilety wstępu na targi, przejazd taksówką</w:t>
      </w:r>
      <w:r w:rsidR="002C258C">
        <w:rPr>
          <w:color w:val="auto"/>
          <w:sz w:val="20"/>
        </w:rPr>
        <w:t>, testy na SARS-COV-2</w:t>
      </w:r>
      <w:r w:rsidR="009329C0" w:rsidRPr="009329C0">
        <w:rPr>
          <w:color w:val="auto"/>
          <w:sz w:val="20"/>
        </w:rPr>
        <w:t>.</w:t>
      </w:r>
    </w:p>
    <w:p w:rsidR="007F7EEF" w:rsidRDefault="007F7EEF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1B4B7375" wp14:editId="38991CAE">
            <wp:extent cx="4883150" cy="2497706"/>
            <wp:effectExtent l="0" t="0" r="0" b="0"/>
            <wp:docPr id="110" name="Obraz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3744" cy="249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EEF" w:rsidRDefault="007F7EEF" w:rsidP="009329C0">
      <w:pPr>
        <w:pStyle w:val="Legenda"/>
        <w:keepNext/>
        <w:jc w:val="left"/>
      </w:pPr>
      <w:r w:rsidRPr="009329C0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29</w:t>
      </w:r>
      <w:r w:rsidR="001F4669">
        <w:rPr>
          <w:sz w:val="20"/>
        </w:rPr>
        <w:fldChar w:fldCharType="end"/>
      </w:r>
      <w:r w:rsidR="009329C0" w:rsidRPr="009329C0">
        <w:rPr>
          <w:sz w:val="20"/>
        </w:rPr>
        <w:t xml:space="preserve">. </w:t>
      </w:r>
      <w:r w:rsidR="009329C0" w:rsidRPr="009329C0">
        <w:rPr>
          <w:color w:val="auto"/>
          <w:sz w:val="20"/>
        </w:rPr>
        <w:t>Planowanie kolejnych świadczeń podróży zagranicznej.</w:t>
      </w:r>
    </w:p>
    <w:p w:rsidR="007F7EEF" w:rsidRDefault="007F7EEF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26C7303F" wp14:editId="4292A406">
            <wp:extent cx="5220335" cy="5323205"/>
            <wp:effectExtent l="0" t="0" r="0" b="0"/>
            <wp:docPr id="111" name="Obraz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532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EEF" w:rsidRDefault="007F7EEF" w:rsidP="009329C0">
      <w:pPr>
        <w:pStyle w:val="Legenda"/>
        <w:keepNext/>
        <w:jc w:val="left"/>
      </w:pPr>
      <w:r w:rsidRPr="009329C0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30</w:t>
      </w:r>
      <w:r w:rsidR="001F4669">
        <w:rPr>
          <w:sz w:val="20"/>
        </w:rPr>
        <w:fldChar w:fldCharType="end"/>
      </w:r>
      <w:r w:rsidR="009329C0" w:rsidRPr="009329C0">
        <w:rPr>
          <w:sz w:val="20"/>
        </w:rPr>
        <w:t xml:space="preserve">. </w:t>
      </w:r>
      <w:r w:rsidR="009329C0" w:rsidRPr="009329C0">
        <w:rPr>
          <w:color w:val="auto"/>
          <w:sz w:val="20"/>
        </w:rPr>
        <w:t>Planowanie kolejnych świadczeń podróży zagranicznej.</w:t>
      </w:r>
    </w:p>
    <w:p w:rsidR="007F7EEF" w:rsidRDefault="007F7EEF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0EAB4A6E" wp14:editId="5C53260A">
            <wp:extent cx="5220335" cy="2405380"/>
            <wp:effectExtent l="0" t="0" r="0" b="0"/>
            <wp:docPr id="112" name="Obraz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240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BB8" w:rsidRPr="009329C0" w:rsidRDefault="000A5BB8" w:rsidP="009329C0">
      <w:pPr>
        <w:pStyle w:val="Legenda"/>
        <w:keepNext/>
        <w:jc w:val="left"/>
        <w:rPr>
          <w:sz w:val="20"/>
        </w:rPr>
      </w:pPr>
      <w:r w:rsidRPr="009329C0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31</w:t>
      </w:r>
      <w:r w:rsidR="001F4669">
        <w:rPr>
          <w:sz w:val="20"/>
        </w:rPr>
        <w:fldChar w:fldCharType="end"/>
      </w:r>
      <w:r w:rsidR="009329C0" w:rsidRPr="009329C0">
        <w:rPr>
          <w:sz w:val="20"/>
        </w:rPr>
        <w:t xml:space="preserve">. </w:t>
      </w:r>
      <w:r w:rsidR="009329C0" w:rsidRPr="009329C0">
        <w:rPr>
          <w:color w:val="auto"/>
          <w:sz w:val="20"/>
        </w:rPr>
        <w:t>Po uzupełnieniu wszystkich planowanych świadczeń zapisujemy podróż dyskietką.</w:t>
      </w:r>
    </w:p>
    <w:p w:rsidR="000A5BB8" w:rsidRDefault="000A5BB8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7CE743CB" wp14:editId="4F20ADBE">
            <wp:extent cx="5220335" cy="2861945"/>
            <wp:effectExtent l="0" t="0" r="0" b="0"/>
            <wp:docPr id="113" name="Obraz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286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D79" w:rsidRDefault="00975D79" w:rsidP="003E408D">
      <w:pPr>
        <w:jc w:val="center"/>
        <w:rPr>
          <w:color w:val="auto"/>
        </w:rPr>
      </w:pPr>
    </w:p>
    <w:p w:rsidR="000A5BB8" w:rsidRPr="009329C0" w:rsidRDefault="000A5BB8" w:rsidP="009329C0">
      <w:pPr>
        <w:pStyle w:val="Legenda"/>
        <w:keepNext/>
        <w:jc w:val="both"/>
        <w:rPr>
          <w:sz w:val="20"/>
        </w:rPr>
      </w:pPr>
      <w:r w:rsidRPr="009329C0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32</w:t>
      </w:r>
      <w:r w:rsidR="001F4669">
        <w:rPr>
          <w:sz w:val="20"/>
        </w:rPr>
        <w:fldChar w:fldCharType="end"/>
      </w:r>
      <w:r w:rsidR="009329C0" w:rsidRPr="009329C0">
        <w:rPr>
          <w:sz w:val="20"/>
        </w:rPr>
        <w:t xml:space="preserve">. </w:t>
      </w:r>
      <w:r w:rsidR="009329C0" w:rsidRPr="009329C0">
        <w:rPr>
          <w:color w:val="auto"/>
          <w:sz w:val="20"/>
        </w:rPr>
        <w:t>Na liście podróży ukazuje się nowa zaplanowania podróż. Dwukrotne kliknięcie: „żółtego trójkąta” powoduje „wejście” do konkretnej delegacji.</w:t>
      </w:r>
    </w:p>
    <w:p w:rsidR="000A5BB8" w:rsidRDefault="000A5BB8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33B63A8D" wp14:editId="70F0F59B">
            <wp:extent cx="5220335" cy="1515745"/>
            <wp:effectExtent l="0" t="0" r="0" b="8255"/>
            <wp:docPr id="114" name="Obraz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515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D79" w:rsidRDefault="00975D79" w:rsidP="003E408D">
      <w:pPr>
        <w:jc w:val="center"/>
        <w:rPr>
          <w:color w:val="auto"/>
        </w:rPr>
      </w:pPr>
    </w:p>
    <w:p w:rsidR="000A5BB8" w:rsidRPr="009329C0" w:rsidRDefault="000A5BB8" w:rsidP="009329C0">
      <w:pPr>
        <w:pStyle w:val="Legenda"/>
        <w:keepNext/>
        <w:jc w:val="both"/>
        <w:rPr>
          <w:sz w:val="20"/>
        </w:rPr>
      </w:pPr>
      <w:r w:rsidRPr="009329C0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33</w:t>
      </w:r>
      <w:r w:rsidR="001F4669">
        <w:rPr>
          <w:sz w:val="20"/>
        </w:rPr>
        <w:fldChar w:fldCharType="end"/>
      </w:r>
      <w:r w:rsidR="009329C0" w:rsidRPr="009329C0">
        <w:rPr>
          <w:sz w:val="20"/>
        </w:rPr>
        <w:t xml:space="preserve">. </w:t>
      </w:r>
      <w:r w:rsidR="009329C0" w:rsidRPr="009329C0">
        <w:rPr>
          <w:color w:val="auto"/>
          <w:sz w:val="20"/>
        </w:rPr>
        <w:t xml:space="preserve">Numer podróży zapisanej - w naszym przypadku  6007152 należy wpisać </w:t>
      </w:r>
      <w:r w:rsidR="00EB004D">
        <w:rPr>
          <w:color w:val="auto"/>
          <w:sz w:val="20"/>
        </w:rPr>
        <w:br/>
      </w:r>
      <w:r w:rsidR="009329C0" w:rsidRPr="009329C0">
        <w:rPr>
          <w:color w:val="auto"/>
          <w:sz w:val="20"/>
        </w:rPr>
        <w:t>na papierową wersję wniosku wyjazdowego wraz z da</w:t>
      </w:r>
      <w:r w:rsidR="005B5B56">
        <w:rPr>
          <w:color w:val="auto"/>
          <w:sz w:val="20"/>
        </w:rPr>
        <w:t>t</w:t>
      </w:r>
      <w:r w:rsidR="009329C0" w:rsidRPr="009329C0">
        <w:rPr>
          <w:color w:val="auto"/>
          <w:sz w:val="20"/>
        </w:rPr>
        <w:t>ą planowania delegacji.</w:t>
      </w:r>
    </w:p>
    <w:p w:rsidR="000A5BB8" w:rsidRDefault="000A5BB8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670B38F6" wp14:editId="349526BC">
            <wp:extent cx="5220335" cy="1503680"/>
            <wp:effectExtent l="0" t="0" r="0" b="1270"/>
            <wp:docPr id="115" name="Obraz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50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BB8" w:rsidRPr="009329C0" w:rsidRDefault="000A5BB8" w:rsidP="009329C0">
      <w:pPr>
        <w:pStyle w:val="Legenda"/>
        <w:keepNext/>
        <w:jc w:val="both"/>
        <w:rPr>
          <w:sz w:val="20"/>
        </w:rPr>
      </w:pPr>
      <w:r w:rsidRPr="009329C0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34</w:t>
      </w:r>
      <w:r w:rsidR="001F4669">
        <w:rPr>
          <w:sz w:val="20"/>
        </w:rPr>
        <w:fldChar w:fldCharType="end"/>
      </w:r>
      <w:r w:rsidR="009329C0" w:rsidRPr="009329C0">
        <w:rPr>
          <w:sz w:val="20"/>
        </w:rPr>
        <w:t xml:space="preserve">. </w:t>
      </w:r>
      <w:r w:rsidR="009329C0" w:rsidRPr="009329C0">
        <w:rPr>
          <w:color w:val="auto"/>
          <w:sz w:val="20"/>
        </w:rPr>
        <w:t>Podejrzenie planowanych kosztów możliwe jest również poprzez kliknięcie przycisku SYMULACJI w lewym górnym rogu.</w:t>
      </w:r>
    </w:p>
    <w:p w:rsidR="000A5BB8" w:rsidRDefault="000A5BB8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58FBCD51" wp14:editId="4F008028">
            <wp:extent cx="5220335" cy="2564130"/>
            <wp:effectExtent l="0" t="0" r="0" b="7620"/>
            <wp:docPr id="116" name="Obraz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256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BB8" w:rsidRPr="009329C0" w:rsidRDefault="000A5BB8" w:rsidP="009329C0">
      <w:pPr>
        <w:pStyle w:val="Legenda"/>
        <w:keepNext/>
        <w:jc w:val="left"/>
        <w:rPr>
          <w:sz w:val="20"/>
        </w:rPr>
      </w:pPr>
      <w:r w:rsidRPr="009329C0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35</w:t>
      </w:r>
      <w:r w:rsidR="001F4669">
        <w:rPr>
          <w:sz w:val="20"/>
        </w:rPr>
        <w:fldChar w:fldCharType="end"/>
      </w:r>
      <w:r w:rsidR="009329C0" w:rsidRPr="009329C0">
        <w:rPr>
          <w:sz w:val="20"/>
        </w:rPr>
        <w:t xml:space="preserve">. </w:t>
      </w:r>
      <w:r w:rsidR="009329C0" w:rsidRPr="009329C0">
        <w:rPr>
          <w:color w:val="auto"/>
          <w:sz w:val="20"/>
        </w:rPr>
        <w:t>Symulacja zaplanowanej delegacji.</w:t>
      </w:r>
    </w:p>
    <w:p w:rsidR="000A5BB8" w:rsidRDefault="000A5BB8" w:rsidP="009329C0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61414F4D" wp14:editId="218C35D6">
            <wp:extent cx="5220335" cy="8481060"/>
            <wp:effectExtent l="0" t="0" r="0" b="0"/>
            <wp:docPr id="117" name="Obraz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848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auto"/>
        </w:rPr>
        <w:br w:type="page"/>
      </w:r>
    </w:p>
    <w:p w:rsidR="000A5BB8" w:rsidRDefault="000A5BB8" w:rsidP="00F10D8D">
      <w:pPr>
        <w:pStyle w:val="Nagwek1"/>
        <w:rPr>
          <w:rStyle w:val="Wyrnieniedelikatne"/>
          <w:i w:val="0"/>
          <w:iCs w:val="0"/>
          <w:color w:val="414751" w:themeColor="text2" w:themeShade="BF"/>
        </w:rPr>
      </w:pPr>
      <w:bookmarkStart w:id="3" w:name="_Toc33518922"/>
      <w:bookmarkStart w:id="4" w:name="_Toc87338108"/>
      <w:r w:rsidRPr="0049294B">
        <w:rPr>
          <w:rStyle w:val="Wyrnieniedelikatne"/>
          <w:i w:val="0"/>
          <w:iCs w:val="0"/>
          <w:color w:val="414751" w:themeColor="text2" w:themeShade="BF"/>
        </w:rPr>
        <w:t>Przyk</w:t>
      </w:r>
      <w:r w:rsidR="005B5B56">
        <w:rPr>
          <w:rStyle w:val="Wyrnieniedelikatne"/>
          <w:i w:val="0"/>
          <w:iCs w:val="0"/>
          <w:color w:val="414751" w:themeColor="text2" w:themeShade="BF"/>
        </w:rPr>
        <w:t>ład II. Wprowadzanie wniosku WP</w:t>
      </w:r>
      <w:r w:rsidR="003C637D">
        <w:rPr>
          <w:rStyle w:val="Wyrnieniedelikatne"/>
          <w:i w:val="0"/>
          <w:iCs w:val="0"/>
          <w:color w:val="414751" w:themeColor="text2" w:themeShade="BF"/>
        </w:rPr>
        <w:t xml:space="preserve"> </w:t>
      </w:r>
      <w:r w:rsidR="003C637D">
        <w:rPr>
          <w:rStyle w:val="Wyrnieniedelikatne"/>
          <w:i w:val="0"/>
          <w:iCs w:val="0"/>
          <w:color w:val="414751" w:themeColor="text2" w:themeShade="BF"/>
        </w:rPr>
        <w:br/>
        <w:t xml:space="preserve">– </w:t>
      </w:r>
      <w:r w:rsidR="00101A01">
        <w:rPr>
          <w:rStyle w:val="Wyrnieniedelikatne"/>
          <w:i w:val="0"/>
          <w:iCs w:val="0"/>
          <w:color w:val="414751" w:themeColor="text2" w:themeShade="BF"/>
        </w:rPr>
        <w:t>wyjazd</w:t>
      </w:r>
      <w:r w:rsidR="003C637D">
        <w:rPr>
          <w:rStyle w:val="Wyrnieniedelikatne"/>
          <w:i w:val="0"/>
          <w:iCs w:val="0"/>
          <w:color w:val="414751" w:themeColor="text2" w:themeShade="BF"/>
        </w:rPr>
        <w:t xml:space="preserve"> 2</w:t>
      </w:r>
      <w:r w:rsidRPr="0049294B">
        <w:rPr>
          <w:rStyle w:val="Wyrnieniedelikatne"/>
          <w:i w:val="0"/>
          <w:iCs w:val="0"/>
          <w:color w:val="414751" w:themeColor="text2" w:themeShade="BF"/>
        </w:rPr>
        <w:t>.</w:t>
      </w:r>
      <w:bookmarkEnd w:id="3"/>
      <w:bookmarkEnd w:id="4"/>
    </w:p>
    <w:p w:rsidR="000A197D" w:rsidRDefault="00BB1C23" w:rsidP="000A197D">
      <w:r>
        <w:object w:dxaOrig="8925" w:dyaOrig="12630">
          <v:shape id="_x0000_i1028" type="#_x0000_t75" style="width:447.05pt;height:631.1pt" o:ole="">
            <v:imagedata r:id="rId55" o:title=""/>
          </v:shape>
          <o:OLEObject Type="Embed" ProgID="AcroExch.Document.DC" ShapeID="_x0000_i1028" DrawAspect="Content" ObjectID="_1697954255" r:id="rId56"/>
        </w:object>
      </w:r>
    </w:p>
    <w:p w:rsidR="00BB1C23" w:rsidRPr="000A197D" w:rsidRDefault="00BB1C23" w:rsidP="000A197D">
      <w:r>
        <w:object w:dxaOrig="8925" w:dyaOrig="12630">
          <v:shape id="_x0000_i1029" type="#_x0000_t75" style="width:447.05pt;height:631.1pt" o:ole="">
            <v:imagedata r:id="rId57" o:title=""/>
          </v:shape>
          <o:OLEObject Type="Embed" ProgID="AcroExch.Document.DC" ShapeID="_x0000_i1029" DrawAspect="Content" ObjectID="_1697954256" r:id="rId58"/>
        </w:object>
      </w:r>
    </w:p>
    <w:p w:rsidR="000A5BB8" w:rsidRPr="009329C0" w:rsidRDefault="000A5BB8" w:rsidP="009329C0">
      <w:pPr>
        <w:pStyle w:val="Legenda"/>
        <w:keepNext/>
        <w:jc w:val="both"/>
        <w:rPr>
          <w:sz w:val="20"/>
        </w:rPr>
      </w:pPr>
      <w:r w:rsidRPr="009329C0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36</w:t>
      </w:r>
      <w:r w:rsidR="001F4669">
        <w:rPr>
          <w:sz w:val="20"/>
        </w:rPr>
        <w:fldChar w:fldCharType="end"/>
      </w:r>
      <w:r w:rsidR="009329C0" w:rsidRPr="009329C0">
        <w:rPr>
          <w:sz w:val="20"/>
        </w:rPr>
        <w:t xml:space="preserve">. </w:t>
      </w:r>
      <w:r w:rsidR="009329C0" w:rsidRPr="009329C0">
        <w:rPr>
          <w:color w:val="auto"/>
          <w:sz w:val="20"/>
        </w:rPr>
        <w:t>Planowanie nowej delegacji zagranicznej rozpoczynamy od dwukrotnego kliknięcia w ikonę SAP.</w:t>
      </w:r>
    </w:p>
    <w:p w:rsidR="000A5BB8" w:rsidRDefault="000A5BB8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1AFA05B2" wp14:editId="04B944ED">
            <wp:extent cx="942975" cy="866775"/>
            <wp:effectExtent l="0" t="0" r="9525" b="9525"/>
            <wp:docPr id="118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BB8" w:rsidRDefault="000A5BB8" w:rsidP="009329C0">
      <w:pPr>
        <w:pStyle w:val="Legenda"/>
        <w:keepNext/>
        <w:jc w:val="both"/>
        <w:rPr>
          <w:color w:val="auto"/>
          <w:sz w:val="20"/>
        </w:rPr>
      </w:pPr>
      <w:r w:rsidRPr="009329C0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37</w:t>
      </w:r>
      <w:r w:rsidR="001F4669">
        <w:rPr>
          <w:sz w:val="20"/>
        </w:rPr>
        <w:fldChar w:fldCharType="end"/>
      </w:r>
      <w:r w:rsidR="009329C0" w:rsidRPr="009329C0">
        <w:rPr>
          <w:sz w:val="20"/>
        </w:rPr>
        <w:t xml:space="preserve">. </w:t>
      </w:r>
      <w:r w:rsidR="009329C0" w:rsidRPr="009329C0">
        <w:rPr>
          <w:color w:val="auto"/>
          <w:sz w:val="20"/>
        </w:rPr>
        <w:t>Na wyświetlonej liście należy dwukrotnie kliknąć linię z wybranym serwerem – produkcyjny PRD.</w:t>
      </w:r>
    </w:p>
    <w:p w:rsidR="009329C0" w:rsidRDefault="009329C0" w:rsidP="009329C0">
      <w:pPr>
        <w:spacing w:line="240" w:lineRule="auto"/>
        <w:jc w:val="both"/>
      </w:pPr>
      <w:r>
        <w:t>Na potrzeby szkolenia należy dwukrotnie kliknąć linię serwera testowo-szkoleniowego QAS.</w:t>
      </w:r>
    </w:p>
    <w:p w:rsidR="009329C0" w:rsidRPr="009329C0" w:rsidRDefault="009329C0" w:rsidP="009329C0"/>
    <w:p w:rsidR="000A5BB8" w:rsidRDefault="000A5BB8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5295E19B" wp14:editId="5AFCE946">
            <wp:extent cx="5220335" cy="5282565"/>
            <wp:effectExtent l="0" t="0" r="0" b="0"/>
            <wp:docPr id="119" name="Obraz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528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BB8" w:rsidRPr="009329C0" w:rsidRDefault="000A5BB8" w:rsidP="009329C0">
      <w:pPr>
        <w:pStyle w:val="Legenda"/>
        <w:keepNext/>
        <w:jc w:val="both"/>
        <w:rPr>
          <w:sz w:val="20"/>
        </w:rPr>
      </w:pPr>
      <w:r w:rsidRPr="009329C0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38</w:t>
      </w:r>
      <w:r w:rsidR="001F4669">
        <w:rPr>
          <w:sz w:val="20"/>
        </w:rPr>
        <w:fldChar w:fldCharType="end"/>
      </w:r>
      <w:r w:rsidR="009329C0" w:rsidRPr="009329C0">
        <w:rPr>
          <w:sz w:val="20"/>
        </w:rPr>
        <w:t xml:space="preserve">. </w:t>
      </w:r>
      <w:r w:rsidR="009329C0" w:rsidRPr="009329C0">
        <w:rPr>
          <w:color w:val="auto"/>
          <w:sz w:val="20"/>
        </w:rPr>
        <w:t>W polu UŻYTKOWNIK należy wprowadzić swój numer osobowy oraz poniżej wprowadzić hasło dostępu do systemu. Przycisk ENTER powoduje zatwierdzanie.</w:t>
      </w:r>
    </w:p>
    <w:p w:rsidR="000A5BB8" w:rsidRDefault="000A5BB8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338E06D6" wp14:editId="6AA90280">
            <wp:extent cx="4645185" cy="3525278"/>
            <wp:effectExtent l="0" t="0" r="3175" b="0"/>
            <wp:docPr id="120" name="Obraz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7550" cy="3527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BB8" w:rsidRPr="009329C0" w:rsidRDefault="000A5BB8" w:rsidP="009329C0">
      <w:pPr>
        <w:pStyle w:val="Legenda"/>
        <w:keepNext/>
        <w:jc w:val="both"/>
        <w:rPr>
          <w:sz w:val="20"/>
          <w:szCs w:val="20"/>
        </w:rPr>
      </w:pPr>
      <w:r w:rsidRPr="009329C0">
        <w:rPr>
          <w:sz w:val="20"/>
          <w:szCs w:val="20"/>
        </w:rPr>
        <w:t xml:space="preserve">Rysunek </w:t>
      </w:r>
      <w:r w:rsidR="001F4669">
        <w:rPr>
          <w:sz w:val="20"/>
          <w:szCs w:val="20"/>
        </w:rPr>
        <w:fldChar w:fldCharType="begin"/>
      </w:r>
      <w:r w:rsidR="001F4669">
        <w:rPr>
          <w:sz w:val="20"/>
          <w:szCs w:val="20"/>
        </w:rPr>
        <w:instrText xml:space="preserve"> SEQ Rysunek \* ARABIC </w:instrText>
      </w:r>
      <w:r w:rsidR="001F4669">
        <w:rPr>
          <w:sz w:val="20"/>
          <w:szCs w:val="20"/>
        </w:rPr>
        <w:fldChar w:fldCharType="separate"/>
      </w:r>
      <w:r w:rsidR="00B72AFE">
        <w:rPr>
          <w:noProof/>
          <w:sz w:val="20"/>
          <w:szCs w:val="20"/>
        </w:rPr>
        <w:t>39</w:t>
      </w:r>
      <w:r w:rsidR="001F4669">
        <w:rPr>
          <w:sz w:val="20"/>
          <w:szCs w:val="20"/>
        </w:rPr>
        <w:fldChar w:fldCharType="end"/>
      </w:r>
      <w:r w:rsidR="009329C0" w:rsidRPr="009329C0">
        <w:rPr>
          <w:sz w:val="20"/>
          <w:szCs w:val="20"/>
        </w:rPr>
        <w:t xml:space="preserve">. </w:t>
      </w:r>
      <w:r w:rsidR="009329C0" w:rsidRPr="009329C0">
        <w:rPr>
          <w:color w:val="auto"/>
          <w:sz w:val="20"/>
          <w:szCs w:val="20"/>
        </w:rPr>
        <w:t xml:space="preserve">Uruchomienie transakcji możliwe jest poprzez rozwinięcie folderu „Menu użytkownika” =&gt; „Rachunkowość finansowa” =&gt; „Zarządzanie podróżami służbowymi </w:t>
      </w:r>
      <w:r w:rsidR="001A6D02">
        <w:rPr>
          <w:color w:val="auto"/>
          <w:sz w:val="20"/>
          <w:szCs w:val="20"/>
        </w:rPr>
        <w:t xml:space="preserve">          </w:t>
      </w:r>
      <w:r w:rsidR="009329C0" w:rsidRPr="009329C0">
        <w:rPr>
          <w:color w:val="auto"/>
          <w:sz w:val="20"/>
          <w:szCs w:val="20"/>
        </w:rPr>
        <w:t>i wybranie transakcji „Menedżer kosztów podróży”.</w:t>
      </w:r>
    </w:p>
    <w:p w:rsidR="000A5BB8" w:rsidRDefault="000A5BB8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70D1E2A1" wp14:editId="3EF03D8A">
            <wp:extent cx="4419048" cy="3809524"/>
            <wp:effectExtent l="0" t="0" r="635" b="635"/>
            <wp:docPr id="121" name="Obraz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1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9048" cy="3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6D0" w:rsidRDefault="00AD46D0" w:rsidP="00FC424C">
      <w:pPr>
        <w:pStyle w:val="Legenda"/>
        <w:keepNext/>
        <w:spacing w:line="360" w:lineRule="auto"/>
        <w:jc w:val="both"/>
        <w:rPr>
          <w:color w:val="auto"/>
          <w:sz w:val="20"/>
          <w:szCs w:val="20"/>
        </w:rPr>
      </w:pPr>
      <w:r w:rsidRPr="009329C0">
        <w:rPr>
          <w:sz w:val="20"/>
          <w:szCs w:val="20"/>
        </w:rPr>
        <w:t xml:space="preserve">Rysunek </w:t>
      </w:r>
      <w:r w:rsidR="001F4669">
        <w:rPr>
          <w:sz w:val="20"/>
          <w:szCs w:val="20"/>
        </w:rPr>
        <w:fldChar w:fldCharType="begin"/>
      </w:r>
      <w:r w:rsidR="001F4669">
        <w:rPr>
          <w:sz w:val="20"/>
          <w:szCs w:val="20"/>
        </w:rPr>
        <w:instrText xml:space="preserve"> SEQ Rysunek \* ARABIC </w:instrText>
      </w:r>
      <w:r w:rsidR="001F4669">
        <w:rPr>
          <w:sz w:val="20"/>
          <w:szCs w:val="20"/>
        </w:rPr>
        <w:fldChar w:fldCharType="separate"/>
      </w:r>
      <w:r w:rsidR="00B72AFE">
        <w:rPr>
          <w:noProof/>
          <w:sz w:val="20"/>
          <w:szCs w:val="20"/>
        </w:rPr>
        <w:t>40</w:t>
      </w:r>
      <w:r w:rsidR="001F4669">
        <w:rPr>
          <w:sz w:val="20"/>
          <w:szCs w:val="20"/>
        </w:rPr>
        <w:fldChar w:fldCharType="end"/>
      </w:r>
      <w:r w:rsidR="009329C0" w:rsidRPr="009329C0">
        <w:rPr>
          <w:sz w:val="20"/>
          <w:szCs w:val="20"/>
        </w:rPr>
        <w:t xml:space="preserve">. </w:t>
      </w:r>
      <w:r w:rsidR="009329C0" w:rsidRPr="009329C0">
        <w:rPr>
          <w:color w:val="auto"/>
          <w:sz w:val="20"/>
          <w:szCs w:val="20"/>
        </w:rPr>
        <w:t xml:space="preserve">Uruchomienie transakcji możliwe jest też </w:t>
      </w:r>
      <w:r w:rsidR="002C258C">
        <w:rPr>
          <w:color w:val="auto"/>
          <w:sz w:val="20"/>
          <w:szCs w:val="20"/>
        </w:rPr>
        <w:t>wpisanie</w:t>
      </w:r>
      <w:r w:rsidR="009329C0" w:rsidRPr="009329C0">
        <w:rPr>
          <w:color w:val="auto"/>
          <w:sz w:val="20"/>
          <w:szCs w:val="20"/>
        </w:rPr>
        <w:t xml:space="preserve"> w polu transakcji kodu transakcji (PR05 - Menedżer kosztów podróży) i zatwierdzeniu przyciskiem ENTER.</w:t>
      </w:r>
    </w:p>
    <w:p w:rsidR="00AE67AC" w:rsidRPr="00AE67AC" w:rsidRDefault="00AE67AC" w:rsidP="00AE67AC"/>
    <w:p w:rsidR="000A5BB8" w:rsidRDefault="000A5BB8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2175A523" wp14:editId="394CE690">
            <wp:extent cx="5220335" cy="635635"/>
            <wp:effectExtent l="0" t="0" r="0" b="0"/>
            <wp:docPr id="122" name="Obraz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635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67AC" w:rsidRDefault="00AE67AC" w:rsidP="003E408D">
      <w:pPr>
        <w:jc w:val="center"/>
        <w:rPr>
          <w:color w:val="auto"/>
        </w:rPr>
      </w:pPr>
    </w:p>
    <w:p w:rsidR="00AD46D0" w:rsidRDefault="00AD46D0" w:rsidP="00FC424C">
      <w:pPr>
        <w:pStyle w:val="Legenda"/>
        <w:keepNext/>
        <w:spacing w:line="360" w:lineRule="auto"/>
        <w:jc w:val="both"/>
        <w:rPr>
          <w:color w:val="auto"/>
          <w:sz w:val="20"/>
        </w:rPr>
      </w:pPr>
      <w:r w:rsidRPr="009329C0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41</w:t>
      </w:r>
      <w:r w:rsidR="001F4669">
        <w:rPr>
          <w:sz w:val="20"/>
        </w:rPr>
        <w:fldChar w:fldCharType="end"/>
      </w:r>
      <w:r w:rsidR="009329C0" w:rsidRPr="009329C0">
        <w:rPr>
          <w:sz w:val="20"/>
        </w:rPr>
        <w:t xml:space="preserve">. </w:t>
      </w:r>
      <w:r w:rsidR="009329C0" w:rsidRPr="009329C0">
        <w:rPr>
          <w:color w:val="auto"/>
          <w:sz w:val="20"/>
        </w:rPr>
        <w:t>Najszybszym sposobem wyszukania osoby podróżującej jest wyszukiwanie według następujących kryteriów:</w:t>
      </w:r>
    </w:p>
    <w:p w:rsidR="009329C0" w:rsidRDefault="009329C0" w:rsidP="009329C0">
      <w:pPr>
        <w:pStyle w:val="Akapitzlist"/>
        <w:numPr>
          <w:ilvl w:val="0"/>
          <w:numId w:val="5"/>
        </w:numPr>
        <w:spacing w:line="240" w:lineRule="auto"/>
        <w:jc w:val="both"/>
      </w:pPr>
      <w:r>
        <w:t>numer osobowy;</w:t>
      </w:r>
    </w:p>
    <w:p w:rsidR="009329C0" w:rsidRDefault="009329C0" w:rsidP="009329C0">
      <w:pPr>
        <w:pStyle w:val="Akapitzlist"/>
        <w:numPr>
          <w:ilvl w:val="0"/>
          <w:numId w:val="5"/>
        </w:numPr>
        <w:spacing w:line="240" w:lineRule="auto"/>
        <w:jc w:val="both"/>
      </w:pPr>
      <w:r>
        <w:t>nazwisko osoby podróżującej</w:t>
      </w:r>
    </w:p>
    <w:p w:rsidR="009329C0" w:rsidRDefault="009329C0" w:rsidP="009329C0">
      <w:r>
        <w:t>Po wpisaniu numeru osobowego osoby wyjeżdzającej i zatwierdzeniu przyciskiem ENTER.</w:t>
      </w:r>
    </w:p>
    <w:p w:rsidR="00AE67AC" w:rsidRPr="009329C0" w:rsidRDefault="00AE67AC" w:rsidP="009329C0"/>
    <w:p w:rsidR="00AD46D0" w:rsidRDefault="00AD46D0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5635FAA7" wp14:editId="6FDDB86C">
            <wp:extent cx="5220335" cy="1382395"/>
            <wp:effectExtent l="0" t="0" r="0" b="8255"/>
            <wp:docPr id="123" name="Obraz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67AC" w:rsidRDefault="00AE67AC" w:rsidP="003E408D">
      <w:pPr>
        <w:jc w:val="center"/>
        <w:rPr>
          <w:color w:val="auto"/>
        </w:rPr>
      </w:pPr>
    </w:p>
    <w:p w:rsidR="00AD46D0" w:rsidRDefault="00AD46D0" w:rsidP="00FC424C">
      <w:pPr>
        <w:pStyle w:val="Legenda"/>
        <w:keepNext/>
        <w:spacing w:line="360" w:lineRule="auto"/>
        <w:jc w:val="both"/>
        <w:rPr>
          <w:color w:val="auto"/>
          <w:sz w:val="20"/>
        </w:rPr>
      </w:pPr>
      <w:r w:rsidRPr="003B1FA7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42</w:t>
      </w:r>
      <w:r w:rsidR="001F4669">
        <w:rPr>
          <w:sz w:val="20"/>
        </w:rPr>
        <w:fldChar w:fldCharType="end"/>
      </w:r>
      <w:r w:rsidR="003B1FA7" w:rsidRPr="003B1FA7">
        <w:rPr>
          <w:sz w:val="20"/>
        </w:rPr>
        <w:t xml:space="preserve">. </w:t>
      </w:r>
      <w:r w:rsidR="003B1FA7" w:rsidRPr="003B1FA7">
        <w:rPr>
          <w:color w:val="auto"/>
          <w:sz w:val="20"/>
        </w:rPr>
        <w:t>Po zatwierdzeniu numeru osobowego ukazują się dane dotyczące podróży (status pracowniczy, nazwa jednostki) wybranej osoby.</w:t>
      </w:r>
    </w:p>
    <w:p w:rsidR="00AE67AC" w:rsidRPr="00AE67AC" w:rsidRDefault="00AE67AC" w:rsidP="00AE67AC"/>
    <w:p w:rsidR="00AD46D0" w:rsidRDefault="00AD46D0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27F90CAF" wp14:editId="18685C62">
            <wp:extent cx="5220335" cy="1076960"/>
            <wp:effectExtent l="0" t="0" r="0" b="8890"/>
            <wp:docPr id="124" name="Obraz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07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6D0" w:rsidRPr="00106AFC" w:rsidRDefault="00AD46D0" w:rsidP="00106AFC">
      <w:pPr>
        <w:pStyle w:val="Legenda"/>
        <w:keepNext/>
        <w:jc w:val="both"/>
        <w:rPr>
          <w:sz w:val="20"/>
        </w:rPr>
      </w:pPr>
      <w:r w:rsidRPr="00106AFC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43</w:t>
      </w:r>
      <w:r w:rsidR="001F4669">
        <w:rPr>
          <w:sz w:val="20"/>
        </w:rPr>
        <w:fldChar w:fldCharType="end"/>
      </w:r>
      <w:r w:rsidR="00106AFC" w:rsidRPr="00106AFC">
        <w:rPr>
          <w:sz w:val="20"/>
        </w:rPr>
        <w:t xml:space="preserve">. </w:t>
      </w:r>
      <w:r w:rsidR="00106AFC" w:rsidRPr="00106AFC">
        <w:rPr>
          <w:color w:val="auto"/>
          <w:sz w:val="20"/>
        </w:rPr>
        <w:t>Poniższy przedstawia wyszukiwanie osoby podróżującej „po nazwisku”. Klikając dwukrotnie w dwa białe kwadraty otwiera się okno</w:t>
      </w:r>
      <w:r w:rsidR="001A6D02">
        <w:rPr>
          <w:color w:val="auto"/>
          <w:sz w:val="20"/>
        </w:rPr>
        <w:t xml:space="preserve"> </w:t>
      </w:r>
      <w:r w:rsidR="00106AFC" w:rsidRPr="00106AFC">
        <w:rPr>
          <w:color w:val="auto"/>
          <w:sz w:val="20"/>
        </w:rPr>
        <w:t>do wpisania nazwiska.</w:t>
      </w:r>
    </w:p>
    <w:p w:rsidR="00AD46D0" w:rsidRDefault="00AD46D0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76ACE807" wp14:editId="624E38DF">
            <wp:extent cx="5220335" cy="2259007"/>
            <wp:effectExtent l="0" t="0" r="0" b="8255"/>
            <wp:docPr id="125" name="Obraz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2259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6D0" w:rsidRPr="00106AFC" w:rsidRDefault="00AD46D0" w:rsidP="00106AFC">
      <w:pPr>
        <w:pStyle w:val="Legenda"/>
        <w:keepNext/>
        <w:jc w:val="both"/>
        <w:rPr>
          <w:sz w:val="20"/>
        </w:rPr>
      </w:pPr>
      <w:r w:rsidRPr="00106AFC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44</w:t>
      </w:r>
      <w:r w:rsidR="001F4669">
        <w:rPr>
          <w:sz w:val="20"/>
        </w:rPr>
        <w:fldChar w:fldCharType="end"/>
      </w:r>
      <w:r w:rsidR="00106AFC" w:rsidRPr="00106AFC">
        <w:rPr>
          <w:sz w:val="20"/>
        </w:rPr>
        <w:t xml:space="preserve">. </w:t>
      </w:r>
      <w:r w:rsidR="00106AFC" w:rsidRPr="00106AFC">
        <w:rPr>
          <w:color w:val="auto"/>
          <w:sz w:val="20"/>
        </w:rPr>
        <w:t>Możliwe jest również wyszukanie osoby podróżującej po fragmencie nazwiska pamiętając o zastosowaniu „*”.</w:t>
      </w:r>
    </w:p>
    <w:p w:rsidR="00AD46D0" w:rsidRDefault="00AD46D0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6DE8A53D" wp14:editId="11181A63">
            <wp:extent cx="5220335" cy="4523105"/>
            <wp:effectExtent l="0" t="0" r="0" b="0"/>
            <wp:docPr id="126" name="Obraz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452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67AC" w:rsidRDefault="00AE67AC" w:rsidP="003E408D">
      <w:pPr>
        <w:jc w:val="center"/>
        <w:rPr>
          <w:color w:val="auto"/>
        </w:rPr>
      </w:pPr>
    </w:p>
    <w:p w:rsidR="001A6D02" w:rsidRDefault="001A6D02" w:rsidP="003E408D">
      <w:pPr>
        <w:jc w:val="center"/>
        <w:rPr>
          <w:color w:val="auto"/>
        </w:rPr>
      </w:pPr>
    </w:p>
    <w:p w:rsidR="00AD46D0" w:rsidRDefault="00AD46D0" w:rsidP="00106AFC">
      <w:pPr>
        <w:pStyle w:val="Legenda"/>
        <w:keepNext/>
        <w:jc w:val="both"/>
        <w:rPr>
          <w:color w:val="auto"/>
          <w:sz w:val="20"/>
        </w:rPr>
      </w:pPr>
      <w:r w:rsidRPr="00106AFC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45</w:t>
      </w:r>
      <w:r w:rsidR="001F4669">
        <w:rPr>
          <w:sz w:val="20"/>
        </w:rPr>
        <w:fldChar w:fldCharType="end"/>
      </w:r>
      <w:r w:rsidR="00106AFC" w:rsidRPr="00106AFC">
        <w:rPr>
          <w:sz w:val="20"/>
        </w:rPr>
        <w:t xml:space="preserve">. </w:t>
      </w:r>
      <w:r w:rsidR="00106AFC" w:rsidRPr="00106AFC">
        <w:rPr>
          <w:color w:val="auto"/>
          <w:sz w:val="20"/>
        </w:rPr>
        <w:t>W celu zaplanowania nowej podróży zagranicznej należy kliknąć w ikonę „pustej kartki”.</w:t>
      </w:r>
    </w:p>
    <w:p w:rsidR="00AE67AC" w:rsidRPr="00AE67AC" w:rsidRDefault="00AE67AC" w:rsidP="00AE67AC"/>
    <w:p w:rsidR="00AD46D0" w:rsidRDefault="00AD46D0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64B8F9CA" wp14:editId="2753B292">
            <wp:extent cx="5220335" cy="1383030"/>
            <wp:effectExtent l="0" t="0" r="0" b="7620"/>
            <wp:docPr id="127" name="Obraz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38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67AC" w:rsidRDefault="00AE67AC" w:rsidP="003E408D">
      <w:pPr>
        <w:jc w:val="center"/>
        <w:rPr>
          <w:color w:val="auto"/>
        </w:rPr>
      </w:pPr>
    </w:p>
    <w:p w:rsidR="00AD46D0" w:rsidRDefault="00AD46D0" w:rsidP="00106AFC">
      <w:pPr>
        <w:pStyle w:val="Legenda"/>
        <w:keepNext/>
        <w:jc w:val="both"/>
        <w:rPr>
          <w:color w:val="000000" w:themeColor="text1"/>
          <w:sz w:val="20"/>
        </w:rPr>
      </w:pPr>
      <w:r w:rsidRPr="00106AFC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46</w:t>
      </w:r>
      <w:r w:rsidR="001F4669">
        <w:rPr>
          <w:sz w:val="20"/>
        </w:rPr>
        <w:fldChar w:fldCharType="end"/>
      </w:r>
      <w:r w:rsidR="00106AFC" w:rsidRPr="00106AFC">
        <w:rPr>
          <w:sz w:val="20"/>
        </w:rPr>
        <w:t xml:space="preserve">. </w:t>
      </w:r>
      <w:r w:rsidR="00106AFC" w:rsidRPr="00106AFC">
        <w:rPr>
          <w:color w:val="000000" w:themeColor="text1"/>
          <w:sz w:val="20"/>
        </w:rPr>
        <w:t>W wyświetlonym oknie należy rozwinąć listę</w:t>
      </w:r>
      <w:r w:rsidR="00106AFC">
        <w:rPr>
          <w:color w:val="000000" w:themeColor="text1"/>
          <w:sz w:val="20"/>
        </w:rPr>
        <w:t xml:space="preserve"> wyboru</w:t>
      </w:r>
      <w:r w:rsidR="00106AFC" w:rsidRPr="00106AFC">
        <w:rPr>
          <w:color w:val="000000" w:themeColor="text1"/>
          <w:sz w:val="20"/>
        </w:rPr>
        <w:t xml:space="preserve"> klikając w strzałkę.</w:t>
      </w:r>
    </w:p>
    <w:p w:rsidR="00AE67AC" w:rsidRPr="00AE67AC" w:rsidRDefault="00AE67AC" w:rsidP="00AE67AC"/>
    <w:p w:rsidR="00AD46D0" w:rsidRDefault="00AD46D0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50F64C00" wp14:editId="13CE8859">
            <wp:extent cx="5220335" cy="1539875"/>
            <wp:effectExtent l="0" t="0" r="0" b="3175"/>
            <wp:docPr id="128" name="Obraz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53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67AC" w:rsidRDefault="00AE67AC" w:rsidP="003E408D">
      <w:pPr>
        <w:jc w:val="center"/>
        <w:rPr>
          <w:color w:val="auto"/>
        </w:rPr>
      </w:pPr>
    </w:p>
    <w:p w:rsidR="00AD46D0" w:rsidRDefault="00AD46D0" w:rsidP="00106AFC">
      <w:pPr>
        <w:pStyle w:val="Legenda"/>
        <w:keepNext/>
        <w:jc w:val="both"/>
        <w:rPr>
          <w:color w:val="000000" w:themeColor="text1"/>
          <w:sz w:val="20"/>
        </w:rPr>
      </w:pPr>
      <w:r w:rsidRPr="00106AFC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47</w:t>
      </w:r>
      <w:r w:rsidR="001F4669">
        <w:rPr>
          <w:sz w:val="20"/>
        </w:rPr>
        <w:fldChar w:fldCharType="end"/>
      </w:r>
      <w:r w:rsidR="00106AFC" w:rsidRPr="00106AFC">
        <w:rPr>
          <w:sz w:val="20"/>
        </w:rPr>
        <w:t xml:space="preserve">. </w:t>
      </w:r>
      <w:r w:rsidR="00106AFC" w:rsidRPr="00106AFC">
        <w:rPr>
          <w:color w:val="000000" w:themeColor="text1"/>
          <w:sz w:val="20"/>
        </w:rPr>
        <w:t xml:space="preserve">Następnie klikamy we właściwy schemat podróży (WYJAZD ZAGRANICA) </w:t>
      </w:r>
      <w:r w:rsidR="00EB004D">
        <w:rPr>
          <w:color w:val="000000" w:themeColor="text1"/>
          <w:sz w:val="20"/>
        </w:rPr>
        <w:br/>
      </w:r>
      <w:r w:rsidR="00106AFC" w:rsidRPr="00106AFC">
        <w:rPr>
          <w:color w:val="000000" w:themeColor="text1"/>
          <w:sz w:val="20"/>
        </w:rPr>
        <w:t>w</w:t>
      </w:r>
      <w:r w:rsidR="002C258C">
        <w:rPr>
          <w:color w:val="000000" w:themeColor="text1"/>
          <w:sz w:val="20"/>
        </w:rPr>
        <w:t xml:space="preserve"> przypadku planowania wniosku W</w:t>
      </w:r>
      <w:r w:rsidR="00106AFC" w:rsidRPr="00106AFC">
        <w:rPr>
          <w:color w:val="000000" w:themeColor="text1"/>
          <w:sz w:val="20"/>
        </w:rPr>
        <w:t>P i zatwierdzamy przyciskiem ENTER lub wybierając przycisk.</w:t>
      </w:r>
    </w:p>
    <w:p w:rsidR="00AE67AC" w:rsidRPr="00AE67AC" w:rsidRDefault="00AE67AC" w:rsidP="00AE67AC"/>
    <w:p w:rsidR="00AD46D0" w:rsidRDefault="00AD46D0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75518AD5" wp14:editId="5447F8AD">
            <wp:extent cx="5220335" cy="1592580"/>
            <wp:effectExtent l="0" t="0" r="0" b="7620"/>
            <wp:docPr id="130" name="Obraz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59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6D0" w:rsidRPr="00106AFC" w:rsidRDefault="00AD46D0" w:rsidP="00106AFC">
      <w:pPr>
        <w:pStyle w:val="Legenda"/>
        <w:keepNext/>
        <w:jc w:val="both"/>
        <w:rPr>
          <w:sz w:val="20"/>
        </w:rPr>
      </w:pPr>
      <w:r w:rsidRPr="00106AFC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48</w:t>
      </w:r>
      <w:r w:rsidR="001F4669">
        <w:rPr>
          <w:sz w:val="20"/>
        </w:rPr>
        <w:fldChar w:fldCharType="end"/>
      </w:r>
      <w:r w:rsidR="00106AFC" w:rsidRPr="00106AFC">
        <w:rPr>
          <w:sz w:val="20"/>
        </w:rPr>
        <w:t xml:space="preserve">. </w:t>
      </w:r>
      <w:r w:rsidR="00106AFC" w:rsidRPr="00106AFC">
        <w:rPr>
          <w:color w:val="auto"/>
          <w:sz w:val="20"/>
        </w:rPr>
        <w:t xml:space="preserve">Po zatwierdzeniu wyboru schematu podróży ukazuje się ekran z danymi </w:t>
      </w:r>
      <w:r w:rsidR="00EB004D">
        <w:rPr>
          <w:color w:val="auto"/>
          <w:sz w:val="20"/>
        </w:rPr>
        <w:br/>
      </w:r>
      <w:r w:rsidR="00106AFC" w:rsidRPr="00106AFC">
        <w:rPr>
          <w:color w:val="auto"/>
          <w:sz w:val="20"/>
        </w:rPr>
        <w:t>do wypełnienia.</w:t>
      </w:r>
    </w:p>
    <w:p w:rsidR="00AD46D0" w:rsidRDefault="00AD46D0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681BE2E1" wp14:editId="10DBD05F">
            <wp:extent cx="5220335" cy="2455545"/>
            <wp:effectExtent l="0" t="0" r="0" b="1905"/>
            <wp:docPr id="129" name="Obraz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245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67AC" w:rsidRDefault="00AE67AC" w:rsidP="00106AFC">
      <w:pPr>
        <w:spacing w:line="240" w:lineRule="auto"/>
        <w:jc w:val="both"/>
      </w:pPr>
    </w:p>
    <w:p w:rsidR="00106AFC" w:rsidRDefault="00106AFC" w:rsidP="00106AFC">
      <w:pPr>
        <w:spacing w:line="240" w:lineRule="auto"/>
        <w:jc w:val="both"/>
      </w:pPr>
      <w:r>
        <w:t xml:space="preserve">Obowiązkowymi danymi do uzupełnienia w celu zaplanowania delegacji zagranicznej na wniosku </w:t>
      </w:r>
      <w:r w:rsidR="002C258C">
        <w:t>WP</w:t>
      </w:r>
      <w:r>
        <w:t xml:space="preserve"> są:</w:t>
      </w:r>
    </w:p>
    <w:p w:rsidR="00106AFC" w:rsidRDefault="00106AFC" w:rsidP="00106AFC">
      <w:pPr>
        <w:pStyle w:val="Akapitzlist"/>
        <w:numPr>
          <w:ilvl w:val="0"/>
          <w:numId w:val="4"/>
        </w:numPr>
        <w:spacing w:line="240" w:lineRule="auto"/>
        <w:jc w:val="both"/>
      </w:pPr>
      <w:r>
        <w:t>daty rozpoczęcia i zakończenia podróży;</w:t>
      </w:r>
    </w:p>
    <w:p w:rsidR="00106AFC" w:rsidRDefault="00106AFC" w:rsidP="00106AFC">
      <w:pPr>
        <w:pStyle w:val="Akapitzlist"/>
        <w:numPr>
          <w:ilvl w:val="0"/>
          <w:numId w:val="4"/>
        </w:numPr>
        <w:spacing w:line="240" w:lineRule="auto"/>
        <w:jc w:val="both"/>
      </w:pPr>
      <w:r>
        <w:t>planowane godziny rozpoczęcia i zakończenia podróży zagranicznej;</w:t>
      </w:r>
    </w:p>
    <w:p w:rsidR="00106AFC" w:rsidRDefault="00106AFC" w:rsidP="00106AFC">
      <w:pPr>
        <w:pStyle w:val="Akapitzlist"/>
        <w:numPr>
          <w:ilvl w:val="0"/>
          <w:numId w:val="4"/>
        </w:numPr>
        <w:spacing w:line="240" w:lineRule="auto"/>
        <w:jc w:val="both"/>
      </w:pPr>
      <w:r>
        <w:t>kraj;</w:t>
      </w:r>
    </w:p>
    <w:p w:rsidR="00106AFC" w:rsidRDefault="00106AFC" w:rsidP="00106AFC">
      <w:pPr>
        <w:pStyle w:val="Akapitzlist"/>
        <w:numPr>
          <w:ilvl w:val="0"/>
          <w:numId w:val="4"/>
        </w:numPr>
        <w:spacing w:line="240" w:lineRule="auto"/>
        <w:jc w:val="both"/>
      </w:pPr>
      <w:r>
        <w:t>miejscowość (miejscowość docelowa);</w:t>
      </w:r>
    </w:p>
    <w:p w:rsidR="00106AFC" w:rsidRDefault="00106AFC" w:rsidP="00106AFC">
      <w:pPr>
        <w:pStyle w:val="Akapitzlist"/>
        <w:numPr>
          <w:ilvl w:val="0"/>
          <w:numId w:val="4"/>
        </w:numPr>
        <w:spacing w:line="240" w:lineRule="auto"/>
        <w:jc w:val="both"/>
      </w:pPr>
      <w:r>
        <w:t>powód podróży (cel);</w:t>
      </w:r>
    </w:p>
    <w:p w:rsidR="00106AFC" w:rsidRDefault="002C258C" w:rsidP="00106AFC">
      <w:pPr>
        <w:pStyle w:val="Akapitzlist"/>
        <w:numPr>
          <w:ilvl w:val="0"/>
          <w:numId w:val="4"/>
        </w:numPr>
        <w:spacing w:line="240" w:lineRule="auto"/>
        <w:jc w:val="both"/>
      </w:pPr>
      <w:r>
        <w:t>obiekty kontrolingowe</w:t>
      </w:r>
      <w:r w:rsidR="00106AFC">
        <w:t>;</w:t>
      </w:r>
    </w:p>
    <w:p w:rsidR="00106AFC" w:rsidRDefault="00106AFC" w:rsidP="00106AFC">
      <w:pPr>
        <w:pStyle w:val="Akapitzlist"/>
        <w:numPr>
          <w:ilvl w:val="0"/>
          <w:numId w:val="4"/>
        </w:numPr>
        <w:spacing w:line="240" w:lineRule="auto"/>
        <w:jc w:val="both"/>
      </w:pPr>
      <w:r>
        <w:t>przyznane świadczenia(wraz z potrąceniami).</w:t>
      </w:r>
    </w:p>
    <w:p w:rsidR="00106AFC" w:rsidRDefault="00106AFC" w:rsidP="00106AFC">
      <w:pPr>
        <w:spacing w:line="240" w:lineRule="auto"/>
        <w:jc w:val="both"/>
      </w:pPr>
      <w:r>
        <w:t>Planowanie poszczególnych obowiązkowych elementów delegacji  zagranicznej przedstawiają kolejne rysunki.</w:t>
      </w:r>
    </w:p>
    <w:p w:rsidR="00AE3D7C" w:rsidRDefault="00AE3D7C" w:rsidP="00AE3D7C">
      <w:pPr>
        <w:spacing w:line="240" w:lineRule="auto"/>
        <w:jc w:val="both"/>
      </w:pPr>
      <w:r>
        <w:t xml:space="preserve">POCZĄTEK PODRÓŻY – należy wpisać datę i godzinę rozpoczęcia podróży z miejsca pracy </w:t>
      </w:r>
      <w:r w:rsidR="00EB004D">
        <w:br/>
      </w:r>
      <w:r>
        <w:t>lub z miejsca zamieszkania. W przypadku rozliczania biletów PKP krajowych godzina odjazdu pociągu z miejscowości rozpoczęcia podróży.</w:t>
      </w:r>
    </w:p>
    <w:p w:rsidR="00AE3D7C" w:rsidRDefault="00AE3D7C" w:rsidP="00AE3D7C">
      <w:pPr>
        <w:spacing w:line="240" w:lineRule="auto"/>
        <w:jc w:val="both"/>
      </w:pPr>
      <w:r>
        <w:t xml:space="preserve">KONIEC PODRÓŻY – należy wpisać datę i godzinę zakończenia podróży do miejsca pracy lub miejsca zamieszkania. W przypadku rozliczania biletów PKP krajowych godzina przyjazdu pociągu </w:t>
      </w:r>
      <w:r w:rsidR="00EB004D">
        <w:br/>
      </w:r>
      <w:r>
        <w:t>do miejscowości zakończenia podróży.</w:t>
      </w:r>
    </w:p>
    <w:p w:rsidR="00AE3D7C" w:rsidRDefault="00AE3D7C" w:rsidP="00AE3D7C">
      <w:pPr>
        <w:spacing w:line="240" w:lineRule="auto"/>
        <w:jc w:val="both"/>
      </w:pPr>
      <w:r>
        <w:t xml:space="preserve">WYJAZD – należy podać datę oraz godzinę przekroczenia granicy. W przypadku podróży samolotem godzina wylotu z ostatniego lotniska z Polski, a w przypadku podróży samochodem, pociągiem </w:t>
      </w:r>
      <w:r w:rsidR="00EB004D">
        <w:br/>
      </w:r>
      <w:r>
        <w:t>lub autokarem należy podać rzeczywistą godzinę przekroczenia granicy Polski.</w:t>
      </w:r>
    </w:p>
    <w:p w:rsidR="00AE3D7C" w:rsidRDefault="00AE3D7C" w:rsidP="00AE3D7C">
      <w:pPr>
        <w:spacing w:line="240" w:lineRule="auto"/>
        <w:jc w:val="both"/>
      </w:pPr>
      <w:r>
        <w:t>POWRÓT – należy podać datę oraz godzinę przekroczenia granicy. W przypadku podróży samolotem godzina przylotu na pierwsze lotnisko w Polsce,</w:t>
      </w:r>
      <w:r w:rsidRPr="00AE3D7C">
        <w:t xml:space="preserve"> </w:t>
      </w:r>
      <w:r>
        <w:t xml:space="preserve">a w przypadku podróży samochodem, pociągiem </w:t>
      </w:r>
      <w:r w:rsidR="00EB004D">
        <w:br/>
      </w:r>
      <w:r>
        <w:t>lub autokarem należy podać rzeczywistą godzinę przekroczenia granicy Polski.</w:t>
      </w:r>
    </w:p>
    <w:p w:rsidR="002C258C" w:rsidRPr="002C258C" w:rsidRDefault="002C258C" w:rsidP="00AE3D7C">
      <w:pPr>
        <w:spacing w:line="240" w:lineRule="auto"/>
        <w:jc w:val="both"/>
      </w:pPr>
      <w:r>
        <w:t xml:space="preserve">Pozycje </w:t>
      </w:r>
      <w:r>
        <w:rPr>
          <w:i/>
        </w:rPr>
        <w:t>miejscowość</w:t>
      </w:r>
      <w:r>
        <w:t xml:space="preserve"> i </w:t>
      </w:r>
      <w:r>
        <w:rPr>
          <w:i/>
        </w:rPr>
        <w:t>kraj</w:t>
      </w:r>
      <w:r>
        <w:t xml:space="preserve"> zgodnie z rysunkami 15 i 16.</w:t>
      </w:r>
    </w:p>
    <w:p w:rsidR="00AE67AC" w:rsidRDefault="00AE67AC" w:rsidP="00106AFC">
      <w:pPr>
        <w:pStyle w:val="Legenda"/>
        <w:keepNext/>
        <w:jc w:val="left"/>
        <w:rPr>
          <w:sz w:val="20"/>
        </w:rPr>
      </w:pPr>
    </w:p>
    <w:p w:rsidR="00AE3D7C" w:rsidRPr="00AE3D7C" w:rsidRDefault="00AE3D7C" w:rsidP="00AE3D7C"/>
    <w:p w:rsidR="00AD46D0" w:rsidRDefault="00AD46D0" w:rsidP="00106AFC">
      <w:pPr>
        <w:pStyle w:val="Legenda"/>
        <w:keepNext/>
        <w:jc w:val="left"/>
        <w:rPr>
          <w:color w:val="000000" w:themeColor="text1"/>
          <w:sz w:val="20"/>
        </w:rPr>
      </w:pPr>
      <w:r w:rsidRPr="00106AFC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49</w:t>
      </w:r>
      <w:r w:rsidR="001F4669">
        <w:rPr>
          <w:sz w:val="20"/>
        </w:rPr>
        <w:fldChar w:fldCharType="end"/>
      </w:r>
      <w:r w:rsidR="00106AFC" w:rsidRPr="00106AFC">
        <w:rPr>
          <w:sz w:val="20"/>
        </w:rPr>
        <w:t xml:space="preserve">. </w:t>
      </w:r>
      <w:r w:rsidR="00106AFC" w:rsidRPr="00106AFC">
        <w:rPr>
          <w:color w:val="000000" w:themeColor="text1"/>
          <w:sz w:val="20"/>
        </w:rPr>
        <w:t>W obszarze „ Zwrot ryczałtu”:</w:t>
      </w:r>
    </w:p>
    <w:p w:rsidR="00106AFC" w:rsidRPr="00106AFC" w:rsidRDefault="00106AFC" w:rsidP="00106AFC">
      <w:pPr>
        <w:pStyle w:val="Akapitzlist"/>
        <w:numPr>
          <w:ilvl w:val="0"/>
          <w:numId w:val="8"/>
        </w:numPr>
        <w:spacing w:line="240" w:lineRule="auto"/>
        <w:jc w:val="both"/>
        <w:rPr>
          <w:color w:val="000000" w:themeColor="text1"/>
        </w:rPr>
      </w:pPr>
      <w:r w:rsidRPr="00106AFC">
        <w:rPr>
          <w:color w:val="000000" w:themeColor="text1"/>
        </w:rPr>
        <w:t>zaznaczenie  pola WYŻYWIENIE oznacza naliczenie diet za cały okres podróży;</w:t>
      </w:r>
    </w:p>
    <w:p w:rsidR="00106AFC" w:rsidRPr="00106AFC" w:rsidRDefault="00106AFC" w:rsidP="00106AFC">
      <w:pPr>
        <w:pStyle w:val="Akapitzlist"/>
        <w:numPr>
          <w:ilvl w:val="0"/>
          <w:numId w:val="8"/>
        </w:numPr>
        <w:jc w:val="both"/>
      </w:pPr>
      <w:r w:rsidRPr="00106AFC">
        <w:rPr>
          <w:color w:val="000000" w:themeColor="text1"/>
        </w:rPr>
        <w:t>zaznaczenie pola NOCLEGI oznacza, że ryczałty za nocleg będą naliczone za cały okres podróży.</w:t>
      </w:r>
    </w:p>
    <w:p w:rsidR="00AD46D0" w:rsidRDefault="00AD46D0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65D71939" wp14:editId="07EF7B20">
            <wp:extent cx="5220335" cy="2558415"/>
            <wp:effectExtent l="0" t="0" r="0" b="0"/>
            <wp:docPr id="131" name="Obraz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255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6D0" w:rsidRPr="00106AFC" w:rsidRDefault="00AD46D0" w:rsidP="00106AFC">
      <w:pPr>
        <w:pStyle w:val="Legenda"/>
        <w:keepNext/>
        <w:jc w:val="both"/>
        <w:rPr>
          <w:sz w:val="20"/>
        </w:rPr>
      </w:pPr>
      <w:r w:rsidRPr="00106AFC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50</w:t>
      </w:r>
      <w:r w:rsidR="001F4669">
        <w:rPr>
          <w:sz w:val="20"/>
        </w:rPr>
        <w:fldChar w:fldCharType="end"/>
      </w:r>
      <w:r w:rsidR="00106AFC" w:rsidRPr="00106AFC">
        <w:rPr>
          <w:sz w:val="20"/>
        </w:rPr>
        <w:t xml:space="preserve">. </w:t>
      </w:r>
      <w:r w:rsidR="00106AFC" w:rsidRPr="00106AFC">
        <w:rPr>
          <w:color w:val="auto"/>
          <w:sz w:val="20"/>
        </w:rPr>
        <w:t xml:space="preserve">Obszar „Przypisanie kosztów całej podróży alternatywne do podstawowej dekretacji” służy do określenia obiektu kontrolingowego. W celu określenia </w:t>
      </w:r>
      <w:r w:rsidR="002C258C">
        <w:rPr>
          <w:color w:val="auto"/>
          <w:sz w:val="20"/>
        </w:rPr>
        <w:t>obiektu</w:t>
      </w:r>
      <w:r w:rsidR="00106AFC" w:rsidRPr="00106AFC">
        <w:rPr>
          <w:color w:val="auto"/>
          <w:sz w:val="20"/>
        </w:rPr>
        <w:t xml:space="preserve"> należy kliknąć </w:t>
      </w:r>
      <w:r w:rsidR="002C258C">
        <w:rPr>
          <w:color w:val="auto"/>
          <w:sz w:val="20"/>
        </w:rPr>
        <w:t>zaznaczoną ikonę</w:t>
      </w:r>
      <w:r w:rsidR="00106AFC" w:rsidRPr="00106AFC">
        <w:rPr>
          <w:color w:val="auto"/>
          <w:sz w:val="20"/>
        </w:rPr>
        <w:t>. W wyświetlonym oknie należy uzupełnić źródło finansowania. Po uzupełnieniu danych należy zatwierdzić przyciskie</w:t>
      </w:r>
      <w:r w:rsidR="00106AFC">
        <w:rPr>
          <w:color w:val="auto"/>
          <w:sz w:val="20"/>
        </w:rPr>
        <w:t>m ENTER lub klikając w przycisk</w:t>
      </w:r>
      <w:r w:rsidR="00106AFC" w:rsidRPr="00106AFC">
        <w:rPr>
          <w:color w:val="auto"/>
          <w:sz w:val="20"/>
        </w:rPr>
        <w:t>.</w:t>
      </w:r>
    </w:p>
    <w:p w:rsidR="00AD46D0" w:rsidRDefault="00AD46D0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095335D2" wp14:editId="58447FCC">
            <wp:extent cx="5220335" cy="2642870"/>
            <wp:effectExtent l="0" t="0" r="0" b="5080"/>
            <wp:docPr id="132" name="Obraz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264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D02" w:rsidRDefault="001A6D02" w:rsidP="003E408D">
      <w:pPr>
        <w:jc w:val="center"/>
        <w:rPr>
          <w:color w:val="auto"/>
        </w:rPr>
      </w:pPr>
    </w:p>
    <w:p w:rsidR="001A6D02" w:rsidRDefault="001A6D02" w:rsidP="003E408D">
      <w:pPr>
        <w:jc w:val="center"/>
        <w:rPr>
          <w:color w:val="auto"/>
        </w:rPr>
      </w:pPr>
    </w:p>
    <w:p w:rsidR="001A6D02" w:rsidRDefault="001A6D02" w:rsidP="003E408D">
      <w:pPr>
        <w:jc w:val="center"/>
        <w:rPr>
          <w:color w:val="auto"/>
        </w:rPr>
      </w:pPr>
    </w:p>
    <w:p w:rsidR="001A6D02" w:rsidRDefault="001A6D02" w:rsidP="003E408D">
      <w:pPr>
        <w:jc w:val="center"/>
        <w:rPr>
          <w:color w:val="auto"/>
        </w:rPr>
      </w:pPr>
    </w:p>
    <w:p w:rsidR="001A6D02" w:rsidRDefault="001A6D02" w:rsidP="003E408D">
      <w:pPr>
        <w:jc w:val="center"/>
        <w:rPr>
          <w:color w:val="auto"/>
        </w:rPr>
      </w:pPr>
    </w:p>
    <w:p w:rsidR="001A6D02" w:rsidRDefault="001A6D02" w:rsidP="003E408D">
      <w:pPr>
        <w:jc w:val="center"/>
        <w:rPr>
          <w:color w:val="auto"/>
        </w:rPr>
      </w:pPr>
    </w:p>
    <w:p w:rsidR="00AD46D0" w:rsidRDefault="00AD46D0" w:rsidP="006C0B23">
      <w:pPr>
        <w:pStyle w:val="Legenda"/>
        <w:keepNext/>
        <w:jc w:val="both"/>
        <w:rPr>
          <w:color w:val="000000" w:themeColor="text1"/>
          <w:sz w:val="20"/>
        </w:rPr>
      </w:pPr>
      <w:r w:rsidRPr="00820A26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51</w:t>
      </w:r>
      <w:r w:rsidR="001F4669">
        <w:rPr>
          <w:sz w:val="20"/>
        </w:rPr>
        <w:fldChar w:fldCharType="end"/>
      </w:r>
      <w:r w:rsidR="006C0B23" w:rsidRPr="00820A26">
        <w:rPr>
          <w:sz w:val="20"/>
        </w:rPr>
        <w:t xml:space="preserve">. </w:t>
      </w:r>
      <w:r w:rsidR="006C0B23" w:rsidRPr="00820A26">
        <w:rPr>
          <w:color w:val="000000" w:themeColor="text1"/>
          <w:sz w:val="20"/>
        </w:rPr>
        <w:t xml:space="preserve">Wniosek wyjazdowy </w:t>
      </w:r>
      <w:r w:rsidR="002C258C">
        <w:rPr>
          <w:color w:val="000000" w:themeColor="text1"/>
          <w:sz w:val="20"/>
        </w:rPr>
        <w:t>WP</w:t>
      </w:r>
      <w:r w:rsidR="006C0B23" w:rsidRPr="00820A26">
        <w:rPr>
          <w:color w:val="000000" w:themeColor="text1"/>
          <w:sz w:val="20"/>
        </w:rPr>
        <w:t xml:space="preserve"> – obrazujący podróż nr 2 zakłada finansowanie wyjazdu z dwóch źródeł finansowych. </w:t>
      </w:r>
      <w:r w:rsidR="0027016C">
        <w:rPr>
          <w:color w:val="000000" w:themeColor="text1"/>
          <w:sz w:val="20"/>
        </w:rPr>
        <w:t xml:space="preserve">Jeśli wszystkie wydatki ryczałtowe finansowane </w:t>
      </w:r>
      <w:r w:rsidR="00EB004D">
        <w:rPr>
          <w:color w:val="000000" w:themeColor="text1"/>
          <w:sz w:val="20"/>
        </w:rPr>
        <w:br/>
      </w:r>
      <w:r w:rsidR="0027016C">
        <w:rPr>
          <w:color w:val="000000" w:themeColor="text1"/>
          <w:sz w:val="20"/>
        </w:rPr>
        <w:t xml:space="preserve">są z tego samego obiektu kontrolingowego, należy w pozycji </w:t>
      </w:r>
      <w:r w:rsidR="0027016C" w:rsidRPr="00820A26">
        <w:rPr>
          <w:color w:val="000000" w:themeColor="text1"/>
          <w:sz w:val="20"/>
        </w:rPr>
        <w:t>„Przypisanie kosztów całej podróży alternatywne do podstawowej dekretacji”</w:t>
      </w:r>
      <w:r w:rsidR="0027016C">
        <w:rPr>
          <w:color w:val="000000" w:themeColor="text1"/>
          <w:sz w:val="20"/>
        </w:rPr>
        <w:t xml:space="preserve"> wpisać jedno, główne źródło finansowania – najlepiej, to z którego mają być finansowane wydatki ryczałtowe (jako „100%”).</w:t>
      </w:r>
    </w:p>
    <w:p w:rsidR="00AE67AC" w:rsidRPr="00AE67AC" w:rsidRDefault="00AE67AC" w:rsidP="00AE67AC"/>
    <w:p w:rsidR="00AD46D0" w:rsidRDefault="00AD46D0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539B3E41" wp14:editId="05B0215A">
            <wp:extent cx="5219965" cy="2750819"/>
            <wp:effectExtent l="0" t="0" r="0" b="0"/>
            <wp:docPr id="135" name="Obraz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pn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9965" cy="2750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67AC" w:rsidRPr="00AE67AC" w:rsidRDefault="00AE67AC" w:rsidP="00AE67AC"/>
    <w:p w:rsidR="00B3780F" w:rsidRPr="00820A26" w:rsidRDefault="00B3780F" w:rsidP="00FC424C">
      <w:pPr>
        <w:pStyle w:val="Legenda"/>
        <w:keepNext/>
        <w:spacing w:line="360" w:lineRule="auto"/>
        <w:jc w:val="both"/>
        <w:rPr>
          <w:sz w:val="20"/>
        </w:rPr>
      </w:pPr>
      <w:r w:rsidRPr="00820A26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52</w:t>
      </w:r>
      <w:r w:rsidR="001F4669">
        <w:rPr>
          <w:sz w:val="20"/>
        </w:rPr>
        <w:fldChar w:fldCharType="end"/>
      </w:r>
      <w:r w:rsidR="003C2842" w:rsidRPr="00820A26">
        <w:rPr>
          <w:sz w:val="20"/>
        </w:rPr>
        <w:t xml:space="preserve">. </w:t>
      </w:r>
      <w:r w:rsidR="003C2842" w:rsidRPr="00820A26">
        <w:rPr>
          <w:color w:val="auto"/>
          <w:sz w:val="20"/>
        </w:rPr>
        <w:t>W celu przypisania rodzaju wydatku do konkretnego obiektu kontrolingowego należy zaznaczyć wybrane świadczenie. Pozycja świadczenia zostanie podświetlona.</w:t>
      </w:r>
    </w:p>
    <w:p w:rsidR="00AD46D0" w:rsidRDefault="00B3780F" w:rsidP="00B3780F">
      <w:pPr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50FC3616" wp14:editId="76B3D343">
            <wp:extent cx="5220335" cy="1171575"/>
            <wp:effectExtent l="0" t="0" r="0" b="952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80F" w:rsidRDefault="00B3780F" w:rsidP="00B3780F">
      <w:pPr>
        <w:rPr>
          <w:color w:val="auto"/>
        </w:rPr>
      </w:pPr>
    </w:p>
    <w:p w:rsidR="00B3780F" w:rsidRPr="00820A26" w:rsidRDefault="00B3780F" w:rsidP="00820A26">
      <w:pPr>
        <w:pStyle w:val="Legenda"/>
        <w:keepNext/>
        <w:jc w:val="both"/>
        <w:rPr>
          <w:sz w:val="20"/>
        </w:rPr>
      </w:pPr>
      <w:r w:rsidRPr="00820A26">
        <w:t xml:space="preserve">Rysunek </w:t>
      </w:r>
      <w:r w:rsidR="001F4669">
        <w:fldChar w:fldCharType="begin"/>
      </w:r>
      <w:r w:rsidR="001F4669">
        <w:instrText xml:space="preserve"> SEQ Rysunek \* ARABIC </w:instrText>
      </w:r>
      <w:r w:rsidR="001F4669">
        <w:fldChar w:fldCharType="separate"/>
      </w:r>
      <w:r w:rsidR="00B72AFE">
        <w:rPr>
          <w:noProof/>
        </w:rPr>
        <w:t>53</w:t>
      </w:r>
      <w:r w:rsidR="001F4669">
        <w:fldChar w:fldCharType="end"/>
      </w:r>
      <w:r w:rsidR="00820A26" w:rsidRPr="00820A26">
        <w:t>.</w:t>
      </w:r>
      <w:r w:rsidR="003C2842" w:rsidRPr="00820A26">
        <w:t xml:space="preserve"> </w:t>
      </w:r>
      <w:r w:rsidR="00820A26" w:rsidRPr="00820A26">
        <w:rPr>
          <w:color w:val="auto"/>
        </w:rPr>
        <w:t>N</w:t>
      </w:r>
      <w:r w:rsidR="003C2842" w:rsidRPr="00820A26">
        <w:rPr>
          <w:color w:val="auto"/>
        </w:rPr>
        <w:t>astępnie należy kliknąć w zakładkę KOSZTY</w:t>
      </w:r>
      <w:r w:rsidR="003C2842" w:rsidRPr="00820A26">
        <w:t>.</w:t>
      </w:r>
    </w:p>
    <w:p w:rsidR="00B3780F" w:rsidRDefault="00B3780F" w:rsidP="00B3780F">
      <w:pPr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6BBCB968" wp14:editId="4221C597">
            <wp:extent cx="5220335" cy="3858260"/>
            <wp:effectExtent l="0" t="0" r="0" b="889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385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80F" w:rsidRPr="00820A26" w:rsidRDefault="00B3780F" w:rsidP="00820A26">
      <w:pPr>
        <w:pStyle w:val="Legenda"/>
        <w:keepNext/>
        <w:jc w:val="both"/>
        <w:rPr>
          <w:sz w:val="20"/>
        </w:rPr>
      </w:pPr>
      <w:r w:rsidRPr="00820A26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54</w:t>
      </w:r>
      <w:r w:rsidR="001F4669">
        <w:rPr>
          <w:sz w:val="20"/>
        </w:rPr>
        <w:fldChar w:fldCharType="end"/>
      </w:r>
      <w:r w:rsidRPr="00820A26">
        <w:rPr>
          <w:sz w:val="20"/>
        </w:rPr>
        <w:t>.</w:t>
      </w:r>
      <w:r w:rsidR="003C2842" w:rsidRPr="00820A26">
        <w:rPr>
          <w:sz w:val="20"/>
        </w:rPr>
        <w:t xml:space="preserve"> </w:t>
      </w:r>
      <w:r w:rsidR="003C2842" w:rsidRPr="00820A26">
        <w:rPr>
          <w:color w:val="auto"/>
          <w:sz w:val="20"/>
        </w:rPr>
        <w:t xml:space="preserve">Po otwarciu okna należy zaznaczyć Przypisanie BEZWZGL. Następnie wpisać kwotę planowanego </w:t>
      </w:r>
      <w:r w:rsidR="0027016C">
        <w:rPr>
          <w:color w:val="auto"/>
          <w:sz w:val="20"/>
        </w:rPr>
        <w:t>świadczenia wskazując konkretny obiekt kontrolingowy</w:t>
      </w:r>
      <w:r w:rsidR="003C2842" w:rsidRPr="00820A26">
        <w:rPr>
          <w:color w:val="auto"/>
          <w:sz w:val="20"/>
        </w:rPr>
        <w:t>. Zatwierdzić przyciskiem ENTER lub przyciskiem „zielonego ptaszka”.</w:t>
      </w:r>
    </w:p>
    <w:p w:rsidR="00AD46D0" w:rsidRDefault="00B3780F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24A6009B" wp14:editId="0F72107B">
            <wp:extent cx="5220335" cy="3983990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398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6D0" w:rsidRPr="006C0B23" w:rsidRDefault="00AD46D0" w:rsidP="006C0B23">
      <w:pPr>
        <w:pStyle w:val="Legenda"/>
        <w:keepNext/>
        <w:jc w:val="both"/>
        <w:rPr>
          <w:sz w:val="20"/>
        </w:rPr>
      </w:pPr>
      <w:r w:rsidRPr="006C0B23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55</w:t>
      </w:r>
      <w:r w:rsidR="001F4669">
        <w:rPr>
          <w:sz w:val="20"/>
        </w:rPr>
        <w:fldChar w:fldCharType="end"/>
      </w:r>
      <w:r w:rsidR="006C0B23" w:rsidRPr="006C0B23">
        <w:rPr>
          <w:sz w:val="20"/>
        </w:rPr>
        <w:t xml:space="preserve">. </w:t>
      </w:r>
      <w:r w:rsidR="006C0B23" w:rsidRPr="006C0B23">
        <w:rPr>
          <w:color w:val="auto"/>
          <w:sz w:val="20"/>
        </w:rPr>
        <w:t>W zakładce DANE DODATKOWE należy określić powód podróży wybierając powód z zamieszczonej listy powodów, która rozwinie się po kliknięciu w dwa puste kwadraty</w:t>
      </w:r>
      <w:r w:rsidR="0027016C">
        <w:rPr>
          <w:color w:val="auto"/>
          <w:sz w:val="20"/>
        </w:rPr>
        <w:t>.</w:t>
      </w:r>
      <w:r w:rsidR="00BB4B82">
        <w:rPr>
          <w:color w:val="auto"/>
          <w:sz w:val="20"/>
        </w:rPr>
        <w:t xml:space="preserve"> W przypadku większej ilości celów podróży, należy pozostałe wpisać w zakładce </w:t>
      </w:r>
      <w:r w:rsidR="00BB4B82">
        <w:rPr>
          <w:i/>
          <w:color w:val="auto"/>
          <w:sz w:val="20"/>
        </w:rPr>
        <w:t>Uwagi</w:t>
      </w:r>
      <w:r w:rsidR="00BB4B82">
        <w:rPr>
          <w:color w:val="auto"/>
          <w:sz w:val="20"/>
        </w:rPr>
        <w:t>.</w:t>
      </w:r>
    </w:p>
    <w:p w:rsidR="00AD46D0" w:rsidRDefault="00AD46D0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25EEEDD1" wp14:editId="5A262811">
            <wp:extent cx="5220335" cy="2072640"/>
            <wp:effectExtent l="0" t="0" r="0" b="3810"/>
            <wp:docPr id="133" name="Obraz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207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67AC" w:rsidRDefault="00AE67AC" w:rsidP="003E408D">
      <w:pPr>
        <w:jc w:val="center"/>
        <w:rPr>
          <w:color w:val="auto"/>
        </w:rPr>
      </w:pPr>
    </w:p>
    <w:p w:rsidR="006B4583" w:rsidRDefault="006B4583" w:rsidP="003E408D">
      <w:pPr>
        <w:jc w:val="center"/>
        <w:rPr>
          <w:color w:val="auto"/>
        </w:rPr>
      </w:pPr>
    </w:p>
    <w:p w:rsidR="006B4583" w:rsidRDefault="006B4583" w:rsidP="003E408D">
      <w:pPr>
        <w:jc w:val="center"/>
        <w:rPr>
          <w:color w:val="auto"/>
        </w:rPr>
      </w:pPr>
    </w:p>
    <w:p w:rsidR="00AD46D0" w:rsidRDefault="00AD46D0" w:rsidP="006C0B23">
      <w:pPr>
        <w:pStyle w:val="Legenda"/>
        <w:keepNext/>
        <w:jc w:val="both"/>
        <w:rPr>
          <w:color w:val="auto"/>
          <w:sz w:val="20"/>
        </w:rPr>
      </w:pPr>
      <w:r w:rsidRPr="006C0B23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56</w:t>
      </w:r>
      <w:r w:rsidR="001F4669">
        <w:rPr>
          <w:sz w:val="20"/>
        </w:rPr>
        <w:fldChar w:fldCharType="end"/>
      </w:r>
      <w:r w:rsidR="006C0B23" w:rsidRPr="006C0B23">
        <w:rPr>
          <w:sz w:val="20"/>
        </w:rPr>
        <w:t xml:space="preserve">. </w:t>
      </w:r>
      <w:r w:rsidR="006C0B23" w:rsidRPr="006C0B23">
        <w:rPr>
          <w:color w:val="auto"/>
          <w:sz w:val="20"/>
        </w:rPr>
        <w:t>Po wyborze celu podróży i zatwierdzeniu cel podróży ukaże się w obszarze DANE RAMOWE nad miejscowością docelowa.</w:t>
      </w:r>
    </w:p>
    <w:p w:rsidR="00AE67AC" w:rsidRPr="00AE67AC" w:rsidRDefault="00AE67AC" w:rsidP="00AE67AC"/>
    <w:p w:rsidR="00AD46D0" w:rsidRDefault="00AD46D0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04DBF669" wp14:editId="0588D2A5">
            <wp:extent cx="4753417" cy="3741560"/>
            <wp:effectExtent l="0" t="0" r="9525" b="0"/>
            <wp:docPr id="134" name="Obraz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-1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1406" cy="3739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67AC" w:rsidRPr="00AE67AC" w:rsidRDefault="00AE67AC" w:rsidP="00AE67AC"/>
    <w:p w:rsidR="00AD46D0" w:rsidRDefault="00AD46D0" w:rsidP="006C0B23">
      <w:pPr>
        <w:pStyle w:val="Legenda"/>
        <w:keepNext/>
        <w:jc w:val="both"/>
        <w:rPr>
          <w:color w:val="auto"/>
          <w:sz w:val="20"/>
        </w:rPr>
      </w:pPr>
      <w:r w:rsidRPr="006C0B23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57</w:t>
      </w:r>
      <w:r w:rsidR="001F4669">
        <w:rPr>
          <w:sz w:val="20"/>
        </w:rPr>
        <w:fldChar w:fldCharType="end"/>
      </w:r>
      <w:r w:rsidR="006C0B23" w:rsidRPr="006C0B23">
        <w:rPr>
          <w:sz w:val="20"/>
        </w:rPr>
        <w:t xml:space="preserve">. </w:t>
      </w:r>
      <w:r w:rsidR="006C0B23" w:rsidRPr="006C0B23">
        <w:rPr>
          <w:color w:val="auto"/>
          <w:sz w:val="20"/>
        </w:rPr>
        <w:t>Jeżeli osoba wyjeżdżająca podczas podróży będzie miała zapewnione posiłki (śniadanie, obiad lub kolację) kwotę diety należy zmniejszyć o koszt zapewnionego wyżywienia.</w:t>
      </w:r>
    </w:p>
    <w:p w:rsidR="006C0B23" w:rsidRDefault="006C0B23" w:rsidP="00AE67AC">
      <w:pPr>
        <w:jc w:val="both"/>
      </w:pPr>
      <w:r w:rsidRPr="00945223">
        <w:t>Pomniejszenie diet następuje według schematu:</w:t>
      </w:r>
    </w:p>
    <w:p w:rsidR="006C0B23" w:rsidRDefault="006C0B23" w:rsidP="00AE67AC">
      <w:pPr>
        <w:pStyle w:val="Akapitzlist"/>
        <w:numPr>
          <w:ilvl w:val="0"/>
          <w:numId w:val="9"/>
        </w:numPr>
        <w:jc w:val="both"/>
      </w:pPr>
      <w:r>
        <w:t>Śniadanie 15%;</w:t>
      </w:r>
    </w:p>
    <w:p w:rsidR="006C0B23" w:rsidRDefault="006C0B23" w:rsidP="00AE67AC">
      <w:pPr>
        <w:pStyle w:val="Akapitzlist"/>
        <w:numPr>
          <w:ilvl w:val="0"/>
          <w:numId w:val="9"/>
        </w:numPr>
        <w:jc w:val="both"/>
      </w:pPr>
      <w:r>
        <w:t>Obiad 30%;</w:t>
      </w:r>
    </w:p>
    <w:p w:rsidR="006C0B23" w:rsidRDefault="006C0B23" w:rsidP="00AE67AC">
      <w:pPr>
        <w:pStyle w:val="Akapitzlist"/>
        <w:numPr>
          <w:ilvl w:val="0"/>
          <w:numId w:val="9"/>
        </w:numPr>
        <w:jc w:val="both"/>
      </w:pPr>
      <w:r>
        <w:t>Kolacja 30%;</w:t>
      </w:r>
    </w:p>
    <w:p w:rsidR="006C0B23" w:rsidRDefault="006C0B23" w:rsidP="00AE67AC">
      <w:pPr>
        <w:pStyle w:val="Akapitzlist"/>
        <w:numPr>
          <w:ilvl w:val="0"/>
          <w:numId w:val="9"/>
        </w:numPr>
        <w:jc w:val="both"/>
      </w:pPr>
      <w:r>
        <w:t>W przypadku zapewnienia całodobowego wyżywienia osobie wyjeżdżającej przysługuj 25% diety na tzw. „dodatkowe wydatki”</w:t>
      </w:r>
    </w:p>
    <w:p w:rsidR="00AE67AC" w:rsidRDefault="00AE67AC" w:rsidP="00AE67AC">
      <w:pPr>
        <w:pStyle w:val="Akapitzlist"/>
        <w:jc w:val="both"/>
      </w:pPr>
    </w:p>
    <w:p w:rsidR="00AD46D0" w:rsidRDefault="00AD46D0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6D05B5C4" wp14:editId="0F1B1864">
            <wp:extent cx="5220335" cy="2573655"/>
            <wp:effectExtent l="0" t="0" r="0" b="0"/>
            <wp:docPr id="137" name="Obraz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257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04C" w:rsidRDefault="00D9504C" w:rsidP="006C0B23">
      <w:pPr>
        <w:pStyle w:val="Legenda"/>
        <w:keepNext/>
        <w:jc w:val="both"/>
        <w:rPr>
          <w:color w:val="000000" w:themeColor="text1"/>
          <w:sz w:val="20"/>
        </w:rPr>
      </w:pPr>
      <w:r w:rsidRPr="006C0B23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58</w:t>
      </w:r>
      <w:r w:rsidR="001F4669">
        <w:rPr>
          <w:sz w:val="20"/>
        </w:rPr>
        <w:fldChar w:fldCharType="end"/>
      </w:r>
      <w:r w:rsidR="006C0B23" w:rsidRPr="006C0B23">
        <w:rPr>
          <w:sz w:val="20"/>
        </w:rPr>
        <w:t xml:space="preserve">. </w:t>
      </w:r>
      <w:r w:rsidR="006C0B23" w:rsidRPr="006C0B23">
        <w:rPr>
          <w:color w:val="000000" w:themeColor="text1"/>
          <w:sz w:val="20"/>
        </w:rPr>
        <w:t>Potrąceń dokonujemy w zakładce POTRĄCENIA zaznaczając właściwy posiłek w odpowiednim dniu.</w:t>
      </w:r>
    </w:p>
    <w:p w:rsidR="006C0B23" w:rsidRPr="006C0B23" w:rsidRDefault="006C0B23" w:rsidP="006C0B23">
      <w:pPr>
        <w:jc w:val="both"/>
      </w:pPr>
      <w:r>
        <w:rPr>
          <w:color w:val="000000" w:themeColor="text1"/>
        </w:rPr>
        <w:t>W zakładce POTRĄCENIA możliwe jest także potrącenie noclegów (ostatnia kolumna), zaznaczając potrącenia w odpowiednim dniu. Potrąceń noclegów dokonujemy w sytuacji gdy osoba wyjeżdżająca będzie miała zapewnione (bezpłatnie) noclegi bądź nocleg.</w:t>
      </w:r>
    </w:p>
    <w:p w:rsidR="00AE67AC" w:rsidRDefault="00D9504C" w:rsidP="00AE67AC">
      <w:pPr>
        <w:jc w:val="center"/>
        <w:rPr>
          <w:b/>
          <w:bCs/>
          <w:color w:val="E65B01" w:themeColor="accent1" w:themeShade="BF"/>
          <w:szCs w:val="16"/>
        </w:rPr>
      </w:pPr>
      <w:r>
        <w:rPr>
          <w:noProof/>
          <w:color w:val="auto"/>
          <w:lang w:eastAsia="pl-PL"/>
        </w:rPr>
        <w:drawing>
          <wp:inline distT="0" distB="0" distL="0" distR="0" wp14:anchorId="1D83754B" wp14:editId="5737843A">
            <wp:extent cx="4413250" cy="2590724"/>
            <wp:effectExtent l="0" t="0" r="6350" b="635"/>
            <wp:docPr id="138" name="Obraz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3787" cy="2591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04C" w:rsidRPr="006C0B23" w:rsidRDefault="00D9504C" w:rsidP="006C0B23">
      <w:pPr>
        <w:pStyle w:val="Legenda"/>
        <w:keepNext/>
        <w:jc w:val="both"/>
        <w:rPr>
          <w:color w:val="000000" w:themeColor="text1"/>
          <w:sz w:val="20"/>
        </w:rPr>
      </w:pPr>
      <w:r w:rsidRPr="006C0B23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59</w:t>
      </w:r>
      <w:r w:rsidR="001F4669">
        <w:rPr>
          <w:sz w:val="20"/>
        </w:rPr>
        <w:fldChar w:fldCharType="end"/>
      </w:r>
      <w:r w:rsidR="006C0B23" w:rsidRPr="006C0B23">
        <w:rPr>
          <w:sz w:val="20"/>
        </w:rPr>
        <w:t xml:space="preserve">. </w:t>
      </w:r>
      <w:r w:rsidR="006C0B23" w:rsidRPr="006C0B23">
        <w:rPr>
          <w:color w:val="000000" w:themeColor="text1"/>
          <w:sz w:val="20"/>
        </w:rPr>
        <w:t>W celu oszacowania planowanych kosztów podróży zagranicznej należy wprowadzić znane na tym etapi</w:t>
      </w:r>
      <w:r w:rsidR="001A6D02">
        <w:rPr>
          <w:color w:val="000000" w:themeColor="text1"/>
          <w:sz w:val="20"/>
        </w:rPr>
        <w:t xml:space="preserve">e (planowania) koszty wpisując </w:t>
      </w:r>
      <w:r w:rsidR="006C0B23" w:rsidRPr="006C0B23">
        <w:rPr>
          <w:color w:val="000000" w:themeColor="text1"/>
          <w:sz w:val="20"/>
        </w:rPr>
        <w:t xml:space="preserve">w zakładce „Rachunki” </w:t>
      </w:r>
      <w:r w:rsidR="006C0B23" w:rsidRPr="006C0B23">
        <w:rPr>
          <w:color w:val="000000" w:themeColor="text1"/>
          <w:sz w:val="20"/>
        </w:rPr>
        <w:sym w:font="Wingdings" w:char="F0E0"/>
      </w:r>
      <w:r w:rsidR="006C0B23" w:rsidRPr="006C0B23">
        <w:rPr>
          <w:color w:val="000000" w:themeColor="text1"/>
          <w:sz w:val="20"/>
        </w:rPr>
        <w:t xml:space="preserve"> zakładka „</w:t>
      </w:r>
      <w:proofErr w:type="spellStart"/>
      <w:r w:rsidR="006C0B23" w:rsidRPr="006C0B23">
        <w:rPr>
          <w:color w:val="000000" w:themeColor="text1"/>
          <w:sz w:val="20"/>
        </w:rPr>
        <w:t>RWyd</w:t>
      </w:r>
      <w:proofErr w:type="spellEnd"/>
      <w:r w:rsidR="006C0B23" w:rsidRPr="006C0B23">
        <w:rPr>
          <w:color w:val="000000" w:themeColor="text1"/>
          <w:sz w:val="20"/>
        </w:rPr>
        <w:t>” wybierając właściwe świadczenia z listy rozwijalnej.</w:t>
      </w:r>
    </w:p>
    <w:p w:rsidR="006C0B23" w:rsidRDefault="006C0B23" w:rsidP="006C0B23">
      <w:pPr>
        <w:spacing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>W podróży nr. 2 planujemy kolejno w zakładce RACHUNKI:</w:t>
      </w:r>
    </w:p>
    <w:p w:rsidR="006C0B23" w:rsidRDefault="006C0B23" w:rsidP="006C0B23">
      <w:pPr>
        <w:pStyle w:val="Akapitzlist"/>
        <w:numPr>
          <w:ilvl w:val="0"/>
          <w:numId w:val="10"/>
        </w:numPr>
        <w:spacing w:line="240" w:lineRule="auto"/>
        <w:jc w:val="both"/>
        <w:rPr>
          <w:color w:val="000000" w:themeColor="text1"/>
        </w:rPr>
      </w:pPr>
      <w:r w:rsidRPr="006C0B23">
        <w:rPr>
          <w:color w:val="000000" w:themeColor="text1"/>
        </w:rPr>
        <w:t>zagraniczny bilet lotniczy opłacony;</w:t>
      </w:r>
    </w:p>
    <w:p w:rsidR="006C0B23" w:rsidRPr="006C0B23" w:rsidRDefault="006C0B23" w:rsidP="006C0B23">
      <w:pPr>
        <w:pStyle w:val="Akapitzlist"/>
        <w:numPr>
          <w:ilvl w:val="0"/>
          <w:numId w:val="10"/>
        </w:numPr>
        <w:spacing w:line="240" w:lineRule="auto"/>
        <w:jc w:val="both"/>
        <w:rPr>
          <w:color w:val="000000" w:themeColor="text1"/>
        </w:rPr>
      </w:pPr>
      <w:r w:rsidRPr="006C0B23">
        <w:rPr>
          <w:color w:val="000000" w:themeColor="text1"/>
        </w:rPr>
        <w:t>zagraniczny bilet PKP.</w:t>
      </w:r>
    </w:p>
    <w:p w:rsidR="00D9504C" w:rsidRDefault="00D9504C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07D897F0" wp14:editId="1B499720">
            <wp:extent cx="5220335" cy="3460199"/>
            <wp:effectExtent l="0" t="0" r="0" b="6985"/>
            <wp:docPr id="139" name="Obraz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3460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04C" w:rsidRPr="006C0B23" w:rsidRDefault="00D9504C" w:rsidP="006C0B23">
      <w:pPr>
        <w:pStyle w:val="Legenda"/>
        <w:keepNext/>
        <w:jc w:val="both"/>
        <w:rPr>
          <w:sz w:val="20"/>
        </w:rPr>
      </w:pPr>
      <w:r w:rsidRPr="006C0B23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60</w:t>
      </w:r>
      <w:r w:rsidR="001F4669">
        <w:rPr>
          <w:sz w:val="20"/>
        </w:rPr>
        <w:fldChar w:fldCharType="end"/>
      </w:r>
      <w:r w:rsidR="006C0B23" w:rsidRPr="006C0B23">
        <w:rPr>
          <w:sz w:val="20"/>
        </w:rPr>
        <w:t xml:space="preserve">. </w:t>
      </w:r>
      <w:r w:rsidR="006C0B23" w:rsidRPr="006C0B23">
        <w:rPr>
          <w:color w:val="auto"/>
          <w:sz w:val="20"/>
        </w:rPr>
        <w:t>Planowanie zagranicznego biletu PKP.</w:t>
      </w:r>
    </w:p>
    <w:p w:rsidR="00D9504C" w:rsidRDefault="00D9504C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71375E4B" wp14:editId="742961DF">
            <wp:extent cx="4762500" cy="3384324"/>
            <wp:effectExtent l="0" t="0" r="0" b="6985"/>
            <wp:docPr id="140" name="Obraz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pn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4131" cy="3385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04C" w:rsidRPr="006C0B23" w:rsidRDefault="00D9504C" w:rsidP="006C0B23">
      <w:pPr>
        <w:pStyle w:val="Legenda"/>
        <w:keepNext/>
        <w:jc w:val="both"/>
        <w:rPr>
          <w:sz w:val="20"/>
        </w:rPr>
      </w:pPr>
      <w:r w:rsidRPr="006C0B23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61</w:t>
      </w:r>
      <w:r w:rsidR="001F4669">
        <w:rPr>
          <w:sz w:val="20"/>
        </w:rPr>
        <w:fldChar w:fldCharType="end"/>
      </w:r>
      <w:r w:rsidR="006C0B23" w:rsidRPr="006C0B23">
        <w:rPr>
          <w:color w:val="000000" w:themeColor="text1"/>
          <w:sz w:val="20"/>
        </w:rPr>
        <w:t xml:space="preserve"> W zakładce TRANSPORT  planujemy  – Ryczałt na pokrycie kosztów dojazdu </w:t>
      </w:r>
      <w:r w:rsidR="001A6D02">
        <w:rPr>
          <w:color w:val="000000" w:themeColor="text1"/>
          <w:sz w:val="20"/>
        </w:rPr>
        <w:t xml:space="preserve"> </w:t>
      </w:r>
      <w:r w:rsidR="006C0B23" w:rsidRPr="006C0B23">
        <w:rPr>
          <w:color w:val="000000" w:themeColor="text1"/>
          <w:sz w:val="20"/>
        </w:rPr>
        <w:t xml:space="preserve">(1 dieta) tzw. „dieta podróżna”. </w:t>
      </w:r>
    </w:p>
    <w:p w:rsidR="00D9504C" w:rsidRDefault="00D9504C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729CA72A" wp14:editId="7EC5D989">
            <wp:extent cx="5220335" cy="2567940"/>
            <wp:effectExtent l="0" t="0" r="0" b="3810"/>
            <wp:docPr id="141" name="Obraz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256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04C" w:rsidRPr="006C0B23" w:rsidRDefault="00D9504C" w:rsidP="006C0B23">
      <w:pPr>
        <w:pStyle w:val="Legenda"/>
        <w:keepNext/>
        <w:jc w:val="both"/>
        <w:rPr>
          <w:sz w:val="20"/>
        </w:rPr>
      </w:pPr>
      <w:r w:rsidRPr="006C0B23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62</w:t>
      </w:r>
      <w:r w:rsidR="001F4669">
        <w:rPr>
          <w:sz w:val="20"/>
        </w:rPr>
        <w:fldChar w:fldCharType="end"/>
      </w:r>
      <w:r w:rsidR="006C0B23" w:rsidRPr="006C0B23">
        <w:rPr>
          <w:sz w:val="20"/>
        </w:rPr>
        <w:t xml:space="preserve">. </w:t>
      </w:r>
      <w:r w:rsidR="006C0B23" w:rsidRPr="006C0B23">
        <w:rPr>
          <w:color w:val="000000" w:themeColor="text1"/>
          <w:sz w:val="20"/>
        </w:rPr>
        <w:t>Wpisując „1” gdy osoba wyj</w:t>
      </w:r>
      <w:r w:rsidR="001A6D02">
        <w:rPr>
          <w:color w:val="000000" w:themeColor="text1"/>
          <w:sz w:val="20"/>
        </w:rPr>
        <w:t xml:space="preserve">eżdżająca ponosi koszty dojazdu </w:t>
      </w:r>
      <w:r w:rsidR="006C0B23" w:rsidRPr="006C0B23">
        <w:rPr>
          <w:color w:val="000000" w:themeColor="text1"/>
          <w:sz w:val="20"/>
        </w:rPr>
        <w:t>z/do dworca/lotniska w obie strony.</w:t>
      </w:r>
    </w:p>
    <w:p w:rsidR="00D9504C" w:rsidRDefault="00D9504C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0737508A" wp14:editId="701963AB">
            <wp:extent cx="5220335" cy="2778125"/>
            <wp:effectExtent l="0" t="0" r="0" b="3175"/>
            <wp:docPr id="142" name="Obraz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277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4583" w:rsidRDefault="006B4583" w:rsidP="006C0B23">
      <w:pPr>
        <w:pStyle w:val="Legenda"/>
        <w:keepNext/>
        <w:jc w:val="both"/>
        <w:rPr>
          <w:sz w:val="20"/>
        </w:rPr>
      </w:pPr>
    </w:p>
    <w:p w:rsidR="00D9504C" w:rsidRDefault="00D9504C" w:rsidP="006C0B23">
      <w:pPr>
        <w:pStyle w:val="Legenda"/>
        <w:keepNext/>
        <w:jc w:val="both"/>
        <w:rPr>
          <w:color w:val="000000" w:themeColor="text1"/>
          <w:sz w:val="20"/>
        </w:rPr>
      </w:pPr>
      <w:r w:rsidRPr="006C0B23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63</w:t>
      </w:r>
      <w:r w:rsidR="001F4669">
        <w:rPr>
          <w:sz w:val="20"/>
        </w:rPr>
        <w:fldChar w:fldCharType="end"/>
      </w:r>
      <w:r w:rsidR="006C0B23" w:rsidRPr="006C0B23">
        <w:rPr>
          <w:sz w:val="20"/>
        </w:rPr>
        <w:t xml:space="preserve">. </w:t>
      </w:r>
      <w:r w:rsidR="006C0B23" w:rsidRPr="006C0B23">
        <w:rPr>
          <w:color w:val="auto"/>
          <w:sz w:val="20"/>
        </w:rPr>
        <w:t>Planowanie</w:t>
      </w:r>
      <w:r w:rsidR="006C0B23" w:rsidRPr="006C0B23">
        <w:rPr>
          <w:sz w:val="20"/>
        </w:rPr>
        <w:t xml:space="preserve"> </w:t>
      </w:r>
      <w:r w:rsidR="006C0B23" w:rsidRPr="006C0B23">
        <w:rPr>
          <w:color w:val="000000" w:themeColor="text1"/>
          <w:sz w:val="20"/>
        </w:rPr>
        <w:t xml:space="preserve">zagranicznego hotelu (zgodnie z danymi na wniosku wyjazdowym </w:t>
      </w:r>
      <w:r w:rsidR="002C258C">
        <w:rPr>
          <w:color w:val="000000" w:themeColor="text1"/>
          <w:sz w:val="20"/>
        </w:rPr>
        <w:t>WP</w:t>
      </w:r>
      <w:r w:rsidR="006C0B23" w:rsidRPr="006C0B23">
        <w:rPr>
          <w:color w:val="000000" w:themeColor="text1"/>
          <w:sz w:val="20"/>
        </w:rPr>
        <w:t xml:space="preserve"> kwota  zaplanowana limit hotelowy za noc).</w:t>
      </w:r>
    </w:p>
    <w:p w:rsidR="006C0B23" w:rsidRDefault="006C0B23" w:rsidP="006C0B23">
      <w:pPr>
        <w:spacing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>Kolejne świadczenia planujemy wybierając właściwy rodzaj wydatku z listy rozwijalnej oraz uzupełniając kwoty i walutę świadczenia.</w:t>
      </w:r>
    </w:p>
    <w:p w:rsidR="00AE67AC" w:rsidRDefault="006C0B23" w:rsidP="00AE67AC">
      <w:pPr>
        <w:jc w:val="both"/>
        <w:rPr>
          <w:color w:val="000000" w:themeColor="text1"/>
        </w:rPr>
      </w:pPr>
      <w:r>
        <w:rPr>
          <w:color w:val="000000" w:themeColor="text1"/>
        </w:rPr>
        <w:t>Ponieważ świadczenia rozliczane są w walucie na jaką wystawiony jest dokument możliwe jest planowanie świadczenia w walucie innej niż obowiązującej w kraju do którego jest wyjazd.</w:t>
      </w:r>
    </w:p>
    <w:p w:rsidR="00D9504C" w:rsidRDefault="00D9504C" w:rsidP="00EB004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3399239F" wp14:editId="14F86966">
            <wp:extent cx="4898526" cy="3778058"/>
            <wp:effectExtent l="0" t="0" r="0" b="0"/>
            <wp:docPr id="143" name="Obraz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2054" cy="378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04C" w:rsidRPr="006C0B23" w:rsidRDefault="00D9504C" w:rsidP="006C0B23">
      <w:pPr>
        <w:pStyle w:val="Legenda"/>
        <w:keepNext/>
        <w:jc w:val="both"/>
        <w:rPr>
          <w:sz w:val="20"/>
          <w:szCs w:val="20"/>
        </w:rPr>
      </w:pPr>
      <w:r w:rsidRPr="006C0B23">
        <w:rPr>
          <w:sz w:val="20"/>
          <w:szCs w:val="20"/>
        </w:rPr>
        <w:t xml:space="preserve">Rysunek </w:t>
      </w:r>
      <w:r w:rsidR="001F4669">
        <w:rPr>
          <w:sz w:val="20"/>
          <w:szCs w:val="20"/>
        </w:rPr>
        <w:fldChar w:fldCharType="begin"/>
      </w:r>
      <w:r w:rsidR="001F4669">
        <w:rPr>
          <w:sz w:val="20"/>
          <w:szCs w:val="20"/>
        </w:rPr>
        <w:instrText xml:space="preserve"> SEQ Rysunek \* ARABIC </w:instrText>
      </w:r>
      <w:r w:rsidR="001F4669">
        <w:rPr>
          <w:sz w:val="20"/>
          <w:szCs w:val="20"/>
        </w:rPr>
        <w:fldChar w:fldCharType="separate"/>
      </w:r>
      <w:r w:rsidR="00B72AFE">
        <w:rPr>
          <w:noProof/>
          <w:sz w:val="20"/>
          <w:szCs w:val="20"/>
        </w:rPr>
        <w:t>64</w:t>
      </w:r>
      <w:r w:rsidR="001F4669">
        <w:rPr>
          <w:sz w:val="20"/>
          <w:szCs w:val="20"/>
        </w:rPr>
        <w:fldChar w:fldCharType="end"/>
      </w:r>
      <w:r w:rsidR="006C0B23" w:rsidRPr="006C0B23">
        <w:rPr>
          <w:sz w:val="20"/>
          <w:szCs w:val="20"/>
        </w:rPr>
        <w:t xml:space="preserve">. </w:t>
      </w:r>
      <w:r w:rsidR="006C0B23" w:rsidRPr="006C0B23">
        <w:rPr>
          <w:color w:val="auto"/>
          <w:sz w:val="20"/>
          <w:szCs w:val="20"/>
        </w:rPr>
        <w:t>Planowanie</w:t>
      </w:r>
      <w:r w:rsidR="006C0B23" w:rsidRPr="006C0B23">
        <w:rPr>
          <w:sz w:val="20"/>
          <w:szCs w:val="20"/>
        </w:rPr>
        <w:t xml:space="preserve"> </w:t>
      </w:r>
      <w:r w:rsidR="006C0B23" w:rsidRPr="006C0B23">
        <w:rPr>
          <w:color w:val="000000" w:themeColor="text1"/>
          <w:sz w:val="20"/>
          <w:szCs w:val="20"/>
        </w:rPr>
        <w:t xml:space="preserve">zagranicznego hotelu (zgodnie z danymi na wniosku wyjazdowym </w:t>
      </w:r>
      <w:r w:rsidR="002C258C">
        <w:rPr>
          <w:color w:val="000000" w:themeColor="text1"/>
          <w:sz w:val="20"/>
          <w:szCs w:val="20"/>
        </w:rPr>
        <w:t>WP</w:t>
      </w:r>
      <w:r w:rsidR="006C0B23" w:rsidRPr="006C0B23">
        <w:rPr>
          <w:color w:val="000000" w:themeColor="text1"/>
          <w:sz w:val="20"/>
          <w:szCs w:val="20"/>
        </w:rPr>
        <w:t xml:space="preserve"> kwota  zaplanowana</w:t>
      </w:r>
      <w:r w:rsidR="002E31B0">
        <w:rPr>
          <w:color w:val="000000" w:themeColor="text1"/>
          <w:sz w:val="20"/>
          <w:szCs w:val="20"/>
        </w:rPr>
        <w:t xml:space="preserve">: </w:t>
      </w:r>
      <w:r w:rsidR="006C0B23" w:rsidRPr="006C0B23">
        <w:rPr>
          <w:color w:val="000000" w:themeColor="text1"/>
          <w:sz w:val="20"/>
          <w:szCs w:val="20"/>
        </w:rPr>
        <w:t xml:space="preserve"> limit hotelowy za noc</w:t>
      </w:r>
      <w:r w:rsidR="002E31B0">
        <w:rPr>
          <w:color w:val="000000" w:themeColor="text1"/>
          <w:sz w:val="20"/>
          <w:szCs w:val="20"/>
        </w:rPr>
        <w:t xml:space="preserve"> x ilość dni</w:t>
      </w:r>
      <w:r w:rsidR="006C0B23" w:rsidRPr="006C0B23">
        <w:rPr>
          <w:color w:val="000000" w:themeColor="text1"/>
          <w:sz w:val="20"/>
          <w:szCs w:val="20"/>
        </w:rPr>
        <w:t>).</w:t>
      </w:r>
    </w:p>
    <w:p w:rsidR="00D9504C" w:rsidRDefault="00D9504C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5AC9B079" wp14:editId="0683E787">
            <wp:extent cx="5220335" cy="2451735"/>
            <wp:effectExtent l="0" t="0" r="0" b="5715"/>
            <wp:docPr id="144" name="Obraz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245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04C" w:rsidRPr="006C0B23" w:rsidRDefault="00D9504C" w:rsidP="006C0B23">
      <w:pPr>
        <w:pStyle w:val="Legenda"/>
        <w:keepNext/>
        <w:jc w:val="both"/>
        <w:rPr>
          <w:sz w:val="20"/>
        </w:rPr>
      </w:pPr>
      <w:r w:rsidRPr="006C0B23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65</w:t>
      </w:r>
      <w:r w:rsidR="001F4669">
        <w:rPr>
          <w:sz w:val="20"/>
        </w:rPr>
        <w:fldChar w:fldCharType="end"/>
      </w:r>
      <w:r w:rsidR="006C0B23" w:rsidRPr="006C0B23">
        <w:rPr>
          <w:sz w:val="20"/>
        </w:rPr>
        <w:t xml:space="preserve">. </w:t>
      </w:r>
      <w:r w:rsidR="006C0B23" w:rsidRPr="006C0B23">
        <w:rPr>
          <w:color w:val="auto"/>
          <w:sz w:val="20"/>
        </w:rPr>
        <w:t>Planowanie</w:t>
      </w:r>
      <w:r w:rsidR="006C0B23" w:rsidRPr="006C0B23">
        <w:rPr>
          <w:sz w:val="20"/>
        </w:rPr>
        <w:t xml:space="preserve"> </w:t>
      </w:r>
      <w:r w:rsidR="006C0B23" w:rsidRPr="006C0B23">
        <w:rPr>
          <w:color w:val="000000" w:themeColor="text1"/>
          <w:sz w:val="20"/>
        </w:rPr>
        <w:t>zagranicznej opłaty konferencyjnej opłaconej.</w:t>
      </w:r>
    </w:p>
    <w:p w:rsidR="00D9504C" w:rsidRDefault="00D9504C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0D55EA28" wp14:editId="3404B847">
            <wp:extent cx="5220335" cy="5106670"/>
            <wp:effectExtent l="0" t="0" r="0" b="0"/>
            <wp:docPr id="145" name="Obraz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510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04C" w:rsidRDefault="00D9504C" w:rsidP="006C0B23">
      <w:pPr>
        <w:pStyle w:val="Legenda"/>
        <w:keepNext/>
        <w:jc w:val="both"/>
      </w:pPr>
      <w:r w:rsidRPr="006C0B23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66</w:t>
      </w:r>
      <w:r w:rsidR="001F4669">
        <w:rPr>
          <w:sz w:val="20"/>
        </w:rPr>
        <w:fldChar w:fldCharType="end"/>
      </w:r>
      <w:r w:rsidR="006C0B23" w:rsidRPr="006C0B23">
        <w:rPr>
          <w:sz w:val="20"/>
        </w:rPr>
        <w:t xml:space="preserve">. </w:t>
      </w:r>
      <w:r w:rsidR="006C0B23" w:rsidRPr="006C0B23">
        <w:rPr>
          <w:color w:val="auto"/>
          <w:sz w:val="20"/>
        </w:rPr>
        <w:t>Planowanie</w:t>
      </w:r>
      <w:r w:rsidR="006C0B23" w:rsidRPr="006C0B23">
        <w:rPr>
          <w:sz w:val="20"/>
        </w:rPr>
        <w:t xml:space="preserve"> </w:t>
      </w:r>
      <w:r w:rsidR="006C0B23" w:rsidRPr="006C0B23">
        <w:rPr>
          <w:color w:val="000000" w:themeColor="text1"/>
          <w:sz w:val="20"/>
        </w:rPr>
        <w:t>zagranicznej opłaty konferencyjnej opłaconej.</w:t>
      </w:r>
    </w:p>
    <w:p w:rsidR="00D9504C" w:rsidRDefault="00D9504C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341E5B07" wp14:editId="0B96F037">
            <wp:extent cx="5220335" cy="2434590"/>
            <wp:effectExtent l="0" t="0" r="0" b="3810"/>
            <wp:docPr id="146" name="Obraz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04C" w:rsidRPr="006C0B23" w:rsidRDefault="00D9504C" w:rsidP="006C0B23">
      <w:pPr>
        <w:pStyle w:val="Legenda"/>
        <w:keepNext/>
        <w:jc w:val="both"/>
        <w:rPr>
          <w:sz w:val="20"/>
        </w:rPr>
      </w:pPr>
      <w:r w:rsidRPr="006C0B23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67</w:t>
      </w:r>
      <w:r w:rsidR="001F4669">
        <w:rPr>
          <w:sz w:val="20"/>
        </w:rPr>
        <w:fldChar w:fldCharType="end"/>
      </w:r>
      <w:r w:rsidR="006C0B23" w:rsidRPr="006C0B23">
        <w:rPr>
          <w:sz w:val="20"/>
        </w:rPr>
        <w:t xml:space="preserve">. </w:t>
      </w:r>
      <w:r w:rsidR="006C0B23" w:rsidRPr="006C0B23">
        <w:rPr>
          <w:color w:val="auto"/>
          <w:sz w:val="20"/>
        </w:rPr>
        <w:t>Po uzupełnieniu wszystkich planowanych świadczeń zapisujemy podróż dyskietką.</w:t>
      </w:r>
    </w:p>
    <w:p w:rsidR="00AD46D0" w:rsidRDefault="00D9504C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388A2B33" wp14:editId="27A8065D">
            <wp:extent cx="5220335" cy="3075940"/>
            <wp:effectExtent l="0" t="0" r="0" b="0"/>
            <wp:docPr id="147" name="Obraz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307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94B" w:rsidRDefault="0049294B">
      <w:pPr>
        <w:rPr>
          <w:color w:val="auto"/>
        </w:rPr>
      </w:pPr>
      <w:r>
        <w:rPr>
          <w:color w:val="auto"/>
        </w:rPr>
        <w:br w:type="page"/>
      </w:r>
    </w:p>
    <w:p w:rsidR="0049294B" w:rsidRDefault="0049294B" w:rsidP="00F10D8D">
      <w:pPr>
        <w:pStyle w:val="Nagwek1"/>
        <w:rPr>
          <w:rStyle w:val="Wyrnieniedelikatne"/>
          <w:i w:val="0"/>
          <w:iCs w:val="0"/>
          <w:color w:val="414751" w:themeColor="text2" w:themeShade="BF"/>
        </w:rPr>
      </w:pPr>
      <w:bookmarkStart w:id="5" w:name="_Toc33518923"/>
      <w:bookmarkStart w:id="6" w:name="_Toc87338109"/>
      <w:r w:rsidRPr="00F10D8D">
        <w:rPr>
          <w:rStyle w:val="Wyrnieniedelikatne"/>
          <w:i w:val="0"/>
          <w:iCs w:val="0"/>
          <w:color w:val="414751" w:themeColor="text2" w:themeShade="BF"/>
        </w:rPr>
        <w:t>Przykład III. Wprowadzanie wniosku WS</w:t>
      </w:r>
      <w:bookmarkEnd w:id="5"/>
      <w:r w:rsidR="003C637D">
        <w:rPr>
          <w:rStyle w:val="Wyrnieniedelikatne"/>
          <w:i w:val="0"/>
          <w:iCs w:val="0"/>
          <w:color w:val="414751" w:themeColor="text2" w:themeShade="BF"/>
        </w:rPr>
        <w:br/>
        <w:t xml:space="preserve"> – </w:t>
      </w:r>
      <w:r w:rsidR="00101A01">
        <w:rPr>
          <w:rStyle w:val="Wyrnieniedelikatne"/>
          <w:i w:val="0"/>
          <w:iCs w:val="0"/>
          <w:color w:val="414751" w:themeColor="text2" w:themeShade="BF"/>
        </w:rPr>
        <w:t>wyjazd</w:t>
      </w:r>
      <w:r w:rsidR="003C637D">
        <w:rPr>
          <w:rStyle w:val="Wyrnieniedelikatne"/>
          <w:i w:val="0"/>
          <w:iCs w:val="0"/>
          <w:color w:val="414751" w:themeColor="text2" w:themeShade="BF"/>
        </w:rPr>
        <w:t xml:space="preserve"> 3.</w:t>
      </w:r>
      <w:bookmarkEnd w:id="6"/>
    </w:p>
    <w:p w:rsidR="007A1DC8" w:rsidRDefault="004C3FAC" w:rsidP="002A3A97">
      <w:pPr>
        <w:ind w:left="-993" w:firstLine="993"/>
      </w:pPr>
      <w:r>
        <w:object w:dxaOrig="8925" w:dyaOrig="12630">
          <v:shape id="_x0000_i1030" type="#_x0000_t75" style="width:447.05pt;height:631.1pt" o:ole="">
            <v:imagedata r:id="rId77" o:title=""/>
          </v:shape>
          <o:OLEObject Type="Embed" ProgID="AcroExch.Document.DC" ShapeID="_x0000_i1030" DrawAspect="Content" ObjectID="_1697954257" r:id="rId78"/>
        </w:object>
      </w:r>
    </w:p>
    <w:p w:rsidR="00BB1C23" w:rsidRDefault="003A249B" w:rsidP="002A3A97">
      <w:pPr>
        <w:ind w:left="-993" w:firstLine="993"/>
      </w:pPr>
      <w:r>
        <w:object w:dxaOrig="8925" w:dyaOrig="12630">
          <v:shape id="_x0000_i1031" type="#_x0000_t75" style="width:447.05pt;height:631.1pt" o:ole="">
            <v:imagedata r:id="rId79" o:title=""/>
          </v:shape>
          <o:OLEObject Type="Embed" ProgID="AcroExch.Document.DC" ShapeID="_x0000_i1031" DrawAspect="Content" ObjectID="_1697954258" r:id="rId80"/>
        </w:object>
      </w:r>
    </w:p>
    <w:p w:rsidR="000024D8" w:rsidRDefault="000024D8" w:rsidP="000024D8">
      <w:pPr>
        <w:ind w:left="-993" w:firstLine="993"/>
      </w:pPr>
    </w:p>
    <w:p w:rsidR="008D0CBE" w:rsidRDefault="008D0CBE" w:rsidP="000024D8">
      <w:pPr>
        <w:ind w:left="-993" w:firstLine="993"/>
      </w:pPr>
    </w:p>
    <w:p w:rsidR="000024D8" w:rsidRDefault="000024D8" w:rsidP="000024D8">
      <w:pPr>
        <w:ind w:left="-993" w:firstLine="993"/>
        <w:jc w:val="center"/>
      </w:pPr>
      <w:r>
        <w:br w:type="page"/>
      </w:r>
      <w:bookmarkStart w:id="7" w:name="_MON_1662545439"/>
      <w:bookmarkEnd w:id="7"/>
      <w:r>
        <w:object w:dxaOrig="9072" w:dyaOrig="509">
          <v:shape id="_x0000_i1032" type="#_x0000_t75" style="width:453.9pt;height:25.05pt" o:ole="">
            <v:imagedata r:id="rId81" o:title=""/>
          </v:shape>
          <o:OLEObject Type="Embed" ProgID="Word.DocumentMacroEnabled.12" ShapeID="_x0000_i1032" DrawAspect="Content" ObjectID="_1697954259" r:id="rId82"/>
        </w:object>
      </w:r>
    </w:p>
    <w:p w:rsidR="0049294B" w:rsidRPr="007F6021" w:rsidRDefault="0049294B" w:rsidP="007F6021">
      <w:pPr>
        <w:pStyle w:val="Legenda"/>
        <w:keepNext/>
        <w:jc w:val="both"/>
        <w:rPr>
          <w:sz w:val="20"/>
          <w:szCs w:val="20"/>
        </w:rPr>
      </w:pPr>
      <w:r w:rsidRPr="007F6021">
        <w:rPr>
          <w:sz w:val="20"/>
          <w:szCs w:val="20"/>
        </w:rPr>
        <w:t xml:space="preserve">Rysunek </w:t>
      </w:r>
      <w:r w:rsidR="001F4669">
        <w:rPr>
          <w:sz w:val="20"/>
          <w:szCs w:val="20"/>
        </w:rPr>
        <w:fldChar w:fldCharType="begin"/>
      </w:r>
      <w:r w:rsidR="001F4669">
        <w:rPr>
          <w:sz w:val="20"/>
          <w:szCs w:val="20"/>
        </w:rPr>
        <w:instrText xml:space="preserve"> SEQ Rysunek \* ARABIC </w:instrText>
      </w:r>
      <w:r w:rsidR="001F4669">
        <w:rPr>
          <w:sz w:val="20"/>
          <w:szCs w:val="20"/>
        </w:rPr>
        <w:fldChar w:fldCharType="separate"/>
      </w:r>
      <w:r w:rsidR="00B72AFE">
        <w:rPr>
          <w:noProof/>
          <w:sz w:val="20"/>
          <w:szCs w:val="20"/>
        </w:rPr>
        <w:t>68</w:t>
      </w:r>
      <w:r w:rsidR="001F4669">
        <w:rPr>
          <w:sz w:val="20"/>
          <w:szCs w:val="20"/>
        </w:rPr>
        <w:fldChar w:fldCharType="end"/>
      </w:r>
      <w:r w:rsidR="007F6021" w:rsidRPr="007F6021">
        <w:rPr>
          <w:sz w:val="20"/>
          <w:szCs w:val="20"/>
        </w:rPr>
        <w:t xml:space="preserve">. </w:t>
      </w:r>
      <w:r w:rsidR="007F6021" w:rsidRPr="007F6021">
        <w:rPr>
          <w:color w:val="auto"/>
          <w:sz w:val="20"/>
          <w:szCs w:val="20"/>
        </w:rPr>
        <w:t>Planowanie nowej delegacji zagranicznej rozpoczynamy od dwukrotnego kliknięcia w ikonę SAP.</w:t>
      </w:r>
    </w:p>
    <w:p w:rsidR="0049294B" w:rsidRDefault="0049294B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7408F885" wp14:editId="1733053F">
            <wp:extent cx="942975" cy="866775"/>
            <wp:effectExtent l="0" t="0" r="9525" b="9525"/>
            <wp:docPr id="148" name="Obraz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94B" w:rsidRDefault="0049294B" w:rsidP="007F6021">
      <w:pPr>
        <w:pStyle w:val="Legenda"/>
        <w:keepNext/>
        <w:jc w:val="both"/>
        <w:rPr>
          <w:color w:val="auto"/>
          <w:sz w:val="20"/>
          <w:szCs w:val="20"/>
        </w:rPr>
      </w:pPr>
      <w:r w:rsidRPr="007F6021">
        <w:rPr>
          <w:sz w:val="20"/>
          <w:szCs w:val="20"/>
        </w:rPr>
        <w:t xml:space="preserve">Rysunek </w:t>
      </w:r>
      <w:r w:rsidR="001F4669">
        <w:rPr>
          <w:sz w:val="20"/>
          <w:szCs w:val="20"/>
        </w:rPr>
        <w:fldChar w:fldCharType="begin"/>
      </w:r>
      <w:r w:rsidR="001F4669">
        <w:rPr>
          <w:sz w:val="20"/>
          <w:szCs w:val="20"/>
        </w:rPr>
        <w:instrText xml:space="preserve"> SEQ Rysunek \* ARABIC </w:instrText>
      </w:r>
      <w:r w:rsidR="001F4669">
        <w:rPr>
          <w:sz w:val="20"/>
          <w:szCs w:val="20"/>
        </w:rPr>
        <w:fldChar w:fldCharType="separate"/>
      </w:r>
      <w:r w:rsidR="00B72AFE">
        <w:rPr>
          <w:noProof/>
          <w:sz w:val="20"/>
          <w:szCs w:val="20"/>
        </w:rPr>
        <w:t>69</w:t>
      </w:r>
      <w:r w:rsidR="001F4669">
        <w:rPr>
          <w:sz w:val="20"/>
          <w:szCs w:val="20"/>
        </w:rPr>
        <w:fldChar w:fldCharType="end"/>
      </w:r>
      <w:r w:rsidR="007F6021" w:rsidRPr="007F6021">
        <w:rPr>
          <w:sz w:val="20"/>
          <w:szCs w:val="20"/>
        </w:rPr>
        <w:t xml:space="preserve">. </w:t>
      </w:r>
      <w:r w:rsidR="007F6021" w:rsidRPr="007F6021">
        <w:rPr>
          <w:color w:val="auto"/>
          <w:sz w:val="20"/>
          <w:szCs w:val="20"/>
        </w:rPr>
        <w:t>Na wyświetlonej liście należy dwukrotnie kliknąć linię z wybranym serwerem – produkcyjny PRD.</w:t>
      </w:r>
    </w:p>
    <w:p w:rsidR="007F6021" w:rsidRPr="007F6021" w:rsidRDefault="007F6021" w:rsidP="007F6021">
      <w:r>
        <w:t>Na potrzeby szkolenia należy dwukrotnie kliknąć linię serwera testowo-szkoleniowego QAS.</w:t>
      </w:r>
    </w:p>
    <w:p w:rsidR="0049294B" w:rsidRDefault="0049294B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1B5D1030" wp14:editId="5C42D428">
            <wp:extent cx="5220335" cy="5282565"/>
            <wp:effectExtent l="0" t="0" r="0" b="0"/>
            <wp:docPr id="149" name="Obraz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528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718" w:rsidRPr="00193718" w:rsidRDefault="00193718" w:rsidP="00193718">
      <w:pPr>
        <w:pStyle w:val="Legenda"/>
        <w:keepNext/>
        <w:jc w:val="both"/>
        <w:rPr>
          <w:sz w:val="20"/>
          <w:szCs w:val="20"/>
        </w:rPr>
      </w:pPr>
      <w:r w:rsidRPr="00193718">
        <w:rPr>
          <w:sz w:val="20"/>
          <w:szCs w:val="20"/>
        </w:rPr>
        <w:t xml:space="preserve">Rysunek </w:t>
      </w:r>
      <w:r w:rsidR="001F4669">
        <w:rPr>
          <w:sz w:val="20"/>
          <w:szCs w:val="20"/>
        </w:rPr>
        <w:fldChar w:fldCharType="begin"/>
      </w:r>
      <w:r w:rsidR="001F4669">
        <w:rPr>
          <w:sz w:val="20"/>
          <w:szCs w:val="20"/>
        </w:rPr>
        <w:instrText xml:space="preserve"> SEQ Rysunek \* ARABIC </w:instrText>
      </w:r>
      <w:r w:rsidR="001F4669">
        <w:rPr>
          <w:sz w:val="20"/>
          <w:szCs w:val="20"/>
        </w:rPr>
        <w:fldChar w:fldCharType="separate"/>
      </w:r>
      <w:r w:rsidR="00B72AFE">
        <w:rPr>
          <w:noProof/>
          <w:sz w:val="20"/>
          <w:szCs w:val="20"/>
        </w:rPr>
        <w:t>70</w:t>
      </w:r>
      <w:r w:rsidR="001F4669">
        <w:rPr>
          <w:sz w:val="20"/>
          <w:szCs w:val="20"/>
        </w:rPr>
        <w:fldChar w:fldCharType="end"/>
      </w:r>
      <w:r w:rsidRPr="00193718">
        <w:rPr>
          <w:sz w:val="20"/>
          <w:szCs w:val="20"/>
        </w:rPr>
        <w:t xml:space="preserve">. </w:t>
      </w:r>
      <w:r w:rsidRPr="00193718">
        <w:rPr>
          <w:color w:val="auto"/>
          <w:sz w:val="20"/>
          <w:szCs w:val="20"/>
        </w:rPr>
        <w:t>W polu UŻYTKOWNIK należy wprowadzić swój numer osobowy oraz poniżej wprowadzić hasło dostępu do systemu. Przycisk ENTER powoduje zatwierdzanie.</w:t>
      </w:r>
    </w:p>
    <w:p w:rsidR="00193718" w:rsidRDefault="00193718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0AD1F0C1" wp14:editId="330DD702">
            <wp:extent cx="5220335" cy="3961765"/>
            <wp:effectExtent l="0" t="0" r="0" b="63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396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94B" w:rsidRPr="007F6021" w:rsidRDefault="0049294B" w:rsidP="007F6021">
      <w:pPr>
        <w:pStyle w:val="Legenda"/>
        <w:keepNext/>
        <w:jc w:val="both"/>
        <w:rPr>
          <w:sz w:val="20"/>
          <w:szCs w:val="20"/>
        </w:rPr>
      </w:pPr>
      <w:r w:rsidRPr="007F6021">
        <w:rPr>
          <w:sz w:val="20"/>
          <w:szCs w:val="20"/>
        </w:rPr>
        <w:t xml:space="preserve">Rysunek </w:t>
      </w:r>
      <w:r w:rsidR="001F4669">
        <w:rPr>
          <w:sz w:val="20"/>
          <w:szCs w:val="20"/>
        </w:rPr>
        <w:fldChar w:fldCharType="begin"/>
      </w:r>
      <w:r w:rsidR="001F4669">
        <w:rPr>
          <w:sz w:val="20"/>
          <w:szCs w:val="20"/>
        </w:rPr>
        <w:instrText xml:space="preserve"> SEQ Rysunek \* ARABIC </w:instrText>
      </w:r>
      <w:r w:rsidR="001F4669">
        <w:rPr>
          <w:sz w:val="20"/>
          <w:szCs w:val="20"/>
        </w:rPr>
        <w:fldChar w:fldCharType="separate"/>
      </w:r>
      <w:r w:rsidR="00B72AFE">
        <w:rPr>
          <w:noProof/>
          <w:sz w:val="20"/>
          <w:szCs w:val="20"/>
        </w:rPr>
        <w:t>71</w:t>
      </w:r>
      <w:r w:rsidR="001F4669">
        <w:rPr>
          <w:sz w:val="20"/>
          <w:szCs w:val="20"/>
        </w:rPr>
        <w:fldChar w:fldCharType="end"/>
      </w:r>
      <w:r w:rsidR="007F6021" w:rsidRPr="007F6021">
        <w:rPr>
          <w:sz w:val="20"/>
          <w:szCs w:val="20"/>
        </w:rPr>
        <w:t xml:space="preserve">. </w:t>
      </w:r>
      <w:r w:rsidR="007F6021" w:rsidRPr="007F6021">
        <w:rPr>
          <w:color w:val="auto"/>
          <w:sz w:val="20"/>
          <w:szCs w:val="20"/>
        </w:rPr>
        <w:t xml:space="preserve">Uruchomienie transakcji możliwe jest poprzez rozwinięcie folderu „Menu użytkownika” =&gt; „Rachunkowość finansowa” =&gt; „Zarządzanie podróżami służbowymi </w:t>
      </w:r>
      <w:r w:rsidR="001A6D02">
        <w:rPr>
          <w:color w:val="auto"/>
          <w:sz w:val="20"/>
          <w:szCs w:val="20"/>
        </w:rPr>
        <w:t xml:space="preserve">          </w:t>
      </w:r>
      <w:r w:rsidR="007F6021" w:rsidRPr="007F6021">
        <w:rPr>
          <w:color w:val="auto"/>
          <w:sz w:val="20"/>
          <w:szCs w:val="20"/>
        </w:rPr>
        <w:t>i wybranie transakcji „Menedżer kosztów podróży”.</w:t>
      </w:r>
    </w:p>
    <w:p w:rsidR="0049294B" w:rsidRDefault="0049294B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34FE38BA" wp14:editId="17D2F89C">
            <wp:extent cx="4419048" cy="3809524"/>
            <wp:effectExtent l="0" t="0" r="635" b="635"/>
            <wp:docPr id="150" name="Obraz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1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9048" cy="3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8D" w:rsidRDefault="00F10D8D" w:rsidP="007F6021">
      <w:pPr>
        <w:pStyle w:val="Legenda"/>
        <w:keepNext/>
        <w:jc w:val="both"/>
        <w:rPr>
          <w:color w:val="auto"/>
          <w:sz w:val="20"/>
          <w:szCs w:val="20"/>
        </w:rPr>
      </w:pPr>
      <w:r w:rsidRPr="007F6021">
        <w:rPr>
          <w:sz w:val="20"/>
          <w:szCs w:val="20"/>
        </w:rPr>
        <w:t xml:space="preserve">Rysunek </w:t>
      </w:r>
      <w:r w:rsidR="001F4669">
        <w:rPr>
          <w:sz w:val="20"/>
          <w:szCs w:val="20"/>
        </w:rPr>
        <w:fldChar w:fldCharType="begin"/>
      </w:r>
      <w:r w:rsidR="001F4669">
        <w:rPr>
          <w:sz w:val="20"/>
          <w:szCs w:val="20"/>
        </w:rPr>
        <w:instrText xml:space="preserve"> SEQ Rysunek \* ARABIC </w:instrText>
      </w:r>
      <w:r w:rsidR="001F4669">
        <w:rPr>
          <w:sz w:val="20"/>
          <w:szCs w:val="20"/>
        </w:rPr>
        <w:fldChar w:fldCharType="separate"/>
      </w:r>
      <w:r w:rsidR="00B72AFE">
        <w:rPr>
          <w:noProof/>
          <w:sz w:val="20"/>
          <w:szCs w:val="20"/>
        </w:rPr>
        <w:t>72</w:t>
      </w:r>
      <w:r w:rsidR="001F4669">
        <w:rPr>
          <w:sz w:val="20"/>
          <w:szCs w:val="20"/>
        </w:rPr>
        <w:fldChar w:fldCharType="end"/>
      </w:r>
      <w:r w:rsidR="007F6021" w:rsidRPr="007F6021">
        <w:rPr>
          <w:sz w:val="20"/>
          <w:szCs w:val="20"/>
        </w:rPr>
        <w:t xml:space="preserve">. </w:t>
      </w:r>
      <w:r w:rsidR="007F6021" w:rsidRPr="009329C0">
        <w:rPr>
          <w:color w:val="auto"/>
          <w:sz w:val="20"/>
          <w:szCs w:val="20"/>
        </w:rPr>
        <w:t>Uruchomienie transakcji możliwe jest też po wpisaniu w polu transakcji kodu transakcji (PR05 - Menedżer kosztów podróży) i zatwierdzeniu przyciskiem ENTER.</w:t>
      </w:r>
    </w:p>
    <w:p w:rsidR="00F10D8D" w:rsidRDefault="00F10D8D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139845A0" wp14:editId="53B3D381">
            <wp:extent cx="5220335" cy="635635"/>
            <wp:effectExtent l="0" t="0" r="0" b="0"/>
            <wp:docPr id="158" name="Obraz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635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8D" w:rsidRPr="007F6021" w:rsidRDefault="00F10D8D" w:rsidP="007F6021">
      <w:pPr>
        <w:pStyle w:val="Legenda"/>
        <w:keepNext/>
        <w:jc w:val="both"/>
        <w:rPr>
          <w:color w:val="auto"/>
          <w:sz w:val="20"/>
          <w:szCs w:val="20"/>
        </w:rPr>
      </w:pPr>
      <w:r w:rsidRPr="007F6021">
        <w:rPr>
          <w:sz w:val="20"/>
          <w:szCs w:val="20"/>
        </w:rPr>
        <w:t xml:space="preserve">Rysunek </w:t>
      </w:r>
      <w:r w:rsidR="001F4669">
        <w:rPr>
          <w:sz w:val="20"/>
          <w:szCs w:val="20"/>
        </w:rPr>
        <w:fldChar w:fldCharType="begin"/>
      </w:r>
      <w:r w:rsidR="001F4669">
        <w:rPr>
          <w:sz w:val="20"/>
          <w:szCs w:val="20"/>
        </w:rPr>
        <w:instrText xml:space="preserve"> SEQ Rysunek \* ARABIC </w:instrText>
      </w:r>
      <w:r w:rsidR="001F4669">
        <w:rPr>
          <w:sz w:val="20"/>
          <w:szCs w:val="20"/>
        </w:rPr>
        <w:fldChar w:fldCharType="separate"/>
      </w:r>
      <w:r w:rsidR="00B72AFE">
        <w:rPr>
          <w:noProof/>
          <w:sz w:val="20"/>
          <w:szCs w:val="20"/>
        </w:rPr>
        <w:t>73</w:t>
      </w:r>
      <w:r w:rsidR="001F4669">
        <w:rPr>
          <w:sz w:val="20"/>
          <w:szCs w:val="20"/>
        </w:rPr>
        <w:fldChar w:fldCharType="end"/>
      </w:r>
      <w:r w:rsidR="007F6021" w:rsidRPr="007F6021">
        <w:rPr>
          <w:sz w:val="20"/>
          <w:szCs w:val="20"/>
        </w:rPr>
        <w:t xml:space="preserve">. </w:t>
      </w:r>
      <w:r w:rsidR="007F6021" w:rsidRPr="007F6021">
        <w:rPr>
          <w:color w:val="auto"/>
          <w:sz w:val="20"/>
          <w:szCs w:val="20"/>
        </w:rPr>
        <w:t>Najszybszym sposobem wyszukania osoby podróżującej jest wyszukiwanie według następujących kryteriów:</w:t>
      </w:r>
    </w:p>
    <w:p w:rsidR="007F6021" w:rsidRDefault="007F6021" w:rsidP="007F6021">
      <w:pPr>
        <w:pStyle w:val="Akapitzlist"/>
        <w:numPr>
          <w:ilvl w:val="0"/>
          <w:numId w:val="5"/>
        </w:numPr>
        <w:spacing w:line="240" w:lineRule="auto"/>
        <w:jc w:val="both"/>
      </w:pPr>
      <w:r>
        <w:t>numer osobowy;</w:t>
      </w:r>
    </w:p>
    <w:p w:rsidR="007F6021" w:rsidRDefault="007F6021" w:rsidP="007F6021">
      <w:pPr>
        <w:pStyle w:val="Akapitzlist"/>
        <w:numPr>
          <w:ilvl w:val="0"/>
          <w:numId w:val="5"/>
        </w:numPr>
        <w:spacing w:line="240" w:lineRule="auto"/>
        <w:jc w:val="both"/>
      </w:pPr>
      <w:r>
        <w:t>nazwisko osoby podróżującej</w:t>
      </w:r>
    </w:p>
    <w:p w:rsidR="007F6021" w:rsidRPr="009329C0" w:rsidRDefault="007F6021" w:rsidP="007F6021">
      <w:r>
        <w:t>Po wpisaniu numeru osobowego osoby wyjeżdzającej i zatwierdzeniu przyciskiem ENTER.</w:t>
      </w:r>
    </w:p>
    <w:p w:rsidR="00F10D8D" w:rsidRDefault="00F10D8D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34C5E789" wp14:editId="27504D49">
            <wp:extent cx="5220335" cy="1382395"/>
            <wp:effectExtent l="0" t="0" r="0" b="8255"/>
            <wp:docPr id="159" name="Obraz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8D" w:rsidRPr="007F6021" w:rsidRDefault="00F10D8D" w:rsidP="007F6021">
      <w:pPr>
        <w:pStyle w:val="Legenda"/>
        <w:keepNext/>
        <w:jc w:val="both"/>
        <w:rPr>
          <w:sz w:val="20"/>
          <w:szCs w:val="20"/>
        </w:rPr>
      </w:pPr>
      <w:r w:rsidRPr="007F6021">
        <w:rPr>
          <w:sz w:val="20"/>
          <w:szCs w:val="20"/>
        </w:rPr>
        <w:t xml:space="preserve">Rysunek </w:t>
      </w:r>
      <w:r w:rsidR="001F4669">
        <w:rPr>
          <w:sz w:val="20"/>
          <w:szCs w:val="20"/>
        </w:rPr>
        <w:fldChar w:fldCharType="begin"/>
      </w:r>
      <w:r w:rsidR="001F4669">
        <w:rPr>
          <w:sz w:val="20"/>
          <w:szCs w:val="20"/>
        </w:rPr>
        <w:instrText xml:space="preserve"> SEQ Rysunek \* ARABIC </w:instrText>
      </w:r>
      <w:r w:rsidR="001F4669">
        <w:rPr>
          <w:sz w:val="20"/>
          <w:szCs w:val="20"/>
        </w:rPr>
        <w:fldChar w:fldCharType="separate"/>
      </w:r>
      <w:r w:rsidR="00B72AFE">
        <w:rPr>
          <w:noProof/>
          <w:sz w:val="20"/>
          <w:szCs w:val="20"/>
        </w:rPr>
        <w:t>74</w:t>
      </w:r>
      <w:r w:rsidR="001F4669">
        <w:rPr>
          <w:sz w:val="20"/>
          <w:szCs w:val="20"/>
        </w:rPr>
        <w:fldChar w:fldCharType="end"/>
      </w:r>
      <w:r w:rsidR="007F6021" w:rsidRPr="007F6021">
        <w:rPr>
          <w:sz w:val="20"/>
          <w:szCs w:val="20"/>
        </w:rPr>
        <w:t xml:space="preserve">. </w:t>
      </w:r>
      <w:r w:rsidR="007F6021" w:rsidRPr="007F6021">
        <w:rPr>
          <w:color w:val="auto"/>
          <w:sz w:val="20"/>
          <w:szCs w:val="20"/>
        </w:rPr>
        <w:t>Po zatwierdzeniu numeru osobowego ukazują się dane dotyczące podróży (status pracowniczy, nazwa jednostki) wybranej osoby.</w:t>
      </w:r>
    </w:p>
    <w:p w:rsidR="00F10D8D" w:rsidRDefault="00F10D8D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4EB1AD2E" wp14:editId="114D9861">
            <wp:extent cx="5220335" cy="1076960"/>
            <wp:effectExtent l="0" t="0" r="0" b="8890"/>
            <wp:docPr id="160" name="Obraz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07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8D" w:rsidRPr="007F6021" w:rsidRDefault="00F10D8D" w:rsidP="007F6021">
      <w:pPr>
        <w:pStyle w:val="Legenda"/>
        <w:keepNext/>
        <w:jc w:val="both"/>
        <w:rPr>
          <w:sz w:val="20"/>
          <w:szCs w:val="20"/>
        </w:rPr>
      </w:pPr>
      <w:r w:rsidRPr="007F6021">
        <w:rPr>
          <w:sz w:val="20"/>
          <w:szCs w:val="20"/>
        </w:rPr>
        <w:t xml:space="preserve">Rysunek </w:t>
      </w:r>
      <w:r w:rsidR="001F4669">
        <w:rPr>
          <w:sz w:val="20"/>
          <w:szCs w:val="20"/>
        </w:rPr>
        <w:fldChar w:fldCharType="begin"/>
      </w:r>
      <w:r w:rsidR="001F4669">
        <w:rPr>
          <w:sz w:val="20"/>
          <w:szCs w:val="20"/>
        </w:rPr>
        <w:instrText xml:space="preserve"> SEQ Rysunek \* ARABIC </w:instrText>
      </w:r>
      <w:r w:rsidR="001F4669">
        <w:rPr>
          <w:sz w:val="20"/>
          <w:szCs w:val="20"/>
        </w:rPr>
        <w:fldChar w:fldCharType="separate"/>
      </w:r>
      <w:r w:rsidR="00B72AFE">
        <w:rPr>
          <w:noProof/>
          <w:sz w:val="20"/>
          <w:szCs w:val="20"/>
        </w:rPr>
        <w:t>75</w:t>
      </w:r>
      <w:r w:rsidR="001F4669">
        <w:rPr>
          <w:sz w:val="20"/>
          <w:szCs w:val="20"/>
        </w:rPr>
        <w:fldChar w:fldCharType="end"/>
      </w:r>
      <w:r w:rsidR="007F6021" w:rsidRPr="007F6021">
        <w:rPr>
          <w:sz w:val="20"/>
          <w:szCs w:val="20"/>
        </w:rPr>
        <w:t xml:space="preserve">. </w:t>
      </w:r>
      <w:r w:rsidR="007F6021" w:rsidRPr="007F6021">
        <w:rPr>
          <w:color w:val="auto"/>
          <w:sz w:val="20"/>
          <w:szCs w:val="20"/>
        </w:rPr>
        <w:t>Poniższy przedstawia wyszukiwanie osoby podróżującej „po nazwisku”. Klikając dwukrotnie w dwa białe kwadraty otwiera się okno</w:t>
      </w:r>
      <w:r w:rsidR="001A6D02">
        <w:rPr>
          <w:color w:val="auto"/>
          <w:sz w:val="20"/>
          <w:szCs w:val="20"/>
        </w:rPr>
        <w:t xml:space="preserve"> </w:t>
      </w:r>
      <w:r w:rsidR="007F6021" w:rsidRPr="007F6021">
        <w:rPr>
          <w:color w:val="auto"/>
          <w:sz w:val="20"/>
          <w:szCs w:val="20"/>
        </w:rPr>
        <w:t>do wpisania nazwiska.</w:t>
      </w:r>
    </w:p>
    <w:p w:rsidR="00F10D8D" w:rsidRDefault="00F10D8D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68DB6C78" wp14:editId="44DD3061">
            <wp:extent cx="5220335" cy="4547870"/>
            <wp:effectExtent l="0" t="0" r="0" b="5080"/>
            <wp:docPr id="161" name="Obraz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454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8D" w:rsidRPr="007F6021" w:rsidRDefault="00F10D8D" w:rsidP="007F6021">
      <w:pPr>
        <w:pStyle w:val="Legenda"/>
        <w:keepNext/>
        <w:jc w:val="both"/>
        <w:rPr>
          <w:sz w:val="20"/>
          <w:szCs w:val="20"/>
        </w:rPr>
      </w:pPr>
      <w:r w:rsidRPr="007F6021">
        <w:rPr>
          <w:sz w:val="20"/>
          <w:szCs w:val="20"/>
        </w:rPr>
        <w:t xml:space="preserve">Rysunek </w:t>
      </w:r>
      <w:r w:rsidR="001F4669">
        <w:rPr>
          <w:sz w:val="20"/>
          <w:szCs w:val="20"/>
        </w:rPr>
        <w:fldChar w:fldCharType="begin"/>
      </w:r>
      <w:r w:rsidR="001F4669">
        <w:rPr>
          <w:sz w:val="20"/>
          <w:szCs w:val="20"/>
        </w:rPr>
        <w:instrText xml:space="preserve"> SEQ Rysunek \* ARABIC </w:instrText>
      </w:r>
      <w:r w:rsidR="001F4669">
        <w:rPr>
          <w:sz w:val="20"/>
          <w:szCs w:val="20"/>
        </w:rPr>
        <w:fldChar w:fldCharType="separate"/>
      </w:r>
      <w:r w:rsidR="00B72AFE">
        <w:rPr>
          <w:noProof/>
          <w:sz w:val="20"/>
          <w:szCs w:val="20"/>
        </w:rPr>
        <w:t>76</w:t>
      </w:r>
      <w:r w:rsidR="001F4669">
        <w:rPr>
          <w:sz w:val="20"/>
          <w:szCs w:val="20"/>
        </w:rPr>
        <w:fldChar w:fldCharType="end"/>
      </w:r>
      <w:r w:rsidR="007F6021" w:rsidRPr="007F6021">
        <w:rPr>
          <w:sz w:val="20"/>
          <w:szCs w:val="20"/>
        </w:rPr>
        <w:t xml:space="preserve">. </w:t>
      </w:r>
      <w:r w:rsidR="007F6021" w:rsidRPr="007F6021">
        <w:rPr>
          <w:color w:val="auto"/>
          <w:sz w:val="20"/>
          <w:szCs w:val="20"/>
        </w:rPr>
        <w:t>Możliwe jest również wyszukanie osoby podróżującej po fragmencie nazwiska pamiętając o zastosowaniu „*”.</w:t>
      </w:r>
    </w:p>
    <w:p w:rsidR="00F10D8D" w:rsidRDefault="00F10D8D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7495CB95" wp14:editId="31B004DF">
            <wp:extent cx="5220335" cy="4523105"/>
            <wp:effectExtent l="0" t="0" r="0" b="0"/>
            <wp:docPr id="162" name="Obraz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452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8D" w:rsidRPr="007F6021" w:rsidRDefault="00F10D8D" w:rsidP="007F6021">
      <w:pPr>
        <w:pStyle w:val="Legenda"/>
        <w:keepNext/>
        <w:jc w:val="both"/>
        <w:rPr>
          <w:sz w:val="20"/>
          <w:szCs w:val="20"/>
        </w:rPr>
      </w:pPr>
      <w:r w:rsidRPr="007F6021">
        <w:rPr>
          <w:sz w:val="20"/>
          <w:szCs w:val="20"/>
        </w:rPr>
        <w:t xml:space="preserve">Rysunek </w:t>
      </w:r>
      <w:r w:rsidR="001F4669">
        <w:rPr>
          <w:sz w:val="20"/>
          <w:szCs w:val="20"/>
        </w:rPr>
        <w:fldChar w:fldCharType="begin"/>
      </w:r>
      <w:r w:rsidR="001F4669">
        <w:rPr>
          <w:sz w:val="20"/>
          <w:szCs w:val="20"/>
        </w:rPr>
        <w:instrText xml:space="preserve"> SEQ Rysunek \* ARABIC </w:instrText>
      </w:r>
      <w:r w:rsidR="001F4669">
        <w:rPr>
          <w:sz w:val="20"/>
          <w:szCs w:val="20"/>
        </w:rPr>
        <w:fldChar w:fldCharType="separate"/>
      </w:r>
      <w:r w:rsidR="00B72AFE">
        <w:rPr>
          <w:noProof/>
          <w:sz w:val="20"/>
          <w:szCs w:val="20"/>
        </w:rPr>
        <w:t>77</w:t>
      </w:r>
      <w:r w:rsidR="001F4669">
        <w:rPr>
          <w:sz w:val="20"/>
          <w:szCs w:val="20"/>
        </w:rPr>
        <w:fldChar w:fldCharType="end"/>
      </w:r>
      <w:r w:rsidR="007F6021" w:rsidRPr="007F6021">
        <w:rPr>
          <w:sz w:val="20"/>
          <w:szCs w:val="20"/>
        </w:rPr>
        <w:t xml:space="preserve">. </w:t>
      </w:r>
      <w:r w:rsidR="007F6021" w:rsidRPr="007F6021">
        <w:rPr>
          <w:color w:val="auto"/>
          <w:sz w:val="20"/>
          <w:szCs w:val="20"/>
        </w:rPr>
        <w:t>W celu zaplanowania nowej podróży zagranicznej należy kliknąć w ikonę „pustej kartki”.</w:t>
      </w:r>
    </w:p>
    <w:p w:rsidR="00F10D8D" w:rsidRDefault="00F10D8D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48B7AE83" wp14:editId="49AEA6B7">
            <wp:extent cx="5220335" cy="1383030"/>
            <wp:effectExtent l="0" t="0" r="0" b="7620"/>
            <wp:docPr id="163" name="Obraz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38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8D" w:rsidRPr="007F6021" w:rsidRDefault="00F10D8D" w:rsidP="007F6021">
      <w:pPr>
        <w:pStyle w:val="Legenda"/>
        <w:keepNext/>
        <w:jc w:val="both"/>
        <w:rPr>
          <w:sz w:val="20"/>
        </w:rPr>
      </w:pPr>
      <w:r w:rsidRPr="007F6021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78</w:t>
      </w:r>
      <w:r w:rsidR="001F4669">
        <w:rPr>
          <w:sz w:val="20"/>
        </w:rPr>
        <w:fldChar w:fldCharType="end"/>
      </w:r>
      <w:r w:rsidR="007F6021" w:rsidRPr="007F6021">
        <w:rPr>
          <w:sz w:val="20"/>
        </w:rPr>
        <w:t xml:space="preserve">. </w:t>
      </w:r>
      <w:r w:rsidR="007F6021" w:rsidRPr="007F6021">
        <w:rPr>
          <w:color w:val="000000" w:themeColor="text1"/>
          <w:sz w:val="20"/>
        </w:rPr>
        <w:t>W wyświetlonym oknie należy rozwinąć listę klikając w strzałkę.</w:t>
      </w:r>
    </w:p>
    <w:p w:rsidR="00F10D8D" w:rsidRDefault="00F10D8D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4C3E8D20" wp14:editId="16B8EBE1">
            <wp:extent cx="5220335" cy="1539875"/>
            <wp:effectExtent l="0" t="0" r="0" b="3175"/>
            <wp:docPr id="164" name="Obraz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53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6859" w:rsidRDefault="00316859" w:rsidP="00316859">
      <w:pPr>
        <w:spacing w:line="360" w:lineRule="auto"/>
        <w:jc w:val="center"/>
        <w:rPr>
          <w:color w:val="auto"/>
        </w:rPr>
      </w:pPr>
    </w:p>
    <w:p w:rsidR="00316859" w:rsidRDefault="00316859" w:rsidP="00316859">
      <w:pPr>
        <w:spacing w:line="360" w:lineRule="auto"/>
        <w:jc w:val="center"/>
        <w:rPr>
          <w:color w:val="auto"/>
        </w:rPr>
      </w:pPr>
    </w:p>
    <w:p w:rsidR="00F10D8D" w:rsidRPr="007F6021" w:rsidRDefault="00F10D8D" w:rsidP="00316859">
      <w:pPr>
        <w:pStyle w:val="Legenda"/>
        <w:keepNext/>
        <w:spacing w:line="360" w:lineRule="auto"/>
        <w:jc w:val="both"/>
        <w:rPr>
          <w:sz w:val="20"/>
        </w:rPr>
      </w:pPr>
      <w:r w:rsidRPr="007F6021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79</w:t>
      </w:r>
      <w:r w:rsidR="001F4669">
        <w:rPr>
          <w:sz w:val="20"/>
        </w:rPr>
        <w:fldChar w:fldCharType="end"/>
      </w:r>
      <w:r w:rsidR="007F6021" w:rsidRPr="007F6021">
        <w:rPr>
          <w:sz w:val="20"/>
        </w:rPr>
        <w:t xml:space="preserve">. </w:t>
      </w:r>
      <w:r w:rsidR="007F6021" w:rsidRPr="007F6021">
        <w:rPr>
          <w:color w:val="000000" w:themeColor="text1"/>
          <w:sz w:val="20"/>
        </w:rPr>
        <w:t xml:space="preserve">Następnie klikamy we właściwy schemat podróży (SKIEROWANIE ZA GRANICĘ) w przypadku planowania wniosku </w:t>
      </w:r>
      <w:r w:rsidR="002C258C">
        <w:rPr>
          <w:color w:val="000000" w:themeColor="text1"/>
          <w:sz w:val="20"/>
        </w:rPr>
        <w:t>WS</w:t>
      </w:r>
      <w:r w:rsidR="007F6021" w:rsidRPr="007F6021">
        <w:rPr>
          <w:color w:val="000000" w:themeColor="text1"/>
          <w:sz w:val="20"/>
        </w:rPr>
        <w:t xml:space="preserve"> i zatwierdzamy przyciskiem ENTER lub wybierając przycisk</w:t>
      </w:r>
      <w:r w:rsidR="005B5B56">
        <w:rPr>
          <w:color w:val="000000" w:themeColor="text1"/>
          <w:sz w:val="20"/>
        </w:rPr>
        <w:t xml:space="preserve"> „zielonego ptaszka”.</w:t>
      </w:r>
    </w:p>
    <w:p w:rsidR="00F10D8D" w:rsidRDefault="00F10D8D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785E32EC" wp14:editId="50D47DD2">
            <wp:extent cx="5220335" cy="1564005"/>
            <wp:effectExtent l="0" t="0" r="0" b="0"/>
            <wp:docPr id="165" name="Obraz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56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6859" w:rsidRDefault="00316859" w:rsidP="003E408D">
      <w:pPr>
        <w:jc w:val="center"/>
        <w:rPr>
          <w:color w:val="auto"/>
        </w:rPr>
      </w:pPr>
    </w:p>
    <w:p w:rsidR="00316859" w:rsidRDefault="00316859" w:rsidP="003E408D">
      <w:pPr>
        <w:jc w:val="center"/>
        <w:rPr>
          <w:color w:val="auto"/>
        </w:rPr>
      </w:pPr>
    </w:p>
    <w:p w:rsidR="00F10D8D" w:rsidRPr="007F6021" w:rsidRDefault="00F10D8D" w:rsidP="00316859">
      <w:pPr>
        <w:pStyle w:val="Legenda"/>
        <w:keepNext/>
        <w:spacing w:line="360" w:lineRule="auto"/>
        <w:jc w:val="both"/>
        <w:rPr>
          <w:sz w:val="20"/>
        </w:rPr>
      </w:pPr>
      <w:r w:rsidRPr="007F6021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80</w:t>
      </w:r>
      <w:r w:rsidR="001F4669">
        <w:rPr>
          <w:sz w:val="20"/>
        </w:rPr>
        <w:fldChar w:fldCharType="end"/>
      </w:r>
      <w:r w:rsidR="007F6021" w:rsidRPr="007F6021">
        <w:rPr>
          <w:sz w:val="20"/>
        </w:rPr>
        <w:t xml:space="preserve">. </w:t>
      </w:r>
      <w:r w:rsidR="007F6021" w:rsidRPr="007F6021">
        <w:rPr>
          <w:color w:val="auto"/>
          <w:sz w:val="20"/>
        </w:rPr>
        <w:t xml:space="preserve">Wybór właściwego schematu podróży do wniosku </w:t>
      </w:r>
      <w:r w:rsidR="002C258C">
        <w:rPr>
          <w:color w:val="auto"/>
          <w:sz w:val="20"/>
        </w:rPr>
        <w:t>WS</w:t>
      </w:r>
      <w:r w:rsidR="007F6021" w:rsidRPr="007F6021">
        <w:rPr>
          <w:color w:val="auto"/>
          <w:sz w:val="20"/>
        </w:rPr>
        <w:t xml:space="preserve"> spowoduje „zaciemnienie” pól WYŻYWIENIE oraz NOCLEGI. Pola te będą nieaktywne.</w:t>
      </w:r>
    </w:p>
    <w:p w:rsidR="00F10D8D" w:rsidRDefault="00F10D8D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17B75DD4" wp14:editId="70973E1F">
            <wp:extent cx="5220335" cy="1575950"/>
            <wp:effectExtent l="0" t="0" r="0" b="5715"/>
            <wp:docPr id="166" name="Obraz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57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6859" w:rsidRDefault="00316859" w:rsidP="003E408D">
      <w:pPr>
        <w:jc w:val="center"/>
        <w:rPr>
          <w:color w:val="auto"/>
        </w:rPr>
      </w:pPr>
    </w:p>
    <w:p w:rsidR="00316859" w:rsidRDefault="00316859" w:rsidP="003E408D">
      <w:pPr>
        <w:jc w:val="center"/>
        <w:rPr>
          <w:color w:val="auto"/>
        </w:rPr>
      </w:pPr>
    </w:p>
    <w:p w:rsidR="00316859" w:rsidRDefault="00316859" w:rsidP="003E408D">
      <w:pPr>
        <w:jc w:val="center"/>
        <w:rPr>
          <w:color w:val="auto"/>
        </w:rPr>
      </w:pPr>
    </w:p>
    <w:p w:rsidR="00F10D8D" w:rsidRDefault="00F10D8D" w:rsidP="007F6021">
      <w:pPr>
        <w:pStyle w:val="Legenda"/>
        <w:keepNext/>
        <w:jc w:val="both"/>
        <w:rPr>
          <w:color w:val="auto"/>
          <w:sz w:val="20"/>
        </w:rPr>
      </w:pPr>
      <w:r w:rsidRPr="007F6021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81</w:t>
      </w:r>
      <w:r w:rsidR="001F4669">
        <w:rPr>
          <w:sz w:val="20"/>
        </w:rPr>
        <w:fldChar w:fldCharType="end"/>
      </w:r>
      <w:r w:rsidR="007F6021" w:rsidRPr="007F6021">
        <w:rPr>
          <w:sz w:val="20"/>
        </w:rPr>
        <w:t xml:space="preserve">. </w:t>
      </w:r>
      <w:r w:rsidR="007F6021" w:rsidRPr="007F6021">
        <w:rPr>
          <w:color w:val="auto"/>
          <w:sz w:val="20"/>
        </w:rPr>
        <w:t xml:space="preserve">W celu zaplanowania podróży na wniosku </w:t>
      </w:r>
      <w:r w:rsidR="002C258C">
        <w:rPr>
          <w:color w:val="auto"/>
          <w:sz w:val="20"/>
        </w:rPr>
        <w:t>WS</w:t>
      </w:r>
      <w:r w:rsidR="007F6021" w:rsidRPr="007F6021">
        <w:rPr>
          <w:color w:val="auto"/>
          <w:sz w:val="20"/>
        </w:rPr>
        <w:t xml:space="preserve"> należy uzupełnić:</w:t>
      </w:r>
    </w:p>
    <w:p w:rsidR="007F6021" w:rsidRPr="00C13CEE" w:rsidRDefault="007F6021" w:rsidP="007F6021">
      <w:pPr>
        <w:pStyle w:val="Akapitzlist"/>
        <w:numPr>
          <w:ilvl w:val="0"/>
          <w:numId w:val="12"/>
        </w:numPr>
        <w:spacing w:line="240" w:lineRule="auto"/>
        <w:jc w:val="both"/>
      </w:pPr>
      <w:r w:rsidRPr="00C13CEE">
        <w:t>daty rozpoczęcia i zakończenia podróży ( bez podawania planowania godzin podróży</w:t>
      </w:r>
      <w:r>
        <w:t xml:space="preserve">) istotna różnica w porównaniu z wnioskiem </w:t>
      </w:r>
      <w:r w:rsidR="002C258C">
        <w:t>WP</w:t>
      </w:r>
      <w:r>
        <w:t>;</w:t>
      </w:r>
    </w:p>
    <w:p w:rsidR="007F6021" w:rsidRPr="00C13CEE" w:rsidRDefault="007F6021" w:rsidP="007F6021">
      <w:pPr>
        <w:pStyle w:val="Akapitzlist"/>
        <w:numPr>
          <w:ilvl w:val="0"/>
          <w:numId w:val="12"/>
        </w:numPr>
        <w:spacing w:line="240" w:lineRule="auto"/>
        <w:jc w:val="both"/>
      </w:pPr>
      <w:r w:rsidRPr="00C13CEE">
        <w:t>kraj;</w:t>
      </w:r>
    </w:p>
    <w:p w:rsidR="007F6021" w:rsidRPr="00C13CEE" w:rsidRDefault="007F6021" w:rsidP="007F6021">
      <w:pPr>
        <w:pStyle w:val="Akapitzlist"/>
        <w:numPr>
          <w:ilvl w:val="0"/>
          <w:numId w:val="12"/>
        </w:numPr>
        <w:spacing w:line="240" w:lineRule="auto"/>
        <w:jc w:val="both"/>
      </w:pPr>
      <w:r w:rsidRPr="00C13CEE">
        <w:t>miejscowość (miejscowość docelowa);</w:t>
      </w:r>
    </w:p>
    <w:p w:rsidR="007F6021" w:rsidRPr="00C13CEE" w:rsidRDefault="007F6021" w:rsidP="007F6021">
      <w:pPr>
        <w:pStyle w:val="Akapitzlist"/>
        <w:numPr>
          <w:ilvl w:val="0"/>
          <w:numId w:val="12"/>
        </w:numPr>
        <w:spacing w:line="240" w:lineRule="auto"/>
        <w:jc w:val="both"/>
      </w:pPr>
      <w:r w:rsidRPr="00C13CEE">
        <w:t>powód podróży (cel);</w:t>
      </w:r>
    </w:p>
    <w:p w:rsidR="007F6021" w:rsidRDefault="00BB4B82" w:rsidP="007F6021">
      <w:pPr>
        <w:pStyle w:val="Akapitzlist"/>
        <w:numPr>
          <w:ilvl w:val="0"/>
          <w:numId w:val="12"/>
        </w:numPr>
        <w:spacing w:line="240" w:lineRule="auto"/>
        <w:jc w:val="both"/>
      </w:pPr>
      <w:r>
        <w:t>obiekt kontrolingowy</w:t>
      </w:r>
      <w:r w:rsidR="007F6021" w:rsidRPr="00C13CEE">
        <w:t>;</w:t>
      </w:r>
    </w:p>
    <w:p w:rsidR="007F6021" w:rsidRPr="007F6021" w:rsidRDefault="007F6021" w:rsidP="007F6021">
      <w:pPr>
        <w:pStyle w:val="Akapitzlist"/>
        <w:numPr>
          <w:ilvl w:val="0"/>
          <w:numId w:val="12"/>
        </w:numPr>
        <w:spacing w:line="240" w:lineRule="auto"/>
        <w:jc w:val="both"/>
      </w:pPr>
      <w:r w:rsidRPr="00C13CEE">
        <w:t>przyznane świadczenia.</w:t>
      </w:r>
    </w:p>
    <w:p w:rsidR="00F10D8D" w:rsidRDefault="00F10D8D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606E5A97" wp14:editId="04962A13">
            <wp:extent cx="5220335" cy="1575950"/>
            <wp:effectExtent l="0" t="0" r="0" b="5715"/>
            <wp:docPr id="167" name="Obraz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-1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57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6859" w:rsidRDefault="00316859" w:rsidP="003E408D">
      <w:pPr>
        <w:jc w:val="center"/>
        <w:rPr>
          <w:color w:val="auto"/>
        </w:rPr>
      </w:pPr>
    </w:p>
    <w:p w:rsidR="00316859" w:rsidRDefault="00316859" w:rsidP="003E408D">
      <w:pPr>
        <w:jc w:val="center"/>
        <w:rPr>
          <w:color w:val="auto"/>
        </w:rPr>
      </w:pPr>
    </w:p>
    <w:p w:rsidR="00F10D8D" w:rsidRPr="00E56C93" w:rsidRDefault="00F10D8D" w:rsidP="00316859">
      <w:pPr>
        <w:pStyle w:val="Legenda"/>
        <w:keepNext/>
        <w:spacing w:line="360" w:lineRule="auto"/>
        <w:jc w:val="both"/>
        <w:rPr>
          <w:sz w:val="20"/>
        </w:rPr>
      </w:pPr>
      <w:r w:rsidRPr="00E56C93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82</w:t>
      </w:r>
      <w:r w:rsidR="001F4669">
        <w:rPr>
          <w:sz w:val="20"/>
        </w:rPr>
        <w:fldChar w:fldCharType="end"/>
      </w:r>
      <w:r w:rsidR="00E56C93" w:rsidRPr="00E56C93">
        <w:rPr>
          <w:sz w:val="20"/>
        </w:rPr>
        <w:t xml:space="preserve">. </w:t>
      </w:r>
      <w:r w:rsidR="00E56C93" w:rsidRPr="00E56C93">
        <w:rPr>
          <w:color w:val="auto"/>
          <w:sz w:val="20"/>
        </w:rPr>
        <w:t>W zakładce DANE DODATKOWE należy określić powód podróży wybierając powód z zamieszczonej listy powodów, która rozwinie się po kliknięciu w dwa puste kwadraty.</w:t>
      </w:r>
    </w:p>
    <w:p w:rsidR="00F10D8D" w:rsidRDefault="00F10D8D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0FD8DEDE" wp14:editId="0DEA9476">
            <wp:extent cx="5220335" cy="2405380"/>
            <wp:effectExtent l="0" t="0" r="0" b="0"/>
            <wp:docPr id="168" name="Obraz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pn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240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8D" w:rsidRPr="00E56C93" w:rsidRDefault="00F10D8D" w:rsidP="00B21A96">
      <w:pPr>
        <w:pStyle w:val="Legenda"/>
        <w:keepNext/>
        <w:jc w:val="both"/>
        <w:rPr>
          <w:sz w:val="20"/>
        </w:rPr>
      </w:pPr>
      <w:r w:rsidRPr="00E56C93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83</w:t>
      </w:r>
      <w:r w:rsidR="001F4669">
        <w:rPr>
          <w:sz w:val="20"/>
        </w:rPr>
        <w:fldChar w:fldCharType="end"/>
      </w:r>
      <w:r w:rsidR="00E56C93" w:rsidRPr="00E56C93">
        <w:rPr>
          <w:sz w:val="20"/>
        </w:rPr>
        <w:t xml:space="preserve">. </w:t>
      </w:r>
      <w:r w:rsidR="00E56C93" w:rsidRPr="00E56C93">
        <w:rPr>
          <w:color w:val="auto"/>
          <w:sz w:val="20"/>
        </w:rPr>
        <w:t>Po wyborze celu podróży i zatwierdzeniu cel podróży ukaże się w obszarze DANE RAMOWE nad miejscowością docelowa.</w:t>
      </w:r>
      <w:r w:rsidR="00B21A96">
        <w:rPr>
          <w:color w:val="auto"/>
          <w:sz w:val="20"/>
        </w:rPr>
        <w:t xml:space="preserve"> W przypadku większej ilości celów podróży, należy pozostałe wpisać w zakładce </w:t>
      </w:r>
      <w:r w:rsidR="00B21A96">
        <w:rPr>
          <w:i/>
          <w:color w:val="auto"/>
          <w:sz w:val="20"/>
        </w:rPr>
        <w:t>Uwagi</w:t>
      </w:r>
      <w:r w:rsidR="00B21A96">
        <w:rPr>
          <w:color w:val="auto"/>
          <w:sz w:val="20"/>
        </w:rPr>
        <w:t>.</w:t>
      </w:r>
    </w:p>
    <w:p w:rsidR="00F10D8D" w:rsidRDefault="00F10D8D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7B4E33FA" wp14:editId="022CF81B">
            <wp:extent cx="5220335" cy="4061460"/>
            <wp:effectExtent l="0" t="0" r="0" b="0"/>
            <wp:docPr id="169" name="Obraz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pn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406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8D" w:rsidRPr="00E56C93" w:rsidRDefault="00F10D8D" w:rsidP="00E56C93">
      <w:pPr>
        <w:pStyle w:val="Legenda"/>
        <w:keepNext/>
        <w:jc w:val="both"/>
        <w:rPr>
          <w:sz w:val="20"/>
        </w:rPr>
      </w:pPr>
      <w:r w:rsidRPr="00E56C93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84</w:t>
      </w:r>
      <w:r w:rsidR="001F4669">
        <w:rPr>
          <w:sz w:val="20"/>
        </w:rPr>
        <w:fldChar w:fldCharType="end"/>
      </w:r>
      <w:r w:rsidR="00E56C93" w:rsidRPr="00E56C93">
        <w:rPr>
          <w:sz w:val="20"/>
        </w:rPr>
        <w:t xml:space="preserve">. </w:t>
      </w:r>
      <w:r w:rsidR="00E56C93" w:rsidRPr="00E56C93">
        <w:rPr>
          <w:color w:val="000000" w:themeColor="text1"/>
          <w:sz w:val="20"/>
        </w:rPr>
        <w:t>W celu określenia źródła finansowania należy kliknąć przycisk</w:t>
      </w:r>
      <w:r w:rsidR="00E56C93">
        <w:rPr>
          <w:color w:val="000000" w:themeColor="text1"/>
          <w:sz w:val="20"/>
        </w:rPr>
        <w:t>.</w:t>
      </w:r>
    </w:p>
    <w:p w:rsidR="00F10D8D" w:rsidRDefault="00F10D8D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1236E812" wp14:editId="5F71C039">
            <wp:extent cx="5220335" cy="1576070"/>
            <wp:effectExtent l="0" t="0" r="0" b="5080"/>
            <wp:docPr id="170" name="Obraz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57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8D" w:rsidRPr="00E56C93" w:rsidRDefault="00F10D8D" w:rsidP="00316859">
      <w:pPr>
        <w:pStyle w:val="Legenda"/>
        <w:keepNext/>
        <w:spacing w:line="360" w:lineRule="auto"/>
        <w:jc w:val="both"/>
        <w:rPr>
          <w:sz w:val="20"/>
        </w:rPr>
      </w:pPr>
      <w:r w:rsidRPr="00E56C93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85</w:t>
      </w:r>
      <w:r w:rsidR="001F4669">
        <w:rPr>
          <w:sz w:val="20"/>
        </w:rPr>
        <w:fldChar w:fldCharType="end"/>
      </w:r>
      <w:r w:rsidR="00E56C93" w:rsidRPr="00E56C93">
        <w:rPr>
          <w:sz w:val="20"/>
        </w:rPr>
        <w:t xml:space="preserve">. </w:t>
      </w:r>
      <w:r w:rsidR="00E56C93" w:rsidRPr="00E56C93">
        <w:rPr>
          <w:color w:val="000000" w:themeColor="text1"/>
          <w:sz w:val="20"/>
        </w:rPr>
        <w:t xml:space="preserve">W wyświetlonym oknie należy uzupełnić źródło finansowania. </w:t>
      </w:r>
      <w:r w:rsidR="001A6D02">
        <w:rPr>
          <w:color w:val="000000" w:themeColor="text1"/>
          <w:sz w:val="20"/>
        </w:rPr>
        <w:t xml:space="preserve">                                  </w:t>
      </w:r>
      <w:r w:rsidR="00E56C93" w:rsidRPr="00E56C93">
        <w:rPr>
          <w:color w:val="000000" w:themeColor="text1"/>
          <w:sz w:val="20"/>
        </w:rPr>
        <w:t>Po uzupełnieniu danych należy zatwierdzić przyciskiem ENTER lub klikając w przycisk</w:t>
      </w:r>
    </w:p>
    <w:p w:rsidR="00F10D8D" w:rsidRDefault="00F10D8D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29E838B4" wp14:editId="4CD41DBE">
            <wp:extent cx="5220335" cy="2668905"/>
            <wp:effectExtent l="0" t="0" r="0" b="0"/>
            <wp:docPr id="171" name="Obraz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266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6859" w:rsidRDefault="00316859" w:rsidP="003E408D">
      <w:pPr>
        <w:jc w:val="center"/>
        <w:rPr>
          <w:color w:val="auto"/>
        </w:rPr>
      </w:pPr>
    </w:p>
    <w:p w:rsidR="00316859" w:rsidRDefault="00316859" w:rsidP="003E408D">
      <w:pPr>
        <w:jc w:val="center"/>
        <w:rPr>
          <w:color w:val="auto"/>
        </w:rPr>
      </w:pPr>
    </w:p>
    <w:p w:rsidR="00316859" w:rsidRDefault="00316859" w:rsidP="003E408D">
      <w:pPr>
        <w:jc w:val="center"/>
        <w:rPr>
          <w:color w:val="auto"/>
        </w:rPr>
      </w:pPr>
    </w:p>
    <w:p w:rsidR="00E56C93" w:rsidRDefault="00F10D8D" w:rsidP="00316859">
      <w:pPr>
        <w:pStyle w:val="Legenda"/>
        <w:keepNext/>
        <w:spacing w:line="360" w:lineRule="auto"/>
        <w:jc w:val="both"/>
        <w:rPr>
          <w:color w:val="000000" w:themeColor="text1"/>
          <w:sz w:val="20"/>
        </w:rPr>
      </w:pPr>
      <w:r w:rsidRPr="00E56C93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86</w:t>
      </w:r>
      <w:r w:rsidR="001F4669">
        <w:rPr>
          <w:sz w:val="20"/>
        </w:rPr>
        <w:fldChar w:fldCharType="end"/>
      </w:r>
      <w:r w:rsidR="00E56C93" w:rsidRPr="00E56C93">
        <w:rPr>
          <w:sz w:val="20"/>
        </w:rPr>
        <w:t xml:space="preserve">. </w:t>
      </w:r>
      <w:r w:rsidR="00E56C93" w:rsidRPr="00E56C93">
        <w:rPr>
          <w:color w:val="000000" w:themeColor="text1"/>
          <w:sz w:val="20"/>
        </w:rPr>
        <w:t xml:space="preserve">W celu oszacowania planowanych kosztów podróży zagranicznej należy wprowadzić znane na tym etapie (planowania) koszty wpisując  w zakładce „Rachunki” </w:t>
      </w:r>
      <w:r w:rsidR="00E56C93" w:rsidRPr="00E56C93">
        <w:rPr>
          <w:color w:val="000000" w:themeColor="text1"/>
          <w:sz w:val="20"/>
        </w:rPr>
        <w:sym w:font="Wingdings" w:char="F0E0"/>
      </w:r>
      <w:r w:rsidR="00E56C93" w:rsidRPr="00E56C93">
        <w:rPr>
          <w:color w:val="000000" w:themeColor="text1"/>
          <w:sz w:val="20"/>
        </w:rPr>
        <w:t xml:space="preserve"> zakładka „</w:t>
      </w:r>
      <w:proofErr w:type="spellStart"/>
      <w:r w:rsidR="00E56C93" w:rsidRPr="00E56C93">
        <w:rPr>
          <w:color w:val="000000" w:themeColor="text1"/>
          <w:sz w:val="20"/>
        </w:rPr>
        <w:t>RWyd</w:t>
      </w:r>
      <w:proofErr w:type="spellEnd"/>
      <w:r w:rsidR="00E56C93" w:rsidRPr="00E56C93">
        <w:rPr>
          <w:color w:val="000000" w:themeColor="text1"/>
          <w:sz w:val="20"/>
        </w:rPr>
        <w:t xml:space="preserve">” wybierając właściwe świadczenia z listy rozwijalnej. </w:t>
      </w:r>
    </w:p>
    <w:p w:rsidR="00F10D8D" w:rsidRPr="00E56C93" w:rsidRDefault="00E56C93" w:rsidP="00E56C93">
      <w:pPr>
        <w:jc w:val="both"/>
      </w:pPr>
      <w:r w:rsidRPr="00E56C93">
        <w:t>Przy planowaniu oraz rozliczaniu delegacji zagranicznej należy zawsze wybierać jako rodzaj wydatku na podróż „ZAGRANICZNE” świadczenia tzn. skrót zawsze będzie rozpoczynał się od „Z”.</w:t>
      </w:r>
    </w:p>
    <w:p w:rsidR="00F10D8D" w:rsidRDefault="00F10D8D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0085DF63" wp14:editId="2AD798E1">
            <wp:extent cx="5220335" cy="2112010"/>
            <wp:effectExtent l="0" t="0" r="0" b="2540"/>
            <wp:docPr id="172" name="Obraz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211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8D" w:rsidRPr="00E56C93" w:rsidRDefault="00F10D8D" w:rsidP="00E56C93">
      <w:pPr>
        <w:pStyle w:val="Legenda"/>
        <w:keepNext/>
        <w:jc w:val="both"/>
        <w:rPr>
          <w:sz w:val="20"/>
        </w:rPr>
      </w:pPr>
      <w:r w:rsidRPr="00E56C93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87</w:t>
      </w:r>
      <w:r w:rsidR="001F4669">
        <w:rPr>
          <w:sz w:val="20"/>
        </w:rPr>
        <w:fldChar w:fldCharType="end"/>
      </w:r>
      <w:r w:rsidR="00E56C93" w:rsidRPr="00E56C93">
        <w:rPr>
          <w:sz w:val="20"/>
        </w:rPr>
        <w:t xml:space="preserve">. </w:t>
      </w:r>
      <w:r w:rsidR="00E56C93" w:rsidRPr="00E56C93">
        <w:rPr>
          <w:color w:val="000000" w:themeColor="text1"/>
          <w:sz w:val="20"/>
        </w:rPr>
        <w:t>Planowanie STYPENDIUM, które rejestrujemy jako ZAGRANICZNE INNE OPŁACONE, wybierając ten rodzaj świadczenia z listy rozwijalnej.</w:t>
      </w:r>
    </w:p>
    <w:p w:rsidR="00F10D8D" w:rsidRDefault="00F10D8D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2C10C742" wp14:editId="1AB8F3F3">
            <wp:extent cx="5115639" cy="5134692"/>
            <wp:effectExtent l="0" t="0" r="8890" b="8890"/>
            <wp:docPr id="173" name="Obraz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5639" cy="5134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8D" w:rsidRPr="00EB004D" w:rsidRDefault="00F10D8D" w:rsidP="00E56C93">
      <w:pPr>
        <w:pStyle w:val="Legenda"/>
        <w:keepNext/>
        <w:jc w:val="both"/>
        <w:rPr>
          <w:sz w:val="20"/>
        </w:rPr>
      </w:pPr>
      <w:r w:rsidRPr="00EB004D">
        <w:rPr>
          <w:sz w:val="20"/>
        </w:rPr>
        <w:t xml:space="preserve">Rysunek </w:t>
      </w:r>
      <w:r w:rsidR="001F4669" w:rsidRPr="00EB004D">
        <w:rPr>
          <w:sz w:val="20"/>
        </w:rPr>
        <w:fldChar w:fldCharType="begin"/>
      </w:r>
      <w:r w:rsidR="001F4669" w:rsidRPr="00EB004D">
        <w:rPr>
          <w:sz w:val="20"/>
        </w:rPr>
        <w:instrText xml:space="preserve"> SEQ Rysunek \* ARABIC </w:instrText>
      </w:r>
      <w:r w:rsidR="001F4669" w:rsidRPr="00EB004D">
        <w:rPr>
          <w:sz w:val="20"/>
        </w:rPr>
        <w:fldChar w:fldCharType="separate"/>
      </w:r>
      <w:r w:rsidR="00B72AFE">
        <w:rPr>
          <w:noProof/>
          <w:sz w:val="20"/>
        </w:rPr>
        <w:t>88</w:t>
      </w:r>
      <w:r w:rsidR="001F4669" w:rsidRPr="00EB004D">
        <w:rPr>
          <w:sz w:val="20"/>
        </w:rPr>
        <w:fldChar w:fldCharType="end"/>
      </w:r>
      <w:r w:rsidR="00E56C93" w:rsidRPr="00EB004D">
        <w:rPr>
          <w:sz w:val="20"/>
        </w:rPr>
        <w:t xml:space="preserve">. </w:t>
      </w:r>
      <w:r w:rsidR="00E56C93" w:rsidRPr="00EB004D">
        <w:rPr>
          <w:color w:val="000000" w:themeColor="text1"/>
          <w:sz w:val="20"/>
        </w:rPr>
        <w:t>Po zatwierdzeniu rodzaju Świadczenia oraz wpisaniu kwoty i waluty widzimy zaplanowany rodzaj wydatku.</w:t>
      </w:r>
    </w:p>
    <w:p w:rsidR="00F10D8D" w:rsidRDefault="00F10D8D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44737F9D" wp14:editId="1DF3936D">
            <wp:extent cx="5219526" cy="1963420"/>
            <wp:effectExtent l="0" t="0" r="635" b="0"/>
            <wp:docPr id="174" name="Obraz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9526" cy="196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8D" w:rsidRPr="00E56C93" w:rsidRDefault="00F10D8D" w:rsidP="00E56C93">
      <w:pPr>
        <w:pStyle w:val="Legenda"/>
        <w:keepNext/>
        <w:jc w:val="both"/>
        <w:rPr>
          <w:sz w:val="20"/>
        </w:rPr>
      </w:pPr>
      <w:r w:rsidRPr="00E56C93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89</w:t>
      </w:r>
      <w:r w:rsidR="001F4669">
        <w:rPr>
          <w:sz w:val="20"/>
        </w:rPr>
        <w:fldChar w:fldCharType="end"/>
      </w:r>
      <w:r w:rsidR="00E56C93" w:rsidRPr="00E56C93">
        <w:rPr>
          <w:sz w:val="20"/>
        </w:rPr>
        <w:t xml:space="preserve">. </w:t>
      </w:r>
      <w:r w:rsidR="00E56C93" w:rsidRPr="00E56C93">
        <w:rPr>
          <w:color w:val="000000" w:themeColor="text1"/>
          <w:sz w:val="20"/>
        </w:rPr>
        <w:t>Podobnie wybieramy kolejny rodzaj świadczenia ZAGRANICZNY BILET LOTNICZY OPŁACONY z listy rozwijalnej świadczeń.</w:t>
      </w:r>
    </w:p>
    <w:p w:rsidR="00F10D8D" w:rsidRDefault="00F10D8D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246B6F40" wp14:editId="4897BBFF">
            <wp:extent cx="5220216" cy="5226685"/>
            <wp:effectExtent l="0" t="0" r="0" b="0"/>
            <wp:docPr id="175" name="Obraz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216" cy="522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8D" w:rsidRPr="00E56C93" w:rsidRDefault="00F10D8D" w:rsidP="00E56C93">
      <w:pPr>
        <w:pStyle w:val="Legenda"/>
        <w:keepNext/>
        <w:jc w:val="both"/>
        <w:rPr>
          <w:sz w:val="20"/>
        </w:rPr>
      </w:pPr>
      <w:r w:rsidRPr="00E56C93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90</w:t>
      </w:r>
      <w:r w:rsidR="001F4669">
        <w:rPr>
          <w:sz w:val="20"/>
        </w:rPr>
        <w:fldChar w:fldCharType="end"/>
      </w:r>
      <w:r w:rsidR="00E56C93" w:rsidRPr="00E56C93">
        <w:rPr>
          <w:sz w:val="20"/>
        </w:rPr>
        <w:t xml:space="preserve">. </w:t>
      </w:r>
      <w:r w:rsidR="00E56C93" w:rsidRPr="00E56C93">
        <w:rPr>
          <w:color w:val="000000" w:themeColor="text1"/>
          <w:sz w:val="20"/>
        </w:rPr>
        <w:t>Wykaz kolejnych zaplanowanych świadczeń</w:t>
      </w:r>
    </w:p>
    <w:p w:rsidR="00F10D8D" w:rsidRDefault="00F10D8D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00140600" wp14:editId="1B36D1BE">
            <wp:extent cx="5219184" cy="2742565"/>
            <wp:effectExtent l="0" t="0" r="635" b="635"/>
            <wp:docPr id="176" name="Obraz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9184" cy="274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8D" w:rsidRPr="00E56C93" w:rsidRDefault="00F10D8D" w:rsidP="00E56C93">
      <w:pPr>
        <w:pStyle w:val="Legenda"/>
        <w:keepNext/>
        <w:jc w:val="both"/>
        <w:rPr>
          <w:sz w:val="20"/>
        </w:rPr>
      </w:pPr>
      <w:r w:rsidRPr="00E56C93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91</w:t>
      </w:r>
      <w:r w:rsidR="001F4669">
        <w:rPr>
          <w:sz w:val="20"/>
        </w:rPr>
        <w:fldChar w:fldCharType="end"/>
      </w:r>
      <w:r w:rsidR="00E56C93" w:rsidRPr="00E56C93">
        <w:rPr>
          <w:sz w:val="20"/>
        </w:rPr>
        <w:t xml:space="preserve">. </w:t>
      </w:r>
      <w:r w:rsidR="00E56C93" w:rsidRPr="00E56C93">
        <w:rPr>
          <w:color w:val="auto"/>
          <w:sz w:val="20"/>
        </w:rPr>
        <w:t>Koszt wizy planujemy wybierając odpowiedni rodzaj świadczenia z listy rozwijalnej.</w:t>
      </w:r>
    </w:p>
    <w:p w:rsidR="00E56C93" w:rsidRPr="00E56C93" w:rsidRDefault="00E56C93" w:rsidP="00E56C93">
      <w:pPr>
        <w:jc w:val="both"/>
      </w:pPr>
      <w:r w:rsidRPr="00E56C93">
        <w:rPr>
          <w:b/>
          <w:u w:val="single"/>
        </w:rPr>
        <w:t>WAŻNA INFORMACJA</w:t>
      </w:r>
      <w:r w:rsidRPr="00F46474">
        <w:t xml:space="preserve"> – wizy załatwiane są również przez biuro wy</w:t>
      </w:r>
      <w:r>
        <w:t xml:space="preserve">brane </w:t>
      </w:r>
      <w:r w:rsidR="00B21A96">
        <w:t>z przetargu</w:t>
      </w:r>
      <w:r>
        <w:t>.</w:t>
      </w:r>
    </w:p>
    <w:p w:rsidR="00F10D8D" w:rsidRDefault="00F10D8D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21193227" wp14:editId="5EA5D842">
            <wp:extent cx="5077534" cy="5172797"/>
            <wp:effectExtent l="0" t="0" r="8890" b="8890"/>
            <wp:docPr id="177" name="Obraz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7534" cy="5172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8D" w:rsidRPr="00E56C93" w:rsidRDefault="00F10D8D" w:rsidP="00FC424C">
      <w:pPr>
        <w:pStyle w:val="Legenda"/>
        <w:keepNext/>
        <w:spacing w:line="276" w:lineRule="auto"/>
        <w:jc w:val="both"/>
        <w:rPr>
          <w:sz w:val="20"/>
        </w:rPr>
      </w:pPr>
      <w:r w:rsidRPr="00E56C93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92</w:t>
      </w:r>
      <w:r w:rsidR="001F4669">
        <w:rPr>
          <w:sz w:val="20"/>
        </w:rPr>
        <w:fldChar w:fldCharType="end"/>
      </w:r>
      <w:r w:rsidR="00E56C93" w:rsidRPr="00E56C93">
        <w:rPr>
          <w:sz w:val="20"/>
        </w:rPr>
        <w:t xml:space="preserve">. </w:t>
      </w:r>
      <w:r w:rsidR="00E56C93" w:rsidRPr="00E56C93">
        <w:rPr>
          <w:color w:val="000000" w:themeColor="text1"/>
          <w:sz w:val="20"/>
        </w:rPr>
        <w:t>Opłaty szkoleniowe, opłaty za kursy rejestrowane są jako ZAGRANICZNE INNE OPŁACONE poprzez wybór świadczenia z listy rozwijalnej.</w:t>
      </w:r>
    </w:p>
    <w:p w:rsidR="00F10D8D" w:rsidRDefault="00F10D8D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1B6650DE" wp14:editId="3F3915E9">
            <wp:extent cx="5115639" cy="5172797"/>
            <wp:effectExtent l="0" t="0" r="8890" b="8890"/>
            <wp:docPr id="178" name="Obraz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5639" cy="5172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24C" w:rsidRDefault="00FC424C" w:rsidP="003E408D">
      <w:pPr>
        <w:jc w:val="center"/>
        <w:rPr>
          <w:color w:val="auto"/>
        </w:rPr>
      </w:pPr>
    </w:p>
    <w:p w:rsidR="00FC424C" w:rsidRDefault="00FC424C" w:rsidP="003E408D">
      <w:pPr>
        <w:jc w:val="center"/>
        <w:rPr>
          <w:color w:val="auto"/>
        </w:rPr>
      </w:pPr>
    </w:p>
    <w:p w:rsidR="00FC424C" w:rsidRDefault="00FC424C" w:rsidP="003E408D">
      <w:pPr>
        <w:jc w:val="center"/>
        <w:rPr>
          <w:color w:val="auto"/>
        </w:rPr>
      </w:pPr>
    </w:p>
    <w:p w:rsidR="00FC424C" w:rsidRDefault="00FC424C" w:rsidP="003E408D">
      <w:pPr>
        <w:jc w:val="center"/>
        <w:rPr>
          <w:color w:val="auto"/>
        </w:rPr>
      </w:pPr>
    </w:p>
    <w:p w:rsidR="00FC424C" w:rsidRDefault="00FC424C" w:rsidP="003E408D">
      <w:pPr>
        <w:jc w:val="center"/>
        <w:rPr>
          <w:color w:val="auto"/>
        </w:rPr>
      </w:pPr>
    </w:p>
    <w:p w:rsidR="00FC424C" w:rsidRDefault="00FC424C" w:rsidP="003E408D">
      <w:pPr>
        <w:jc w:val="center"/>
        <w:rPr>
          <w:color w:val="auto"/>
        </w:rPr>
      </w:pPr>
    </w:p>
    <w:p w:rsidR="00FC424C" w:rsidRDefault="00FC424C" w:rsidP="003E408D">
      <w:pPr>
        <w:jc w:val="center"/>
        <w:rPr>
          <w:color w:val="auto"/>
        </w:rPr>
      </w:pPr>
    </w:p>
    <w:p w:rsidR="00FC424C" w:rsidRDefault="00FC424C" w:rsidP="003E408D">
      <w:pPr>
        <w:jc w:val="center"/>
        <w:rPr>
          <w:color w:val="auto"/>
        </w:rPr>
      </w:pPr>
    </w:p>
    <w:p w:rsidR="00FC424C" w:rsidRDefault="00FC424C" w:rsidP="003E408D">
      <w:pPr>
        <w:jc w:val="center"/>
        <w:rPr>
          <w:color w:val="auto"/>
        </w:rPr>
      </w:pPr>
    </w:p>
    <w:p w:rsidR="00FC424C" w:rsidRDefault="00FC424C" w:rsidP="003E408D">
      <w:pPr>
        <w:jc w:val="center"/>
        <w:rPr>
          <w:color w:val="auto"/>
        </w:rPr>
      </w:pPr>
    </w:p>
    <w:p w:rsidR="00F10D8D" w:rsidRDefault="00F10D8D" w:rsidP="00E56C93">
      <w:pPr>
        <w:pStyle w:val="Legenda"/>
        <w:keepNext/>
        <w:jc w:val="both"/>
        <w:rPr>
          <w:color w:val="000000" w:themeColor="text1"/>
          <w:sz w:val="20"/>
        </w:rPr>
      </w:pPr>
      <w:r w:rsidRPr="00E56C93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93</w:t>
      </w:r>
      <w:r w:rsidR="001F4669">
        <w:rPr>
          <w:sz w:val="20"/>
        </w:rPr>
        <w:fldChar w:fldCharType="end"/>
      </w:r>
      <w:r w:rsidR="00E56C93" w:rsidRPr="00E56C93">
        <w:rPr>
          <w:sz w:val="20"/>
        </w:rPr>
        <w:t xml:space="preserve">. </w:t>
      </w:r>
      <w:r w:rsidR="00E56C93" w:rsidRPr="00E56C93">
        <w:rPr>
          <w:color w:val="000000" w:themeColor="text1"/>
          <w:sz w:val="20"/>
        </w:rPr>
        <w:t>Wszystkie zaplanowane świadczenia z podróży z przykładu III.</w:t>
      </w:r>
    </w:p>
    <w:p w:rsidR="00E56C93" w:rsidRDefault="00E56C93" w:rsidP="00E56C93">
      <w:pPr>
        <w:spacing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 xml:space="preserve">Zatwierdzanie podróży następuje podobnie jak w przypadku wniosku </w:t>
      </w:r>
      <w:r w:rsidR="002C258C">
        <w:rPr>
          <w:color w:val="000000" w:themeColor="text1"/>
        </w:rPr>
        <w:t>WP</w:t>
      </w:r>
      <w:r>
        <w:rPr>
          <w:color w:val="000000" w:themeColor="text1"/>
        </w:rPr>
        <w:t xml:space="preserve"> poprzez zapisanie podróży dyskietk</w:t>
      </w:r>
      <w:r w:rsidR="005A09C1">
        <w:rPr>
          <w:color w:val="000000" w:themeColor="text1"/>
        </w:rPr>
        <w:t>ą</w:t>
      </w:r>
      <w:r>
        <w:rPr>
          <w:color w:val="000000" w:themeColor="text1"/>
        </w:rPr>
        <w:t>.</w:t>
      </w:r>
    </w:p>
    <w:p w:rsidR="00E56C93" w:rsidRPr="00E56C93" w:rsidRDefault="00E56C93" w:rsidP="00E56C93">
      <w:pPr>
        <w:jc w:val="both"/>
      </w:pPr>
      <w:r>
        <w:rPr>
          <w:color w:val="000000" w:themeColor="text1"/>
        </w:rPr>
        <w:t xml:space="preserve">Numer zapisanej podróży przepisujemy na wersję papierową wniosku </w:t>
      </w:r>
      <w:r w:rsidR="002C258C">
        <w:rPr>
          <w:color w:val="000000" w:themeColor="text1"/>
        </w:rPr>
        <w:t>WS</w:t>
      </w:r>
      <w:r>
        <w:rPr>
          <w:color w:val="000000" w:themeColor="text1"/>
        </w:rPr>
        <w:t xml:space="preserve"> wpisując również datę planowania delegacji zagranicznej.</w:t>
      </w:r>
    </w:p>
    <w:p w:rsidR="00F10D8D" w:rsidRDefault="00F10D8D" w:rsidP="003E408D">
      <w:pPr>
        <w:jc w:val="center"/>
        <w:rPr>
          <w:color w:val="auto"/>
        </w:rPr>
      </w:pPr>
      <w:r>
        <w:rPr>
          <w:noProof/>
          <w:color w:val="auto"/>
          <w:lang w:eastAsia="pl-PL"/>
        </w:rPr>
        <w:drawing>
          <wp:inline distT="0" distB="0" distL="0" distR="0" wp14:anchorId="2C6F09B6" wp14:editId="3AD44B8E">
            <wp:extent cx="3377808" cy="1977390"/>
            <wp:effectExtent l="0" t="0" r="0" b="3810"/>
            <wp:docPr id="179" name="Obraz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7808" cy="197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8D" w:rsidRDefault="00F10D8D">
      <w:pPr>
        <w:rPr>
          <w:color w:val="auto"/>
        </w:rPr>
      </w:pPr>
      <w:r>
        <w:rPr>
          <w:color w:val="auto"/>
        </w:rPr>
        <w:br w:type="page"/>
      </w:r>
    </w:p>
    <w:p w:rsidR="00F10D8D" w:rsidRDefault="00F10D8D" w:rsidP="00F10D8D">
      <w:pPr>
        <w:pStyle w:val="Nagwek1"/>
      </w:pPr>
      <w:bookmarkStart w:id="8" w:name="_Toc87338110"/>
      <w:r>
        <w:t>P</w:t>
      </w:r>
      <w:r w:rsidR="00C614C4">
        <w:t>rzykład</w:t>
      </w:r>
      <w:r>
        <w:t xml:space="preserve"> IV. Wprowadzanie wniosku WS</w:t>
      </w:r>
      <w:r w:rsidR="003C637D">
        <w:t xml:space="preserve"> </w:t>
      </w:r>
      <w:r w:rsidR="003C637D">
        <w:br/>
        <w:t xml:space="preserve">– </w:t>
      </w:r>
      <w:r w:rsidR="00101A01">
        <w:t>wyjazd</w:t>
      </w:r>
      <w:r w:rsidR="003C637D">
        <w:t xml:space="preserve"> 4.</w:t>
      </w:r>
      <w:bookmarkEnd w:id="8"/>
    </w:p>
    <w:p w:rsidR="00BB1C23" w:rsidRDefault="00BB1C23" w:rsidP="00D24934">
      <w:r>
        <w:object w:dxaOrig="8925" w:dyaOrig="12630">
          <v:shape id="_x0000_i1033" type="#_x0000_t75" style="width:447.05pt;height:631.1pt" o:ole="">
            <v:imagedata r:id="rId99" o:title=""/>
          </v:shape>
          <o:OLEObject Type="Embed" ProgID="AcroExch.Document.DC" ShapeID="_x0000_i1033" DrawAspect="Content" ObjectID="_1697954260" r:id="rId100"/>
        </w:object>
      </w:r>
    </w:p>
    <w:p w:rsidR="002A3A97" w:rsidRDefault="00BB1C23" w:rsidP="00D24934">
      <w:r>
        <w:object w:dxaOrig="8925" w:dyaOrig="12630">
          <v:shape id="_x0000_i1034" type="#_x0000_t75" style="width:447.05pt;height:631.1pt" o:ole="">
            <v:imagedata r:id="rId101" o:title=""/>
          </v:shape>
          <o:OLEObject Type="Embed" ProgID="AcroExch.Document.DC" ShapeID="_x0000_i1034" DrawAspect="Content" ObjectID="_1697954261" r:id="rId102"/>
        </w:object>
      </w:r>
      <w:r w:rsidR="002A3A97">
        <w:br w:type="page"/>
      </w:r>
    </w:p>
    <w:p w:rsidR="00F10D8D" w:rsidRPr="00E56C93" w:rsidRDefault="00F10D8D" w:rsidP="00E56C93">
      <w:pPr>
        <w:pStyle w:val="Legenda"/>
        <w:keepNext/>
        <w:jc w:val="both"/>
        <w:rPr>
          <w:sz w:val="20"/>
          <w:szCs w:val="20"/>
        </w:rPr>
      </w:pPr>
      <w:r w:rsidRPr="00E56C93">
        <w:rPr>
          <w:sz w:val="20"/>
          <w:szCs w:val="20"/>
        </w:rPr>
        <w:t xml:space="preserve">Rysunek </w:t>
      </w:r>
      <w:r w:rsidR="001F4669">
        <w:rPr>
          <w:sz w:val="20"/>
          <w:szCs w:val="20"/>
        </w:rPr>
        <w:fldChar w:fldCharType="begin"/>
      </w:r>
      <w:r w:rsidR="001F4669">
        <w:rPr>
          <w:sz w:val="20"/>
          <w:szCs w:val="20"/>
        </w:rPr>
        <w:instrText xml:space="preserve"> SEQ Rysunek \* ARABIC </w:instrText>
      </w:r>
      <w:r w:rsidR="001F4669">
        <w:rPr>
          <w:sz w:val="20"/>
          <w:szCs w:val="20"/>
        </w:rPr>
        <w:fldChar w:fldCharType="separate"/>
      </w:r>
      <w:r w:rsidR="00B72AFE">
        <w:rPr>
          <w:noProof/>
          <w:sz w:val="20"/>
          <w:szCs w:val="20"/>
        </w:rPr>
        <w:t>94</w:t>
      </w:r>
      <w:r w:rsidR="001F4669">
        <w:rPr>
          <w:sz w:val="20"/>
          <w:szCs w:val="20"/>
        </w:rPr>
        <w:fldChar w:fldCharType="end"/>
      </w:r>
      <w:r w:rsidR="00E56C93" w:rsidRPr="00E56C93">
        <w:rPr>
          <w:sz w:val="20"/>
          <w:szCs w:val="20"/>
        </w:rPr>
        <w:t xml:space="preserve">. </w:t>
      </w:r>
      <w:r w:rsidR="00E56C93" w:rsidRPr="00E56C93">
        <w:rPr>
          <w:color w:val="auto"/>
          <w:sz w:val="20"/>
          <w:szCs w:val="20"/>
        </w:rPr>
        <w:t>Planowanie nowej delegacji zagranicznej rozpoczynamy od dwukrotnego kliknięcia  w ikonę SAP.</w:t>
      </w:r>
    </w:p>
    <w:p w:rsidR="00F10D8D" w:rsidRDefault="00F10D8D" w:rsidP="00F10D8D">
      <w:pPr>
        <w:jc w:val="center"/>
      </w:pPr>
      <w:r>
        <w:rPr>
          <w:noProof/>
          <w:lang w:eastAsia="pl-PL"/>
        </w:rPr>
        <w:drawing>
          <wp:inline distT="0" distB="0" distL="0" distR="0" wp14:anchorId="621E3662" wp14:editId="3C193DFF">
            <wp:extent cx="942975" cy="866775"/>
            <wp:effectExtent l="0" t="0" r="9525" b="9525"/>
            <wp:docPr id="180" name="Obraz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8D" w:rsidRDefault="00F10D8D" w:rsidP="00E56C93">
      <w:pPr>
        <w:pStyle w:val="Legenda"/>
        <w:keepNext/>
        <w:jc w:val="both"/>
        <w:rPr>
          <w:color w:val="auto"/>
          <w:sz w:val="20"/>
          <w:szCs w:val="20"/>
        </w:rPr>
      </w:pPr>
      <w:r w:rsidRPr="00E56C93">
        <w:rPr>
          <w:sz w:val="20"/>
          <w:szCs w:val="20"/>
        </w:rPr>
        <w:t xml:space="preserve">Rysunek </w:t>
      </w:r>
      <w:r w:rsidR="001F4669">
        <w:rPr>
          <w:sz w:val="20"/>
          <w:szCs w:val="20"/>
        </w:rPr>
        <w:fldChar w:fldCharType="begin"/>
      </w:r>
      <w:r w:rsidR="001F4669">
        <w:rPr>
          <w:sz w:val="20"/>
          <w:szCs w:val="20"/>
        </w:rPr>
        <w:instrText xml:space="preserve"> SEQ Rysunek \* ARABIC </w:instrText>
      </w:r>
      <w:r w:rsidR="001F4669">
        <w:rPr>
          <w:sz w:val="20"/>
          <w:szCs w:val="20"/>
        </w:rPr>
        <w:fldChar w:fldCharType="separate"/>
      </w:r>
      <w:r w:rsidR="00B72AFE">
        <w:rPr>
          <w:noProof/>
          <w:sz w:val="20"/>
          <w:szCs w:val="20"/>
        </w:rPr>
        <w:t>95</w:t>
      </w:r>
      <w:r w:rsidR="001F4669">
        <w:rPr>
          <w:sz w:val="20"/>
          <w:szCs w:val="20"/>
        </w:rPr>
        <w:fldChar w:fldCharType="end"/>
      </w:r>
      <w:r w:rsidR="00E56C93" w:rsidRPr="00E56C93">
        <w:rPr>
          <w:sz w:val="20"/>
          <w:szCs w:val="20"/>
        </w:rPr>
        <w:t xml:space="preserve">. </w:t>
      </w:r>
      <w:r w:rsidR="00E56C93" w:rsidRPr="00E56C93">
        <w:rPr>
          <w:color w:val="auto"/>
          <w:sz w:val="20"/>
          <w:szCs w:val="20"/>
        </w:rPr>
        <w:t>Na wyświetlonej liście należy dwukrotnie kliknąć linię z wybranym serwerem – produkcyjny PRD.</w:t>
      </w:r>
    </w:p>
    <w:p w:rsidR="00E56C93" w:rsidRPr="007F6021" w:rsidRDefault="00E56C93" w:rsidP="00E56C93">
      <w:r>
        <w:t>Na potrzeby szkolenia należy dwukrotnie kliknąć linię serwera testowo-szkoleniowego QAS.</w:t>
      </w:r>
    </w:p>
    <w:p w:rsidR="00F10D8D" w:rsidRDefault="008D0CBE" w:rsidP="00F10D8D">
      <w:pPr>
        <w:jc w:val="center"/>
      </w:pPr>
      <w:r>
        <w:t>-</w:t>
      </w:r>
      <w:r w:rsidR="00F10D8D">
        <w:rPr>
          <w:noProof/>
          <w:lang w:eastAsia="pl-PL"/>
        </w:rPr>
        <w:drawing>
          <wp:inline distT="0" distB="0" distL="0" distR="0" wp14:anchorId="2F6C24CC" wp14:editId="62CC72AF">
            <wp:extent cx="5220335" cy="5282565"/>
            <wp:effectExtent l="0" t="0" r="0" b="0"/>
            <wp:docPr id="181" name="Obraz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528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3E7" w:rsidRPr="00E56C93" w:rsidRDefault="002E73E7" w:rsidP="00E56C93">
      <w:pPr>
        <w:pStyle w:val="Legenda"/>
        <w:keepNext/>
        <w:jc w:val="both"/>
        <w:rPr>
          <w:sz w:val="20"/>
          <w:szCs w:val="20"/>
        </w:rPr>
      </w:pPr>
      <w:r w:rsidRPr="00E56C93">
        <w:rPr>
          <w:sz w:val="20"/>
          <w:szCs w:val="20"/>
        </w:rPr>
        <w:t xml:space="preserve">Rysunek </w:t>
      </w:r>
      <w:r w:rsidR="001F4669">
        <w:rPr>
          <w:sz w:val="20"/>
          <w:szCs w:val="20"/>
        </w:rPr>
        <w:fldChar w:fldCharType="begin"/>
      </w:r>
      <w:r w:rsidR="001F4669">
        <w:rPr>
          <w:sz w:val="20"/>
          <w:szCs w:val="20"/>
        </w:rPr>
        <w:instrText xml:space="preserve"> SEQ Rysunek \* ARABIC </w:instrText>
      </w:r>
      <w:r w:rsidR="001F4669">
        <w:rPr>
          <w:sz w:val="20"/>
          <w:szCs w:val="20"/>
        </w:rPr>
        <w:fldChar w:fldCharType="separate"/>
      </w:r>
      <w:r w:rsidR="00B72AFE">
        <w:rPr>
          <w:noProof/>
          <w:sz w:val="20"/>
          <w:szCs w:val="20"/>
        </w:rPr>
        <w:t>96</w:t>
      </w:r>
      <w:r w:rsidR="001F4669">
        <w:rPr>
          <w:sz w:val="20"/>
          <w:szCs w:val="20"/>
        </w:rPr>
        <w:fldChar w:fldCharType="end"/>
      </w:r>
      <w:r w:rsidR="00E56C93" w:rsidRPr="00E56C93">
        <w:rPr>
          <w:sz w:val="20"/>
          <w:szCs w:val="20"/>
        </w:rPr>
        <w:t xml:space="preserve">. </w:t>
      </w:r>
      <w:r w:rsidR="00193718" w:rsidRPr="009329C0">
        <w:rPr>
          <w:color w:val="auto"/>
          <w:sz w:val="20"/>
        </w:rPr>
        <w:t>W polu UŻYTKOWNIK należy wprowadzić swój numer osobowy oraz poniżej wprowadzić hasło dostępu do systemu. Przycisk ENTER powoduje zatwierdzanie.</w:t>
      </w:r>
    </w:p>
    <w:p w:rsidR="002E73E7" w:rsidRDefault="002E73E7" w:rsidP="00F10D8D">
      <w:pPr>
        <w:jc w:val="center"/>
      </w:pPr>
      <w:r>
        <w:rPr>
          <w:noProof/>
          <w:lang w:eastAsia="pl-PL"/>
        </w:rPr>
        <w:drawing>
          <wp:inline distT="0" distB="0" distL="0" distR="0" wp14:anchorId="585895D7" wp14:editId="59793305">
            <wp:extent cx="5220335" cy="3961765"/>
            <wp:effectExtent l="0" t="0" r="0" b="635"/>
            <wp:docPr id="182" name="Obraz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396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3E7" w:rsidRDefault="002E73E7" w:rsidP="00E56C93">
      <w:pPr>
        <w:pStyle w:val="Legenda"/>
        <w:keepNext/>
        <w:jc w:val="both"/>
      </w:pPr>
      <w:r>
        <w:t xml:space="preserve">Rysunek </w:t>
      </w:r>
      <w:r w:rsidR="001F4669">
        <w:fldChar w:fldCharType="begin"/>
      </w:r>
      <w:r w:rsidR="001F4669">
        <w:instrText xml:space="preserve"> SEQ Rysunek \* ARABIC </w:instrText>
      </w:r>
      <w:r w:rsidR="001F4669">
        <w:fldChar w:fldCharType="separate"/>
      </w:r>
      <w:r w:rsidR="00B72AFE">
        <w:rPr>
          <w:noProof/>
        </w:rPr>
        <w:t>97</w:t>
      </w:r>
      <w:r w:rsidR="001F4669">
        <w:fldChar w:fldCharType="end"/>
      </w:r>
      <w:r w:rsidR="00E56C93">
        <w:t xml:space="preserve">. </w:t>
      </w:r>
      <w:r w:rsidR="00E56C93" w:rsidRPr="00E56C93">
        <w:rPr>
          <w:color w:val="auto"/>
          <w:sz w:val="20"/>
          <w:szCs w:val="20"/>
        </w:rPr>
        <w:t xml:space="preserve">Uruchomienie transakcji możliwe jest poprzez rozwinięcie folderu „Menu użytkownika” =&gt; „Rachunkowość finansowa” =&gt; „Zarządzanie podróżami służbowymi </w:t>
      </w:r>
      <w:r w:rsidR="001A6D02">
        <w:rPr>
          <w:color w:val="auto"/>
          <w:sz w:val="20"/>
          <w:szCs w:val="20"/>
        </w:rPr>
        <w:t xml:space="preserve">                   </w:t>
      </w:r>
      <w:r w:rsidR="00E56C93" w:rsidRPr="00E56C93">
        <w:rPr>
          <w:color w:val="auto"/>
          <w:sz w:val="20"/>
          <w:szCs w:val="20"/>
        </w:rPr>
        <w:t>i wybranie transakcji „Menedżer kosztów podróży”.</w:t>
      </w:r>
    </w:p>
    <w:p w:rsidR="002E73E7" w:rsidRDefault="002E73E7" w:rsidP="00F10D8D">
      <w:pPr>
        <w:jc w:val="center"/>
      </w:pPr>
      <w:r>
        <w:rPr>
          <w:noProof/>
          <w:lang w:eastAsia="pl-PL"/>
        </w:rPr>
        <w:drawing>
          <wp:inline distT="0" distB="0" distL="0" distR="0" wp14:anchorId="19A71F76" wp14:editId="3B6EA0C6">
            <wp:extent cx="4419048" cy="3809524"/>
            <wp:effectExtent l="0" t="0" r="635" b="635"/>
            <wp:docPr id="183" name="Obraz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1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9048" cy="3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3E7" w:rsidRPr="00E56C93" w:rsidRDefault="002E73E7" w:rsidP="00E56C93">
      <w:pPr>
        <w:pStyle w:val="Legenda"/>
        <w:keepNext/>
        <w:jc w:val="both"/>
        <w:rPr>
          <w:sz w:val="20"/>
          <w:szCs w:val="20"/>
        </w:rPr>
      </w:pPr>
      <w:r w:rsidRPr="00E56C93">
        <w:rPr>
          <w:sz w:val="20"/>
          <w:szCs w:val="20"/>
        </w:rPr>
        <w:t xml:space="preserve">Rysunek </w:t>
      </w:r>
      <w:r w:rsidR="001F4669">
        <w:rPr>
          <w:sz w:val="20"/>
          <w:szCs w:val="20"/>
        </w:rPr>
        <w:fldChar w:fldCharType="begin"/>
      </w:r>
      <w:r w:rsidR="001F4669">
        <w:rPr>
          <w:sz w:val="20"/>
          <w:szCs w:val="20"/>
        </w:rPr>
        <w:instrText xml:space="preserve"> SEQ Rysunek \* ARABIC </w:instrText>
      </w:r>
      <w:r w:rsidR="001F4669">
        <w:rPr>
          <w:sz w:val="20"/>
          <w:szCs w:val="20"/>
        </w:rPr>
        <w:fldChar w:fldCharType="separate"/>
      </w:r>
      <w:r w:rsidR="00B72AFE">
        <w:rPr>
          <w:noProof/>
          <w:sz w:val="20"/>
          <w:szCs w:val="20"/>
        </w:rPr>
        <w:t>98</w:t>
      </w:r>
      <w:r w:rsidR="001F4669">
        <w:rPr>
          <w:sz w:val="20"/>
          <w:szCs w:val="20"/>
        </w:rPr>
        <w:fldChar w:fldCharType="end"/>
      </w:r>
      <w:r w:rsidR="00E56C93" w:rsidRPr="00E56C93">
        <w:rPr>
          <w:sz w:val="20"/>
          <w:szCs w:val="20"/>
        </w:rPr>
        <w:t xml:space="preserve">. </w:t>
      </w:r>
      <w:r w:rsidR="00E56C93" w:rsidRPr="00E56C93">
        <w:rPr>
          <w:color w:val="auto"/>
          <w:sz w:val="20"/>
          <w:szCs w:val="20"/>
        </w:rPr>
        <w:t>Uruchomienie transakcji możliwe jest też po wpisaniu w polu transakcji kodu transakcji (PR05 - Menedżer kosztów podróży) i zatwierdzeniu przyciskiem ENTER.</w:t>
      </w:r>
    </w:p>
    <w:p w:rsidR="002E73E7" w:rsidRDefault="002E73E7" w:rsidP="00F10D8D">
      <w:pPr>
        <w:jc w:val="center"/>
      </w:pPr>
      <w:r>
        <w:rPr>
          <w:noProof/>
          <w:lang w:eastAsia="pl-PL"/>
        </w:rPr>
        <w:drawing>
          <wp:inline distT="0" distB="0" distL="0" distR="0" wp14:anchorId="1E1A9A88" wp14:editId="7DA71BA2">
            <wp:extent cx="5220335" cy="635635"/>
            <wp:effectExtent l="0" t="0" r="0" b="0"/>
            <wp:docPr id="184" name="Obraz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635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3E7" w:rsidRDefault="002E73E7" w:rsidP="00193718">
      <w:pPr>
        <w:pStyle w:val="Legenda"/>
        <w:keepNext/>
        <w:jc w:val="both"/>
        <w:rPr>
          <w:color w:val="auto"/>
          <w:sz w:val="20"/>
          <w:szCs w:val="20"/>
        </w:rPr>
      </w:pPr>
      <w:r w:rsidRPr="00193718">
        <w:rPr>
          <w:sz w:val="20"/>
          <w:szCs w:val="20"/>
        </w:rPr>
        <w:t xml:space="preserve">Rysunek </w:t>
      </w:r>
      <w:r w:rsidR="001F4669">
        <w:rPr>
          <w:sz w:val="20"/>
          <w:szCs w:val="20"/>
        </w:rPr>
        <w:fldChar w:fldCharType="begin"/>
      </w:r>
      <w:r w:rsidR="001F4669">
        <w:rPr>
          <w:sz w:val="20"/>
          <w:szCs w:val="20"/>
        </w:rPr>
        <w:instrText xml:space="preserve"> SEQ Rysunek \* ARABIC </w:instrText>
      </w:r>
      <w:r w:rsidR="001F4669">
        <w:rPr>
          <w:sz w:val="20"/>
          <w:szCs w:val="20"/>
        </w:rPr>
        <w:fldChar w:fldCharType="separate"/>
      </w:r>
      <w:r w:rsidR="00B72AFE">
        <w:rPr>
          <w:noProof/>
          <w:sz w:val="20"/>
          <w:szCs w:val="20"/>
        </w:rPr>
        <w:t>99</w:t>
      </w:r>
      <w:r w:rsidR="001F4669">
        <w:rPr>
          <w:sz w:val="20"/>
          <w:szCs w:val="20"/>
        </w:rPr>
        <w:fldChar w:fldCharType="end"/>
      </w:r>
      <w:r w:rsidR="00193718" w:rsidRPr="00193718">
        <w:rPr>
          <w:sz w:val="20"/>
          <w:szCs w:val="20"/>
        </w:rPr>
        <w:t xml:space="preserve">. </w:t>
      </w:r>
      <w:r w:rsidR="00193718" w:rsidRPr="00193718">
        <w:rPr>
          <w:color w:val="auto"/>
          <w:sz w:val="20"/>
          <w:szCs w:val="20"/>
        </w:rPr>
        <w:t>Najszybszym sposobem wyszukania osoby podróżującej jest wyszukiwanie według następujących kryteriów:</w:t>
      </w:r>
    </w:p>
    <w:p w:rsidR="00193718" w:rsidRDefault="00193718" w:rsidP="00193718">
      <w:pPr>
        <w:pStyle w:val="Akapitzlist"/>
        <w:numPr>
          <w:ilvl w:val="0"/>
          <w:numId w:val="5"/>
        </w:numPr>
        <w:spacing w:line="240" w:lineRule="auto"/>
        <w:jc w:val="both"/>
      </w:pPr>
      <w:r>
        <w:t>numer osobowy;</w:t>
      </w:r>
    </w:p>
    <w:p w:rsidR="00193718" w:rsidRDefault="00193718" w:rsidP="00193718">
      <w:pPr>
        <w:pStyle w:val="Akapitzlist"/>
        <w:numPr>
          <w:ilvl w:val="0"/>
          <w:numId w:val="5"/>
        </w:numPr>
        <w:spacing w:line="240" w:lineRule="auto"/>
        <w:jc w:val="both"/>
      </w:pPr>
      <w:r>
        <w:t>nazwisko osoby podróżującej</w:t>
      </w:r>
    </w:p>
    <w:p w:rsidR="00193718" w:rsidRPr="00193718" w:rsidRDefault="00193718" w:rsidP="00193718">
      <w:r>
        <w:t>Po wpisaniu numeru osobowego osoby wyjeżdzającej i zatwierdzeniu przyciskiem ENTER</w:t>
      </w:r>
    </w:p>
    <w:p w:rsidR="002E73E7" w:rsidRDefault="002E73E7" w:rsidP="00F10D8D">
      <w:pPr>
        <w:jc w:val="center"/>
      </w:pPr>
      <w:r>
        <w:rPr>
          <w:noProof/>
          <w:lang w:eastAsia="pl-PL"/>
        </w:rPr>
        <w:drawing>
          <wp:inline distT="0" distB="0" distL="0" distR="0" wp14:anchorId="0EDC19F4" wp14:editId="2CDC621C">
            <wp:extent cx="5220335" cy="1382395"/>
            <wp:effectExtent l="0" t="0" r="0" b="8255"/>
            <wp:docPr id="185" name="Obraz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3E7" w:rsidRPr="00193718" w:rsidRDefault="002E73E7" w:rsidP="00193718">
      <w:pPr>
        <w:pStyle w:val="Legenda"/>
        <w:keepNext/>
        <w:jc w:val="both"/>
        <w:rPr>
          <w:sz w:val="20"/>
          <w:szCs w:val="20"/>
        </w:rPr>
      </w:pPr>
      <w:r w:rsidRPr="00193718">
        <w:rPr>
          <w:sz w:val="20"/>
          <w:szCs w:val="20"/>
        </w:rPr>
        <w:t xml:space="preserve">Rysunek </w:t>
      </w:r>
      <w:r w:rsidR="001F4669">
        <w:rPr>
          <w:sz w:val="20"/>
          <w:szCs w:val="20"/>
        </w:rPr>
        <w:fldChar w:fldCharType="begin"/>
      </w:r>
      <w:r w:rsidR="001F4669">
        <w:rPr>
          <w:sz w:val="20"/>
          <w:szCs w:val="20"/>
        </w:rPr>
        <w:instrText xml:space="preserve"> SEQ Rysunek \* ARABIC </w:instrText>
      </w:r>
      <w:r w:rsidR="001F4669">
        <w:rPr>
          <w:sz w:val="20"/>
          <w:szCs w:val="20"/>
        </w:rPr>
        <w:fldChar w:fldCharType="separate"/>
      </w:r>
      <w:r w:rsidR="00B72AFE">
        <w:rPr>
          <w:noProof/>
          <w:sz w:val="20"/>
          <w:szCs w:val="20"/>
        </w:rPr>
        <w:t>100</w:t>
      </w:r>
      <w:r w:rsidR="001F4669">
        <w:rPr>
          <w:sz w:val="20"/>
          <w:szCs w:val="20"/>
        </w:rPr>
        <w:fldChar w:fldCharType="end"/>
      </w:r>
      <w:r w:rsidR="00193718" w:rsidRPr="00193718">
        <w:rPr>
          <w:sz w:val="20"/>
          <w:szCs w:val="20"/>
        </w:rPr>
        <w:t xml:space="preserve">. </w:t>
      </w:r>
      <w:r w:rsidR="00193718" w:rsidRPr="00193718">
        <w:rPr>
          <w:color w:val="auto"/>
          <w:sz w:val="20"/>
          <w:szCs w:val="20"/>
        </w:rPr>
        <w:t>Po zatwierdzeniu numeru osobowego ukazują się dane dotyczące podróży (status pracowniczy, nazwa jednostki) wybranej osoby.</w:t>
      </w:r>
    </w:p>
    <w:p w:rsidR="002E73E7" w:rsidRDefault="002E73E7" w:rsidP="00F10D8D">
      <w:pPr>
        <w:jc w:val="center"/>
      </w:pPr>
      <w:r>
        <w:rPr>
          <w:noProof/>
          <w:lang w:eastAsia="pl-PL"/>
        </w:rPr>
        <w:drawing>
          <wp:inline distT="0" distB="0" distL="0" distR="0" wp14:anchorId="1DAC960E" wp14:editId="01054E50">
            <wp:extent cx="5220335" cy="1076960"/>
            <wp:effectExtent l="0" t="0" r="0" b="8890"/>
            <wp:docPr id="186" name="Obraz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07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3E7" w:rsidRPr="00193718" w:rsidRDefault="002E73E7" w:rsidP="00193718">
      <w:pPr>
        <w:pStyle w:val="Legenda"/>
        <w:keepNext/>
        <w:jc w:val="both"/>
        <w:rPr>
          <w:sz w:val="20"/>
          <w:szCs w:val="20"/>
        </w:rPr>
      </w:pPr>
      <w:r w:rsidRPr="00193718">
        <w:rPr>
          <w:sz w:val="20"/>
          <w:szCs w:val="20"/>
        </w:rPr>
        <w:t xml:space="preserve">Rysunek </w:t>
      </w:r>
      <w:r w:rsidR="001F4669">
        <w:rPr>
          <w:sz w:val="20"/>
          <w:szCs w:val="20"/>
        </w:rPr>
        <w:fldChar w:fldCharType="begin"/>
      </w:r>
      <w:r w:rsidR="001F4669">
        <w:rPr>
          <w:sz w:val="20"/>
          <w:szCs w:val="20"/>
        </w:rPr>
        <w:instrText xml:space="preserve"> SEQ Rysunek \* ARABIC </w:instrText>
      </w:r>
      <w:r w:rsidR="001F4669">
        <w:rPr>
          <w:sz w:val="20"/>
          <w:szCs w:val="20"/>
        </w:rPr>
        <w:fldChar w:fldCharType="separate"/>
      </w:r>
      <w:r w:rsidR="00B72AFE">
        <w:rPr>
          <w:noProof/>
          <w:sz w:val="20"/>
          <w:szCs w:val="20"/>
        </w:rPr>
        <w:t>101</w:t>
      </w:r>
      <w:r w:rsidR="001F4669">
        <w:rPr>
          <w:sz w:val="20"/>
          <w:szCs w:val="20"/>
        </w:rPr>
        <w:fldChar w:fldCharType="end"/>
      </w:r>
      <w:r w:rsidR="00193718" w:rsidRPr="00193718">
        <w:rPr>
          <w:sz w:val="20"/>
          <w:szCs w:val="20"/>
        </w:rPr>
        <w:t xml:space="preserve">. </w:t>
      </w:r>
      <w:r w:rsidR="00193718" w:rsidRPr="00193718">
        <w:rPr>
          <w:color w:val="auto"/>
          <w:sz w:val="20"/>
          <w:szCs w:val="20"/>
        </w:rPr>
        <w:t>Poniższy przedstawia wyszukiwanie osoby podróżującej „po nazwisku”. Klikając dwukrotnie w dwa białe kwadraty otwiera się okno</w:t>
      </w:r>
      <w:r w:rsidR="001A6D02">
        <w:rPr>
          <w:color w:val="auto"/>
          <w:sz w:val="20"/>
          <w:szCs w:val="20"/>
        </w:rPr>
        <w:t xml:space="preserve"> </w:t>
      </w:r>
      <w:r w:rsidR="00193718" w:rsidRPr="00193718">
        <w:rPr>
          <w:color w:val="auto"/>
          <w:sz w:val="20"/>
          <w:szCs w:val="20"/>
        </w:rPr>
        <w:t>do wpisania nazwiska.</w:t>
      </w:r>
    </w:p>
    <w:p w:rsidR="002E73E7" w:rsidRDefault="002E73E7" w:rsidP="00F10D8D">
      <w:pPr>
        <w:jc w:val="center"/>
      </w:pPr>
      <w:r>
        <w:rPr>
          <w:noProof/>
          <w:lang w:eastAsia="pl-PL"/>
        </w:rPr>
        <w:drawing>
          <wp:inline distT="0" distB="0" distL="0" distR="0" wp14:anchorId="439A0185" wp14:editId="06391679">
            <wp:extent cx="5220335" cy="4547870"/>
            <wp:effectExtent l="0" t="0" r="0" b="5080"/>
            <wp:docPr id="187" name="Obraz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454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3E7" w:rsidRPr="00193718" w:rsidRDefault="002E73E7" w:rsidP="00193718">
      <w:pPr>
        <w:pStyle w:val="Legenda"/>
        <w:keepNext/>
        <w:jc w:val="both"/>
        <w:rPr>
          <w:sz w:val="20"/>
          <w:szCs w:val="20"/>
        </w:rPr>
      </w:pPr>
      <w:r w:rsidRPr="00193718">
        <w:rPr>
          <w:sz w:val="20"/>
          <w:szCs w:val="20"/>
        </w:rPr>
        <w:t xml:space="preserve">Rysunek </w:t>
      </w:r>
      <w:r w:rsidR="001F4669">
        <w:rPr>
          <w:sz w:val="20"/>
          <w:szCs w:val="20"/>
        </w:rPr>
        <w:fldChar w:fldCharType="begin"/>
      </w:r>
      <w:r w:rsidR="001F4669">
        <w:rPr>
          <w:sz w:val="20"/>
          <w:szCs w:val="20"/>
        </w:rPr>
        <w:instrText xml:space="preserve"> SEQ Rysunek \* ARABIC </w:instrText>
      </w:r>
      <w:r w:rsidR="001F4669">
        <w:rPr>
          <w:sz w:val="20"/>
          <w:szCs w:val="20"/>
        </w:rPr>
        <w:fldChar w:fldCharType="separate"/>
      </w:r>
      <w:r w:rsidR="00B72AFE">
        <w:rPr>
          <w:noProof/>
          <w:sz w:val="20"/>
          <w:szCs w:val="20"/>
        </w:rPr>
        <w:t>102</w:t>
      </w:r>
      <w:r w:rsidR="001F4669">
        <w:rPr>
          <w:sz w:val="20"/>
          <w:szCs w:val="20"/>
        </w:rPr>
        <w:fldChar w:fldCharType="end"/>
      </w:r>
      <w:r w:rsidR="00193718" w:rsidRPr="00193718">
        <w:rPr>
          <w:sz w:val="20"/>
          <w:szCs w:val="20"/>
        </w:rPr>
        <w:t xml:space="preserve">. </w:t>
      </w:r>
      <w:r w:rsidR="00193718" w:rsidRPr="00193718">
        <w:rPr>
          <w:color w:val="auto"/>
          <w:sz w:val="20"/>
          <w:szCs w:val="20"/>
        </w:rPr>
        <w:t>Możliwe jest również wyszukanie osoby podróżującej po fragmencie nazwiska pamiętając o zastosowaniu „*”.</w:t>
      </w:r>
    </w:p>
    <w:p w:rsidR="002E73E7" w:rsidRDefault="002E73E7" w:rsidP="00F10D8D">
      <w:pPr>
        <w:jc w:val="center"/>
      </w:pPr>
      <w:r>
        <w:rPr>
          <w:noProof/>
          <w:lang w:eastAsia="pl-PL"/>
        </w:rPr>
        <w:drawing>
          <wp:inline distT="0" distB="0" distL="0" distR="0" wp14:anchorId="571FE604" wp14:editId="7DC7FAEB">
            <wp:extent cx="5220335" cy="4523105"/>
            <wp:effectExtent l="0" t="0" r="0" b="0"/>
            <wp:docPr id="188" name="Obraz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452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24C" w:rsidRDefault="00FC424C" w:rsidP="00F10D8D">
      <w:pPr>
        <w:jc w:val="center"/>
      </w:pPr>
    </w:p>
    <w:p w:rsidR="00FC424C" w:rsidRDefault="00FC424C" w:rsidP="00F10D8D">
      <w:pPr>
        <w:jc w:val="center"/>
      </w:pPr>
    </w:p>
    <w:p w:rsidR="002E73E7" w:rsidRPr="00193718" w:rsidRDefault="002E73E7" w:rsidP="00193718">
      <w:pPr>
        <w:pStyle w:val="Legenda"/>
        <w:keepNext/>
        <w:jc w:val="both"/>
        <w:rPr>
          <w:sz w:val="20"/>
          <w:szCs w:val="20"/>
        </w:rPr>
      </w:pPr>
      <w:r w:rsidRPr="00193718">
        <w:rPr>
          <w:sz w:val="20"/>
          <w:szCs w:val="20"/>
        </w:rPr>
        <w:t xml:space="preserve">Rysunek </w:t>
      </w:r>
      <w:r w:rsidR="001F4669">
        <w:rPr>
          <w:sz w:val="20"/>
          <w:szCs w:val="20"/>
        </w:rPr>
        <w:fldChar w:fldCharType="begin"/>
      </w:r>
      <w:r w:rsidR="001F4669">
        <w:rPr>
          <w:sz w:val="20"/>
          <w:szCs w:val="20"/>
        </w:rPr>
        <w:instrText xml:space="preserve"> SEQ Rysunek \* ARABIC </w:instrText>
      </w:r>
      <w:r w:rsidR="001F4669">
        <w:rPr>
          <w:sz w:val="20"/>
          <w:szCs w:val="20"/>
        </w:rPr>
        <w:fldChar w:fldCharType="separate"/>
      </w:r>
      <w:r w:rsidR="00B72AFE">
        <w:rPr>
          <w:noProof/>
          <w:sz w:val="20"/>
          <w:szCs w:val="20"/>
        </w:rPr>
        <w:t>103</w:t>
      </w:r>
      <w:r w:rsidR="001F4669">
        <w:rPr>
          <w:sz w:val="20"/>
          <w:szCs w:val="20"/>
        </w:rPr>
        <w:fldChar w:fldCharType="end"/>
      </w:r>
      <w:r w:rsidR="00193718" w:rsidRPr="00193718">
        <w:rPr>
          <w:sz w:val="20"/>
          <w:szCs w:val="20"/>
        </w:rPr>
        <w:t xml:space="preserve">. </w:t>
      </w:r>
      <w:r w:rsidR="00193718" w:rsidRPr="00193718">
        <w:rPr>
          <w:color w:val="auto"/>
          <w:sz w:val="20"/>
          <w:szCs w:val="20"/>
        </w:rPr>
        <w:t>W celu zaplanowania nowej podróży zagranicznej należy kliknąć w ikonę „pustej kartki”.</w:t>
      </w:r>
    </w:p>
    <w:p w:rsidR="002E73E7" w:rsidRDefault="002E73E7" w:rsidP="00F10D8D">
      <w:pPr>
        <w:jc w:val="center"/>
      </w:pPr>
      <w:r>
        <w:rPr>
          <w:noProof/>
          <w:lang w:eastAsia="pl-PL"/>
        </w:rPr>
        <w:drawing>
          <wp:inline distT="0" distB="0" distL="0" distR="0" wp14:anchorId="7BF216E8" wp14:editId="1165C722">
            <wp:extent cx="5220335" cy="1383030"/>
            <wp:effectExtent l="0" t="0" r="0" b="7620"/>
            <wp:docPr id="189" name="Obraz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38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3E7" w:rsidRPr="00193718" w:rsidRDefault="002E73E7" w:rsidP="00193718">
      <w:pPr>
        <w:pStyle w:val="Legenda"/>
        <w:keepNext/>
        <w:jc w:val="both"/>
        <w:rPr>
          <w:sz w:val="20"/>
          <w:szCs w:val="20"/>
        </w:rPr>
      </w:pPr>
      <w:r w:rsidRPr="00193718">
        <w:rPr>
          <w:sz w:val="20"/>
          <w:szCs w:val="20"/>
        </w:rPr>
        <w:t xml:space="preserve">Rysunek </w:t>
      </w:r>
      <w:r w:rsidR="001F4669">
        <w:rPr>
          <w:sz w:val="20"/>
          <w:szCs w:val="20"/>
        </w:rPr>
        <w:fldChar w:fldCharType="begin"/>
      </w:r>
      <w:r w:rsidR="001F4669">
        <w:rPr>
          <w:sz w:val="20"/>
          <w:szCs w:val="20"/>
        </w:rPr>
        <w:instrText xml:space="preserve"> SEQ Rysunek \* ARABIC </w:instrText>
      </w:r>
      <w:r w:rsidR="001F4669">
        <w:rPr>
          <w:sz w:val="20"/>
          <w:szCs w:val="20"/>
        </w:rPr>
        <w:fldChar w:fldCharType="separate"/>
      </w:r>
      <w:r w:rsidR="00B72AFE">
        <w:rPr>
          <w:noProof/>
          <w:sz w:val="20"/>
          <w:szCs w:val="20"/>
        </w:rPr>
        <w:t>104</w:t>
      </w:r>
      <w:r w:rsidR="001F4669">
        <w:rPr>
          <w:sz w:val="20"/>
          <w:szCs w:val="20"/>
        </w:rPr>
        <w:fldChar w:fldCharType="end"/>
      </w:r>
      <w:r w:rsidR="00193718" w:rsidRPr="00193718">
        <w:rPr>
          <w:sz w:val="20"/>
          <w:szCs w:val="20"/>
        </w:rPr>
        <w:t xml:space="preserve">. </w:t>
      </w:r>
      <w:r w:rsidR="00193718" w:rsidRPr="00193718">
        <w:rPr>
          <w:color w:val="000000" w:themeColor="text1"/>
          <w:sz w:val="20"/>
          <w:szCs w:val="20"/>
        </w:rPr>
        <w:t>W wyświetlonym oknie należy rozwinąć listę klikając w strzałkę.</w:t>
      </w:r>
    </w:p>
    <w:p w:rsidR="002E73E7" w:rsidRDefault="002E73E7" w:rsidP="00F10D8D">
      <w:pPr>
        <w:jc w:val="center"/>
      </w:pPr>
      <w:r>
        <w:rPr>
          <w:noProof/>
          <w:lang w:eastAsia="pl-PL"/>
        </w:rPr>
        <w:drawing>
          <wp:inline distT="0" distB="0" distL="0" distR="0" wp14:anchorId="089518C7" wp14:editId="5AE45153">
            <wp:extent cx="5220335" cy="1539875"/>
            <wp:effectExtent l="0" t="0" r="0" b="3175"/>
            <wp:docPr id="190" name="Obraz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53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3E7" w:rsidRPr="00193718" w:rsidRDefault="002E73E7" w:rsidP="00193718">
      <w:pPr>
        <w:pStyle w:val="Legenda"/>
        <w:keepNext/>
        <w:jc w:val="both"/>
        <w:rPr>
          <w:sz w:val="20"/>
        </w:rPr>
      </w:pPr>
      <w:r w:rsidRPr="00193718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105</w:t>
      </w:r>
      <w:r w:rsidR="001F4669">
        <w:rPr>
          <w:sz w:val="20"/>
        </w:rPr>
        <w:fldChar w:fldCharType="end"/>
      </w:r>
      <w:r w:rsidR="00193718" w:rsidRPr="00193718">
        <w:rPr>
          <w:sz w:val="20"/>
        </w:rPr>
        <w:t xml:space="preserve">. </w:t>
      </w:r>
      <w:r w:rsidR="00193718" w:rsidRPr="00193718">
        <w:rPr>
          <w:color w:val="000000" w:themeColor="text1"/>
          <w:sz w:val="20"/>
        </w:rPr>
        <w:t xml:space="preserve">Następnie klikamy we właściwy schemat podróży (SKIEROWANIE </w:t>
      </w:r>
      <w:r w:rsidR="00EB004D">
        <w:rPr>
          <w:color w:val="000000" w:themeColor="text1"/>
          <w:sz w:val="20"/>
        </w:rPr>
        <w:br/>
      </w:r>
      <w:r w:rsidR="00193718" w:rsidRPr="00193718">
        <w:rPr>
          <w:color w:val="000000" w:themeColor="text1"/>
          <w:sz w:val="20"/>
        </w:rPr>
        <w:t xml:space="preserve">ZA GRANICĘ) w przypadku planowania wniosku </w:t>
      </w:r>
      <w:r w:rsidR="002C258C">
        <w:rPr>
          <w:color w:val="000000" w:themeColor="text1"/>
          <w:sz w:val="20"/>
        </w:rPr>
        <w:t>WS</w:t>
      </w:r>
      <w:r w:rsidR="00193718" w:rsidRPr="00193718">
        <w:rPr>
          <w:color w:val="000000" w:themeColor="text1"/>
          <w:sz w:val="20"/>
        </w:rPr>
        <w:t xml:space="preserve"> i zatwierdzamy przyciskiem ENTER lub wybierając przycisk.</w:t>
      </w:r>
    </w:p>
    <w:p w:rsidR="002E73E7" w:rsidRDefault="002E73E7" w:rsidP="00F10D8D">
      <w:pPr>
        <w:jc w:val="center"/>
      </w:pPr>
      <w:r>
        <w:rPr>
          <w:noProof/>
          <w:lang w:eastAsia="pl-PL"/>
        </w:rPr>
        <w:drawing>
          <wp:inline distT="0" distB="0" distL="0" distR="0" wp14:anchorId="48B6A1CA" wp14:editId="21699C60">
            <wp:extent cx="5220335" cy="1564005"/>
            <wp:effectExtent l="0" t="0" r="0" b="0"/>
            <wp:docPr id="191" name="Obraz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56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3E7" w:rsidRPr="00193718" w:rsidRDefault="002E73E7" w:rsidP="00193718">
      <w:pPr>
        <w:pStyle w:val="Legenda"/>
        <w:keepNext/>
        <w:jc w:val="both"/>
        <w:rPr>
          <w:sz w:val="20"/>
        </w:rPr>
      </w:pPr>
      <w:r w:rsidRPr="00193718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106</w:t>
      </w:r>
      <w:r w:rsidR="001F4669">
        <w:rPr>
          <w:sz w:val="20"/>
        </w:rPr>
        <w:fldChar w:fldCharType="end"/>
      </w:r>
      <w:r w:rsidR="00193718" w:rsidRPr="00193718">
        <w:rPr>
          <w:sz w:val="20"/>
        </w:rPr>
        <w:t xml:space="preserve">. </w:t>
      </w:r>
      <w:r w:rsidR="00193718" w:rsidRPr="00193718">
        <w:rPr>
          <w:color w:val="auto"/>
          <w:sz w:val="20"/>
        </w:rPr>
        <w:t>Planowanie daty rozpoczęcia i zakończenia podróży, miejscowości docelowej, kraju.</w:t>
      </w:r>
    </w:p>
    <w:p w:rsidR="002E73E7" w:rsidRDefault="002E73E7" w:rsidP="00F10D8D">
      <w:pPr>
        <w:jc w:val="center"/>
      </w:pPr>
      <w:r>
        <w:rPr>
          <w:noProof/>
          <w:lang w:eastAsia="pl-PL"/>
        </w:rPr>
        <w:drawing>
          <wp:inline distT="0" distB="0" distL="0" distR="0" wp14:anchorId="6BA0C81E" wp14:editId="122A1E6A">
            <wp:extent cx="5220335" cy="1576070"/>
            <wp:effectExtent l="0" t="0" r="0" b="5080"/>
            <wp:docPr id="192" name="Obraz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pn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57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3E7" w:rsidRPr="00193718" w:rsidRDefault="002E73E7" w:rsidP="00193718">
      <w:pPr>
        <w:pStyle w:val="Legenda"/>
        <w:keepNext/>
        <w:jc w:val="both"/>
        <w:rPr>
          <w:sz w:val="20"/>
        </w:rPr>
      </w:pPr>
      <w:r w:rsidRPr="00193718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107</w:t>
      </w:r>
      <w:r w:rsidR="001F4669">
        <w:rPr>
          <w:sz w:val="20"/>
        </w:rPr>
        <w:fldChar w:fldCharType="end"/>
      </w:r>
      <w:r w:rsidR="00193718" w:rsidRPr="00193718">
        <w:rPr>
          <w:sz w:val="20"/>
        </w:rPr>
        <w:t xml:space="preserve">. </w:t>
      </w:r>
      <w:r w:rsidR="00193718" w:rsidRPr="00193718">
        <w:rPr>
          <w:color w:val="auto"/>
          <w:sz w:val="20"/>
        </w:rPr>
        <w:t>Planowanie źródła finansowania za pomocą ikony wskazanej przez strzałkę.</w:t>
      </w:r>
    </w:p>
    <w:p w:rsidR="002E73E7" w:rsidRDefault="002E73E7" w:rsidP="00F10D8D">
      <w:pPr>
        <w:jc w:val="center"/>
      </w:pPr>
      <w:r>
        <w:rPr>
          <w:noProof/>
          <w:lang w:eastAsia="pl-PL"/>
        </w:rPr>
        <w:drawing>
          <wp:inline distT="0" distB="0" distL="0" distR="0" wp14:anchorId="74DD7131" wp14:editId="6E4C56D7">
            <wp:extent cx="5220335" cy="1576070"/>
            <wp:effectExtent l="0" t="0" r="0" b="5080"/>
            <wp:docPr id="193" name="Obraz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— 1.pn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57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3E7" w:rsidRPr="00193718" w:rsidRDefault="002E73E7" w:rsidP="00193718">
      <w:pPr>
        <w:pStyle w:val="Legenda"/>
        <w:keepNext/>
        <w:jc w:val="both"/>
        <w:rPr>
          <w:sz w:val="20"/>
          <w:szCs w:val="20"/>
        </w:rPr>
      </w:pPr>
      <w:r w:rsidRPr="00193718">
        <w:rPr>
          <w:sz w:val="20"/>
          <w:szCs w:val="20"/>
        </w:rPr>
        <w:t xml:space="preserve">Rysunek </w:t>
      </w:r>
      <w:r w:rsidR="001F4669">
        <w:rPr>
          <w:sz w:val="20"/>
          <w:szCs w:val="20"/>
        </w:rPr>
        <w:fldChar w:fldCharType="begin"/>
      </w:r>
      <w:r w:rsidR="001F4669">
        <w:rPr>
          <w:sz w:val="20"/>
          <w:szCs w:val="20"/>
        </w:rPr>
        <w:instrText xml:space="preserve"> SEQ Rysunek \* ARABIC </w:instrText>
      </w:r>
      <w:r w:rsidR="001F4669">
        <w:rPr>
          <w:sz w:val="20"/>
          <w:szCs w:val="20"/>
        </w:rPr>
        <w:fldChar w:fldCharType="separate"/>
      </w:r>
      <w:r w:rsidR="00B72AFE">
        <w:rPr>
          <w:noProof/>
          <w:sz w:val="20"/>
          <w:szCs w:val="20"/>
        </w:rPr>
        <w:t>108</w:t>
      </w:r>
      <w:r w:rsidR="001F4669">
        <w:rPr>
          <w:sz w:val="20"/>
          <w:szCs w:val="20"/>
        </w:rPr>
        <w:fldChar w:fldCharType="end"/>
      </w:r>
      <w:r w:rsidR="00193718" w:rsidRPr="00193718">
        <w:rPr>
          <w:sz w:val="20"/>
          <w:szCs w:val="20"/>
        </w:rPr>
        <w:t xml:space="preserve">. </w:t>
      </w:r>
      <w:r w:rsidR="00193718" w:rsidRPr="00193718">
        <w:rPr>
          <w:color w:val="auto"/>
          <w:sz w:val="20"/>
          <w:szCs w:val="20"/>
        </w:rPr>
        <w:t>Planowanie źródła finansowania.</w:t>
      </w:r>
    </w:p>
    <w:p w:rsidR="002E73E7" w:rsidRDefault="002E73E7" w:rsidP="00F10D8D">
      <w:pPr>
        <w:jc w:val="center"/>
      </w:pPr>
      <w:r>
        <w:rPr>
          <w:noProof/>
          <w:lang w:eastAsia="pl-PL"/>
        </w:rPr>
        <w:drawing>
          <wp:inline distT="0" distB="0" distL="0" distR="0" wp14:anchorId="01AC617B" wp14:editId="4D246A66">
            <wp:extent cx="5220335" cy="2292350"/>
            <wp:effectExtent l="0" t="0" r="0" b="0"/>
            <wp:docPr id="194" name="Obraz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pn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229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24C" w:rsidRDefault="00FC424C" w:rsidP="00F10D8D">
      <w:pPr>
        <w:jc w:val="center"/>
      </w:pPr>
    </w:p>
    <w:p w:rsidR="002E73E7" w:rsidRPr="00193718" w:rsidRDefault="002E73E7" w:rsidP="00193718">
      <w:pPr>
        <w:pStyle w:val="Legenda"/>
        <w:keepNext/>
        <w:jc w:val="both"/>
        <w:rPr>
          <w:sz w:val="20"/>
        </w:rPr>
      </w:pPr>
      <w:r w:rsidRPr="00193718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109</w:t>
      </w:r>
      <w:r w:rsidR="001F4669">
        <w:rPr>
          <w:sz w:val="20"/>
        </w:rPr>
        <w:fldChar w:fldCharType="end"/>
      </w:r>
      <w:r w:rsidR="00193718" w:rsidRPr="00193718">
        <w:rPr>
          <w:sz w:val="20"/>
        </w:rPr>
        <w:t xml:space="preserve">. </w:t>
      </w:r>
      <w:r w:rsidR="00193718" w:rsidRPr="00193718">
        <w:rPr>
          <w:color w:val="auto"/>
          <w:sz w:val="20"/>
        </w:rPr>
        <w:t>Po zatwierdzeniu wyboru źródła finansowego przechodzimy do zakładki DANE DODATKOWE.</w:t>
      </w:r>
    </w:p>
    <w:p w:rsidR="002E73E7" w:rsidRDefault="002E73E7" w:rsidP="00F10D8D">
      <w:pPr>
        <w:jc w:val="center"/>
      </w:pPr>
      <w:r>
        <w:rPr>
          <w:noProof/>
          <w:lang w:eastAsia="pl-PL"/>
        </w:rPr>
        <w:drawing>
          <wp:inline distT="0" distB="0" distL="0" distR="0" wp14:anchorId="0912A62C" wp14:editId="2B7DABAB">
            <wp:extent cx="5220335" cy="1958340"/>
            <wp:effectExtent l="0" t="0" r="0" b="3810"/>
            <wp:docPr id="195" name="Obraz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pn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95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24C" w:rsidRDefault="00FC424C" w:rsidP="00F10D8D">
      <w:pPr>
        <w:jc w:val="center"/>
      </w:pPr>
    </w:p>
    <w:p w:rsidR="00FC424C" w:rsidRDefault="00FC424C" w:rsidP="00F10D8D">
      <w:pPr>
        <w:jc w:val="center"/>
      </w:pPr>
    </w:p>
    <w:p w:rsidR="002E73E7" w:rsidRPr="00193718" w:rsidRDefault="002E73E7" w:rsidP="00193718">
      <w:pPr>
        <w:pStyle w:val="Legenda"/>
        <w:keepNext/>
        <w:jc w:val="both"/>
        <w:rPr>
          <w:sz w:val="20"/>
        </w:rPr>
      </w:pPr>
      <w:r w:rsidRPr="00193718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110</w:t>
      </w:r>
      <w:r w:rsidR="001F4669">
        <w:rPr>
          <w:sz w:val="20"/>
        </w:rPr>
        <w:fldChar w:fldCharType="end"/>
      </w:r>
      <w:r w:rsidR="00193718" w:rsidRPr="00193718">
        <w:rPr>
          <w:sz w:val="20"/>
        </w:rPr>
        <w:t xml:space="preserve">. </w:t>
      </w:r>
      <w:r w:rsidR="00193718" w:rsidRPr="00193718">
        <w:rPr>
          <w:color w:val="auto"/>
          <w:sz w:val="20"/>
        </w:rPr>
        <w:t xml:space="preserve">Z listy rozwijalnej wybieramy cel podróży. </w:t>
      </w:r>
    </w:p>
    <w:p w:rsidR="002E73E7" w:rsidRDefault="002E73E7" w:rsidP="00F10D8D">
      <w:pPr>
        <w:jc w:val="center"/>
      </w:pPr>
      <w:r>
        <w:rPr>
          <w:noProof/>
          <w:lang w:eastAsia="pl-PL"/>
        </w:rPr>
        <w:drawing>
          <wp:inline distT="0" distB="0" distL="0" distR="0" wp14:anchorId="0F2F961E" wp14:editId="2F9EABF4">
            <wp:extent cx="5220335" cy="1286510"/>
            <wp:effectExtent l="0" t="0" r="0" b="8890"/>
            <wp:docPr id="198" name="Obraz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-1.pn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28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3E7" w:rsidRPr="00193718" w:rsidRDefault="002E73E7" w:rsidP="00FC424C">
      <w:pPr>
        <w:pStyle w:val="Legenda"/>
        <w:keepNext/>
        <w:spacing w:line="360" w:lineRule="auto"/>
        <w:jc w:val="both"/>
        <w:rPr>
          <w:sz w:val="20"/>
          <w:szCs w:val="20"/>
        </w:rPr>
      </w:pPr>
      <w:r w:rsidRPr="00193718">
        <w:rPr>
          <w:sz w:val="20"/>
          <w:szCs w:val="20"/>
        </w:rPr>
        <w:t xml:space="preserve">Rysunek </w:t>
      </w:r>
      <w:r w:rsidR="001F4669">
        <w:rPr>
          <w:sz w:val="20"/>
          <w:szCs w:val="20"/>
        </w:rPr>
        <w:fldChar w:fldCharType="begin"/>
      </w:r>
      <w:r w:rsidR="001F4669">
        <w:rPr>
          <w:sz w:val="20"/>
          <w:szCs w:val="20"/>
        </w:rPr>
        <w:instrText xml:space="preserve"> SEQ Rysunek \* ARABIC </w:instrText>
      </w:r>
      <w:r w:rsidR="001F4669">
        <w:rPr>
          <w:sz w:val="20"/>
          <w:szCs w:val="20"/>
        </w:rPr>
        <w:fldChar w:fldCharType="separate"/>
      </w:r>
      <w:r w:rsidR="00B72AFE">
        <w:rPr>
          <w:noProof/>
          <w:sz w:val="20"/>
          <w:szCs w:val="20"/>
        </w:rPr>
        <w:t>111</w:t>
      </w:r>
      <w:r w:rsidR="001F4669">
        <w:rPr>
          <w:sz w:val="20"/>
          <w:szCs w:val="20"/>
        </w:rPr>
        <w:fldChar w:fldCharType="end"/>
      </w:r>
      <w:r w:rsidR="00193718" w:rsidRPr="00193718">
        <w:rPr>
          <w:sz w:val="20"/>
          <w:szCs w:val="20"/>
        </w:rPr>
        <w:t xml:space="preserve">. </w:t>
      </w:r>
      <w:r w:rsidR="00193718" w:rsidRPr="00193718">
        <w:rPr>
          <w:color w:val="auto"/>
          <w:sz w:val="20"/>
          <w:szCs w:val="20"/>
        </w:rPr>
        <w:t>Wybieranie celu podróży: Badania naukowe.</w:t>
      </w:r>
      <w:r w:rsidR="005E27F8">
        <w:rPr>
          <w:color w:val="auto"/>
          <w:sz w:val="20"/>
          <w:szCs w:val="20"/>
        </w:rPr>
        <w:t xml:space="preserve"> </w:t>
      </w:r>
      <w:r w:rsidR="005E27F8">
        <w:rPr>
          <w:color w:val="auto"/>
          <w:sz w:val="20"/>
        </w:rPr>
        <w:t xml:space="preserve">W przypadku większej ilości celów podróży, należy pozostałe wpisać w zakładce </w:t>
      </w:r>
      <w:r w:rsidR="005E27F8">
        <w:rPr>
          <w:i/>
          <w:color w:val="auto"/>
          <w:sz w:val="20"/>
        </w:rPr>
        <w:t>Uwagi</w:t>
      </w:r>
      <w:r w:rsidR="005E27F8">
        <w:rPr>
          <w:color w:val="auto"/>
          <w:sz w:val="20"/>
        </w:rPr>
        <w:t>.</w:t>
      </w:r>
    </w:p>
    <w:p w:rsidR="002E73E7" w:rsidRDefault="002E73E7" w:rsidP="00F10D8D">
      <w:pPr>
        <w:jc w:val="center"/>
      </w:pPr>
      <w:r>
        <w:rPr>
          <w:noProof/>
          <w:lang w:eastAsia="pl-PL"/>
        </w:rPr>
        <w:drawing>
          <wp:inline distT="0" distB="0" distL="0" distR="0" wp14:anchorId="75378C2D" wp14:editId="6F0980B2">
            <wp:extent cx="5220335" cy="4034155"/>
            <wp:effectExtent l="0" t="0" r="0" b="4445"/>
            <wp:docPr id="196" name="Obraz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pn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403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3E7" w:rsidRPr="008F0106" w:rsidRDefault="002E73E7" w:rsidP="00FC424C">
      <w:pPr>
        <w:pStyle w:val="Legenda"/>
        <w:keepNext/>
        <w:spacing w:line="360" w:lineRule="auto"/>
        <w:jc w:val="both"/>
        <w:rPr>
          <w:sz w:val="20"/>
        </w:rPr>
      </w:pPr>
      <w:r w:rsidRPr="008F0106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112</w:t>
      </w:r>
      <w:r w:rsidR="001F4669">
        <w:rPr>
          <w:sz w:val="20"/>
        </w:rPr>
        <w:fldChar w:fldCharType="end"/>
      </w:r>
      <w:r w:rsidR="008F0106" w:rsidRPr="008F0106">
        <w:rPr>
          <w:sz w:val="20"/>
        </w:rPr>
        <w:t xml:space="preserve">. </w:t>
      </w:r>
      <w:r w:rsidR="008F0106" w:rsidRPr="008F0106">
        <w:rPr>
          <w:color w:val="auto"/>
          <w:sz w:val="20"/>
        </w:rPr>
        <w:t>Zakładka ODCINKI PODRÓŻY wykorzystywana jest w sytuacji, gdy osoba wyjeżdżająca podczas podróży będzie korzystała z samochodu osobowego do celów służbowych (po uzyskaniu zgody na użycie samochodu osobowego do celów służbowych).</w:t>
      </w:r>
    </w:p>
    <w:p w:rsidR="002E73E7" w:rsidRDefault="002E73E7" w:rsidP="00F10D8D">
      <w:pPr>
        <w:jc w:val="center"/>
      </w:pPr>
      <w:r>
        <w:rPr>
          <w:noProof/>
          <w:lang w:eastAsia="pl-PL"/>
        </w:rPr>
        <w:drawing>
          <wp:inline distT="0" distB="0" distL="0" distR="0" wp14:anchorId="5A9B3183" wp14:editId="0EC74A61">
            <wp:extent cx="5220335" cy="1901825"/>
            <wp:effectExtent l="0" t="0" r="0" b="3175"/>
            <wp:docPr id="199" name="Obraz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pn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90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24C" w:rsidRDefault="00FC424C" w:rsidP="00F10D8D">
      <w:pPr>
        <w:jc w:val="center"/>
      </w:pPr>
    </w:p>
    <w:p w:rsidR="00FC424C" w:rsidRDefault="00FC424C" w:rsidP="00F10D8D">
      <w:pPr>
        <w:jc w:val="center"/>
      </w:pPr>
    </w:p>
    <w:p w:rsidR="00FC424C" w:rsidRDefault="00FC424C" w:rsidP="00F10D8D">
      <w:pPr>
        <w:jc w:val="center"/>
      </w:pPr>
    </w:p>
    <w:p w:rsidR="002E73E7" w:rsidRDefault="002E73E7" w:rsidP="008F0106">
      <w:pPr>
        <w:pStyle w:val="Legenda"/>
        <w:keepNext/>
        <w:jc w:val="both"/>
        <w:rPr>
          <w:color w:val="auto"/>
          <w:sz w:val="20"/>
        </w:rPr>
      </w:pPr>
      <w:r w:rsidRPr="008F0106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113</w:t>
      </w:r>
      <w:r w:rsidR="001F4669">
        <w:rPr>
          <w:sz w:val="20"/>
        </w:rPr>
        <w:fldChar w:fldCharType="end"/>
      </w:r>
      <w:r w:rsidR="008F0106" w:rsidRPr="008F0106">
        <w:rPr>
          <w:sz w:val="20"/>
        </w:rPr>
        <w:t xml:space="preserve">. </w:t>
      </w:r>
      <w:r w:rsidR="008F0106" w:rsidRPr="008F0106">
        <w:rPr>
          <w:color w:val="auto"/>
          <w:sz w:val="20"/>
        </w:rPr>
        <w:t>Planowanie podróży samochodem osobowym.</w:t>
      </w:r>
    </w:p>
    <w:p w:rsidR="008F0106" w:rsidRPr="000A52FB" w:rsidRDefault="008F0106" w:rsidP="008F0106">
      <w:pPr>
        <w:spacing w:line="240" w:lineRule="auto"/>
        <w:jc w:val="both"/>
      </w:pPr>
      <w:r w:rsidRPr="000A52FB">
        <w:t>W polu DATA wpisujemy datę rozpoczęcia podróży.</w:t>
      </w:r>
    </w:p>
    <w:p w:rsidR="008F0106" w:rsidRPr="000A52FB" w:rsidRDefault="008F0106" w:rsidP="008F0106">
      <w:pPr>
        <w:spacing w:line="240" w:lineRule="auto"/>
        <w:jc w:val="both"/>
      </w:pPr>
      <w:r w:rsidRPr="000A52FB">
        <w:t>W polu SUMA wpisujemy liczbę kilometrów na danym odcinku podróży.</w:t>
      </w:r>
    </w:p>
    <w:p w:rsidR="008F0106" w:rsidRDefault="008F0106" w:rsidP="008F0106">
      <w:pPr>
        <w:spacing w:line="240" w:lineRule="auto"/>
        <w:jc w:val="both"/>
      </w:pPr>
      <w:r>
        <w:t xml:space="preserve">W polu NR REJESTRACYJNY POJAZDU </w:t>
      </w:r>
      <w:r w:rsidRPr="000A52FB">
        <w:t xml:space="preserve"> wpisujemy numer rejestracyjny pojazdu, którym zaplanowano podróż.</w:t>
      </w:r>
    </w:p>
    <w:p w:rsidR="008F0106" w:rsidRDefault="008F0106" w:rsidP="008F0106">
      <w:pPr>
        <w:spacing w:line="240" w:lineRule="auto"/>
        <w:jc w:val="both"/>
      </w:pPr>
      <w:r>
        <w:t xml:space="preserve">W polu RODZAJ POJAZDU wybieramy rodzaj pojazdu ze słownika używając listy rozwijalnej. </w:t>
      </w:r>
    </w:p>
    <w:p w:rsidR="008F0106" w:rsidRDefault="008F0106" w:rsidP="008F0106">
      <w:pPr>
        <w:spacing w:line="240" w:lineRule="auto"/>
        <w:jc w:val="both"/>
      </w:pPr>
      <w:r>
        <w:t>Pozycja SAMOCHÓD PRYWATNY&gt; 900cm3 ustawiony jest automatycznie.</w:t>
      </w:r>
    </w:p>
    <w:p w:rsidR="008F0106" w:rsidRDefault="008F0106" w:rsidP="008F0106">
      <w:pPr>
        <w:spacing w:line="240" w:lineRule="auto"/>
        <w:jc w:val="both"/>
      </w:pPr>
      <w:r>
        <w:t>W polu MARKA POJAZDU uzupełniamy markę pojazdu jakim zaplanowano podróż.</w:t>
      </w:r>
    </w:p>
    <w:p w:rsidR="008F0106" w:rsidRDefault="008F0106" w:rsidP="008F0106">
      <w:pPr>
        <w:spacing w:line="240" w:lineRule="auto"/>
        <w:jc w:val="both"/>
      </w:pPr>
      <w:r>
        <w:t>W polach MIEJSCE POCZĄTKOWE i MIEJSCE KOŃCOWE uzupełniamy miejscowości rozpoczęcia</w:t>
      </w:r>
      <w:r w:rsidR="003B1EF5">
        <w:br/>
      </w:r>
      <w:r>
        <w:t xml:space="preserve"> i zakończenia planowanego odcinka podróży.</w:t>
      </w:r>
    </w:p>
    <w:p w:rsidR="008F0106" w:rsidRDefault="008F0106" w:rsidP="008F0106">
      <w:pPr>
        <w:spacing w:line="240" w:lineRule="auto"/>
        <w:jc w:val="both"/>
      </w:pPr>
      <w:r>
        <w:t xml:space="preserve">Kolejne wersy odcinków podróży uzupełniamy według takiego samego schematu podróży </w:t>
      </w:r>
      <w:r>
        <w:br/>
        <w:t>w zależności od ilości odcinków podróży.</w:t>
      </w:r>
    </w:p>
    <w:p w:rsidR="008F0106" w:rsidRDefault="008F0106" w:rsidP="008F0106">
      <w:pPr>
        <w:spacing w:line="240" w:lineRule="auto"/>
        <w:jc w:val="both"/>
      </w:pPr>
      <w:r>
        <w:t xml:space="preserve">Po zatwierdzeniu wpisanych danych przyciskiem ENTER w obszarze ZWROT RYCZAŁTU </w:t>
      </w:r>
      <w:r w:rsidR="003B1EF5">
        <w:br/>
      </w:r>
      <w:r>
        <w:t>w zaznaczonej ramce ukazuje się suma zaplanowanych kilometrów.</w:t>
      </w:r>
    </w:p>
    <w:p w:rsidR="008F0106" w:rsidRPr="008F0106" w:rsidRDefault="008F0106" w:rsidP="008F0106"/>
    <w:p w:rsidR="002E73E7" w:rsidRDefault="002E73E7" w:rsidP="00F10D8D">
      <w:pPr>
        <w:jc w:val="center"/>
      </w:pPr>
      <w:r>
        <w:rPr>
          <w:noProof/>
          <w:lang w:eastAsia="pl-PL"/>
        </w:rPr>
        <w:drawing>
          <wp:inline distT="0" distB="0" distL="0" distR="0" wp14:anchorId="0E7D3246" wp14:editId="73FE6265">
            <wp:extent cx="5220335" cy="1398905"/>
            <wp:effectExtent l="0" t="0" r="0" b="0"/>
            <wp:docPr id="200" name="Obraz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pn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3E7" w:rsidRDefault="002E73E7" w:rsidP="00F10D8D">
      <w:pPr>
        <w:jc w:val="center"/>
      </w:pPr>
    </w:p>
    <w:p w:rsidR="00F10D8D" w:rsidRDefault="00F10D8D" w:rsidP="00F10D8D">
      <w:pPr>
        <w:jc w:val="center"/>
      </w:pPr>
    </w:p>
    <w:p w:rsidR="002E73E7" w:rsidRDefault="002E73E7">
      <w:r>
        <w:br w:type="page"/>
      </w:r>
    </w:p>
    <w:p w:rsidR="002E73E7" w:rsidRDefault="002E73E7" w:rsidP="002E73E7">
      <w:pPr>
        <w:pStyle w:val="Nagwek1"/>
      </w:pPr>
      <w:bookmarkStart w:id="9" w:name="_Toc87338111"/>
      <w:r>
        <w:t>Przykład V. Drukowanie Ewidencji przebiegu pojazdu z systemu SAP</w:t>
      </w:r>
      <w:r w:rsidR="00060B84">
        <w:t>.</w:t>
      </w:r>
      <w:bookmarkEnd w:id="9"/>
    </w:p>
    <w:p w:rsidR="002E73E7" w:rsidRDefault="008F0106" w:rsidP="008F0106">
      <w:pPr>
        <w:jc w:val="both"/>
      </w:pPr>
      <w:r w:rsidRPr="008B5E35">
        <w:rPr>
          <w:color w:val="000000" w:themeColor="text1"/>
        </w:rPr>
        <w:t>Po</w:t>
      </w:r>
      <w:r w:rsidR="006B1E81">
        <w:rPr>
          <w:color w:val="000000" w:themeColor="text1"/>
        </w:rPr>
        <w:t xml:space="preserve"> zakończonej podróży</w:t>
      </w:r>
      <w:r w:rsidRPr="008B5E35">
        <w:rPr>
          <w:color w:val="000000" w:themeColor="text1"/>
        </w:rPr>
        <w:t xml:space="preserve"> w zakładce ODCINKI PODRÓŻY</w:t>
      </w:r>
      <w:r>
        <w:rPr>
          <w:color w:val="000000" w:themeColor="text1"/>
        </w:rPr>
        <w:t xml:space="preserve"> (zarówno wniosek </w:t>
      </w:r>
      <w:r w:rsidR="002C258C">
        <w:rPr>
          <w:color w:val="000000" w:themeColor="text1"/>
        </w:rPr>
        <w:t>WP</w:t>
      </w:r>
      <w:r>
        <w:rPr>
          <w:color w:val="000000" w:themeColor="text1"/>
        </w:rPr>
        <w:br/>
        <w:t xml:space="preserve">i wniosek </w:t>
      </w:r>
      <w:r w:rsidR="002C258C">
        <w:rPr>
          <w:color w:val="000000" w:themeColor="text1"/>
        </w:rPr>
        <w:t>WS</w:t>
      </w:r>
      <w:r>
        <w:rPr>
          <w:color w:val="000000" w:themeColor="text1"/>
        </w:rPr>
        <w:t xml:space="preserve">) należy </w:t>
      </w:r>
      <w:r w:rsidR="006B1E81">
        <w:rPr>
          <w:color w:val="000000" w:themeColor="text1"/>
        </w:rPr>
        <w:t xml:space="preserve">wprowadzić rzeczywistą ilość przejechanych kilometrów na danym odcinku podróży i </w:t>
      </w:r>
      <w:r>
        <w:rPr>
          <w:color w:val="000000" w:themeColor="text1"/>
        </w:rPr>
        <w:t xml:space="preserve">wydrukować z systemu ewidencję przebiegu pojazdu i dołączyć </w:t>
      </w:r>
      <w:r>
        <w:rPr>
          <w:color w:val="000000" w:themeColor="text1"/>
        </w:rPr>
        <w:br/>
        <w:t>do rozliczenia delegacji zagranicznej po uzyskaniu stosownych podpisów</w:t>
      </w:r>
    </w:p>
    <w:p w:rsidR="002E73E7" w:rsidRPr="008F0106" w:rsidRDefault="002E73E7" w:rsidP="008F0106">
      <w:pPr>
        <w:pStyle w:val="Legenda"/>
        <w:keepNext/>
        <w:jc w:val="both"/>
        <w:rPr>
          <w:sz w:val="20"/>
        </w:rPr>
      </w:pPr>
      <w:r w:rsidRPr="008F0106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114</w:t>
      </w:r>
      <w:r w:rsidR="001F4669">
        <w:rPr>
          <w:sz w:val="20"/>
        </w:rPr>
        <w:fldChar w:fldCharType="end"/>
      </w:r>
      <w:r w:rsidR="008F0106" w:rsidRPr="008F0106">
        <w:rPr>
          <w:sz w:val="20"/>
        </w:rPr>
        <w:t xml:space="preserve">. </w:t>
      </w:r>
      <w:r w:rsidR="008F0106" w:rsidRPr="008F0106">
        <w:rPr>
          <w:color w:val="000000" w:themeColor="text1"/>
          <w:sz w:val="20"/>
        </w:rPr>
        <w:t>Wyszukujemy osobę podróżującą.</w:t>
      </w:r>
    </w:p>
    <w:p w:rsidR="002E73E7" w:rsidRDefault="002E73E7" w:rsidP="00F10D8D">
      <w:pPr>
        <w:jc w:val="center"/>
      </w:pPr>
      <w:r>
        <w:rPr>
          <w:noProof/>
          <w:lang w:eastAsia="pl-PL"/>
        </w:rPr>
        <w:drawing>
          <wp:inline distT="0" distB="0" distL="0" distR="0" wp14:anchorId="2C8308A5" wp14:editId="39EF5AD0">
            <wp:extent cx="5220335" cy="3873500"/>
            <wp:effectExtent l="0" t="0" r="0" b="0"/>
            <wp:docPr id="202" name="Obraz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387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3E7" w:rsidRPr="008F0106" w:rsidRDefault="002E73E7" w:rsidP="008F0106">
      <w:pPr>
        <w:pStyle w:val="Legenda"/>
        <w:keepNext/>
        <w:jc w:val="both"/>
        <w:rPr>
          <w:sz w:val="20"/>
        </w:rPr>
      </w:pPr>
      <w:r w:rsidRPr="008F0106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115</w:t>
      </w:r>
      <w:r w:rsidR="001F4669">
        <w:rPr>
          <w:sz w:val="20"/>
        </w:rPr>
        <w:fldChar w:fldCharType="end"/>
      </w:r>
      <w:r w:rsidR="008F0106" w:rsidRPr="008F0106">
        <w:rPr>
          <w:sz w:val="20"/>
        </w:rPr>
        <w:t xml:space="preserve">. </w:t>
      </w:r>
      <w:r w:rsidR="008F0106" w:rsidRPr="008F0106">
        <w:rPr>
          <w:color w:val="000000" w:themeColor="text1"/>
          <w:sz w:val="20"/>
        </w:rPr>
        <w:t>Zaznaczamy wybraną podróż.</w:t>
      </w:r>
    </w:p>
    <w:p w:rsidR="002E73E7" w:rsidRDefault="002E73E7" w:rsidP="00F10D8D">
      <w:pPr>
        <w:jc w:val="center"/>
      </w:pPr>
      <w:r>
        <w:rPr>
          <w:noProof/>
          <w:lang w:eastAsia="pl-PL"/>
        </w:rPr>
        <w:drawing>
          <wp:inline distT="0" distB="0" distL="0" distR="0" wp14:anchorId="2E7BB23C" wp14:editId="5A716503">
            <wp:extent cx="5220335" cy="2291080"/>
            <wp:effectExtent l="0" t="0" r="0" b="0"/>
            <wp:docPr id="203" name="Obraz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229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3E7" w:rsidRPr="008F0106" w:rsidRDefault="002E73E7" w:rsidP="008F0106">
      <w:pPr>
        <w:pStyle w:val="Legenda"/>
        <w:keepNext/>
        <w:jc w:val="both"/>
        <w:rPr>
          <w:sz w:val="20"/>
        </w:rPr>
      </w:pPr>
      <w:r w:rsidRPr="008F0106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116</w:t>
      </w:r>
      <w:r w:rsidR="001F4669">
        <w:rPr>
          <w:sz w:val="20"/>
        </w:rPr>
        <w:fldChar w:fldCharType="end"/>
      </w:r>
      <w:r w:rsidR="008F0106" w:rsidRPr="008F0106">
        <w:rPr>
          <w:sz w:val="20"/>
        </w:rPr>
        <w:t xml:space="preserve">. </w:t>
      </w:r>
      <w:r w:rsidR="008F0106" w:rsidRPr="008F0106">
        <w:rPr>
          <w:color w:val="000000" w:themeColor="text1"/>
          <w:sz w:val="20"/>
        </w:rPr>
        <w:t xml:space="preserve">Wybieramy zakładkę EDYCJA </w:t>
      </w:r>
      <w:r w:rsidR="008F0106" w:rsidRPr="008F0106">
        <w:rPr>
          <w:color w:val="000000" w:themeColor="text1"/>
          <w:sz w:val="20"/>
        </w:rPr>
        <w:sym w:font="Wingdings" w:char="F0E0"/>
      </w:r>
      <w:r w:rsidR="008F0106" w:rsidRPr="008F0106">
        <w:rPr>
          <w:color w:val="000000" w:themeColor="text1"/>
          <w:sz w:val="20"/>
        </w:rPr>
        <w:t xml:space="preserve"> WYDRUKI</w:t>
      </w:r>
      <w:r w:rsidR="008F0106" w:rsidRPr="008F0106">
        <w:rPr>
          <w:color w:val="000000" w:themeColor="text1"/>
          <w:sz w:val="20"/>
        </w:rPr>
        <w:sym w:font="Wingdings" w:char="F0E0"/>
      </w:r>
      <w:r w:rsidR="008F0106" w:rsidRPr="008F0106">
        <w:rPr>
          <w:color w:val="000000" w:themeColor="text1"/>
          <w:sz w:val="20"/>
        </w:rPr>
        <w:t xml:space="preserve"> EWIDENCJA PRZEB POJ.</w:t>
      </w:r>
    </w:p>
    <w:p w:rsidR="002E73E7" w:rsidRDefault="002E73E7" w:rsidP="00F10D8D">
      <w:pPr>
        <w:jc w:val="center"/>
      </w:pPr>
      <w:r>
        <w:rPr>
          <w:noProof/>
          <w:lang w:eastAsia="pl-PL"/>
        </w:rPr>
        <w:drawing>
          <wp:inline distT="0" distB="0" distL="0" distR="0" wp14:anchorId="4B3D0D4A" wp14:editId="0033AAA0">
            <wp:extent cx="5220335" cy="2306320"/>
            <wp:effectExtent l="0" t="0" r="0" b="0"/>
            <wp:docPr id="204" name="Obraz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230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3E7" w:rsidRPr="008F0106" w:rsidRDefault="002E73E7" w:rsidP="008F0106">
      <w:pPr>
        <w:pStyle w:val="Legenda"/>
        <w:keepNext/>
        <w:jc w:val="both"/>
        <w:rPr>
          <w:sz w:val="20"/>
        </w:rPr>
      </w:pPr>
      <w:r w:rsidRPr="008F0106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117</w:t>
      </w:r>
      <w:r w:rsidR="001F4669">
        <w:rPr>
          <w:sz w:val="20"/>
        </w:rPr>
        <w:fldChar w:fldCharType="end"/>
      </w:r>
      <w:r w:rsidR="008F0106" w:rsidRPr="008F0106">
        <w:rPr>
          <w:sz w:val="20"/>
        </w:rPr>
        <w:t xml:space="preserve">. </w:t>
      </w:r>
      <w:r w:rsidR="008F0106" w:rsidRPr="008F0106">
        <w:rPr>
          <w:color w:val="000000" w:themeColor="text1"/>
          <w:sz w:val="20"/>
        </w:rPr>
        <w:t>Podgląd wydruku ewidencji przebiegu pojazdu, którą należy wydrukować klikając ikonę drukarki.</w:t>
      </w:r>
    </w:p>
    <w:p w:rsidR="002E73E7" w:rsidRDefault="002E73E7" w:rsidP="00F10D8D">
      <w:pPr>
        <w:jc w:val="center"/>
      </w:pPr>
      <w:r>
        <w:rPr>
          <w:noProof/>
          <w:lang w:eastAsia="pl-PL"/>
        </w:rPr>
        <w:drawing>
          <wp:inline distT="0" distB="0" distL="0" distR="0" wp14:anchorId="59256E53" wp14:editId="0C065AD2">
            <wp:extent cx="5220335" cy="4679950"/>
            <wp:effectExtent l="0" t="0" r="0" b="6350"/>
            <wp:docPr id="205" name="Obraz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3E7" w:rsidRDefault="002E73E7">
      <w:r>
        <w:br w:type="page"/>
      </w:r>
    </w:p>
    <w:p w:rsidR="002E73E7" w:rsidRDefault="009A2005" w:rsidP="009A2005">
      <w:pPr>
        <w:pStyle w:val="Nagwek1"/>
      </w:pPr>
      <w:bookmarkStart w:id="10" w:name="_Toc87338112"/>
      <w:r>
        <w:t>P</w:t>
      </w:r>
      <w:r w:rsidR="00C614C4">
        <w:t>rzykład</w:t>
      </w:r>
      <w:r>
        <w:t xml:space="preserve"> VI. Zmiana schematu podróży</w:t>
      </w:r>
      <w:r w:rsidR="00060B84">
        <w:t>.</w:t>
      </w:r>
      <w:bookmarkEnd w:id="10"/>
    </w:p>
    <w:p w:rsidR="008F0106" w:rsidRDefault="008F0106" w:rsidP="008F0106">
      <w:pPr>
        <w:spacing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>Przykład pokazuje możliwość zmiany schematu podróży w przypadku zaplanowanie podróży zagranicznej na błędnym schemacie.</w:t>
      </w:r>
    </w:p>
    <w:p w:rsidR="008F0106" w:rsidRDefault="008F0106" w:rsidP="009A2005">
      <w:pPr>
        <w:pStyle w:val="Legenda"/>
        <w:keepNext/>
        <w:jc w:val="left"/>
      </w:pPr>
    </w:p>
    <w:p w:rsidR="009A2005" w:rsidRPr="008F0106" w:rsidRDefault="009A2005" w:rsidP="008F0106">
      <w:pPr>
        <w:pStyle w:val="Legenda"/>
        <w:keepNext/>
        <w:jc w:val="both"/>
        <w:rPr>
          <w:sz w:val="20"/>
        </w:rPr>
      </w:pPr>
      <w:r w:rsidRPr="008F0106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118</w:t>
      </w:r>
      <w:r w:rsidR="001F4669">
        <w:rPr>
          <w:sz w:val="20"/>
        </w:rPr>
        <w:fldChar w:fldCharType="end"/>
      </w:r>
      <w:r w:rsidR="008F0106" w:rsidRPr="008F0106">
        <w:rPr>
          <w:sz w:val="20"/>
        </w:rPr>
        <w:t xml:space="preserve">. </w:t>
      </w:r>
      <w:r w:rsidR="008F0106" w:rsidRPr="008F0106">
        <w:rPr>
          <w:color w:val="auto"/>
          <w:sz w:val="20"/>
        </w:rPr>
        <w:t xml:space="preserve">Sposób zmiany schematu podróży  zaplanowanej delegacji z wniosku </w:t>
      </w:r>
      <w:r w:rsidR="002C258C">
        <w:rPr>
          <w:color w:val="auto"/>
          <w:sz w:val="20"/>
        </w:rPr>
        <w:t>WP</w:t>
      </w:r>
      <w:r w:rsidR="008F0106" w:rsidRPr="008F0106">
        <w:rPr>
          <w:color w:val="auto"/>
          <w:sz w:val="20"/>
        </w:rPr>
        <w:t xml:space="preserve"> </w:t>
      </w:r>
      <w:r w:rsidR="003B1EF5">
        <w:rPr>
          <w:color w:val="auto"/>
          <w:sz w:val="20"/>
        </w:rPr>
        <w:br/>
      </w:r>
      <w:r w:rsidR="008F0106" w:rsidRPr="008F0106">
        <w:rPr>
          <w:color w:val="auto"/>
          <w:sz w:val="20"/>
        </w:rPr>
        <w:t xml:space="preserve">na wniosek </w:t>
      </w:r>
      <w:r w:rsidR="002C258C">
        <w:rPr>
          <w:color w:val="auto"/>
          <w:sz w:val="20"/>
        </w:rPr>
        <w:t>WS</w:t>
      </w:r>
      <w:r w:rsidR="008F0106" w:rsidRPr="008F0106">
        <w:rPr>
          <w:color w:val="auto"/>
          <w:sz w:val="20"/>
        </w:rPr>
        <w:t>. Zaznaczamy wybraną delegację.</w:t>
      </w:r>
    </w:p>
    <w:p w:rsidR="009A2005" w:rsidRDefault="009A2005" w:rsidP="009A2005">
      <w:r>
        <w:rPr>
          <w:noProof/>
          <w:lang w:eastAsia="pl-PL"/>
        </w:rPr>
        <w:drawing>
          <wp:inline distT="0" distB="0" distL="0" distR="0" wp14:anchorId="1E3362EE" wp14:editId="346709C5">
            <wp:extent cx="5220335" cy="1734820"/>
            <wp:effectExtent l="0" t="0" r="0" b="0"/>
            <wp:docPr id="206" name="Obraz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73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2005" w:rsidRPr="008F0106" w:rsidRDefault="009A2005" w:rsidP="008F0106">
      <w:pPr>
        <w:pStyle w:val="Legenda"/>
        <w:keepNext/>
        <w:jc w:val="both"/>
        <w:rPr>
          <w:sz w:val="20"/>
        </w:rPr>
      </w:pPr>
      <w:r w:rsidRPr="008F0106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119</w:t>
      </w:r>
      <w:r w:rsidR="001F4669">
        <w:rPr>
          <w:sz w:val="20"/>
        </w:rPr>
        <w:fldChar w:fldCharType="end"/>
      </w:r>
      <w:r w:rsidR="008F0106" w:rsidRPr="008F0106">
        <w:rPr>
          <w:sz w:val="20"/>
        </w:rPr>
        <w:t xml:space="preserve">. </w:t>
      </w:r>
      <w:r w:rsidR="008F0106" w:rsidRPr="008F0106">
        <w:rPr>
          <w:color w:val="000000" w:themeColor="text1"/>
          <w:sz w:val="20"/>
        </w:rPr>
        <w:t xml:space="preserve">Wybrana delegacja została błędnie zaplanowana na wniosku </w:t>
      </w:r>
      <w:r w:rsidR="002C258C">
        <w:rPr>
          <w:color w:val="000000" w:themeColor="text1"/>
          <w:sz w:val="20"/>
        </w:rPr>
        <w:t>WP</w:t>
      </w:r>
      <w:r w:rsidR="008F0106" w:rsidRPr="008F0106">
        <w:rPr>
          <w:color w:val="000000" w:themeColor="text1"/>
          <w:sz w:val="20"/>
        </w:rPr>
        <w:t xml:space="preserve">, schemat WZ- wyjazd zagranica(obszar Zwrot ryczałtu aktywne pozycje WYŻYWIENIE oraz </w:t>
      </w:r>
      <w:r w:rsidR="002E2BFB">
        <w:rPr>
          <w:color w:val="000000" w:themeColor="text1"/>
          <w:sz w:val="20"/>
        </w:rPr>
        <w:t>NOCLEGI</w:t>
      </w:r>
      <w:r w:rsidR="008F0106" w:rsidRPr="008F0106">
        <w:rPr>
          <w:color w:val="000000" w:themeColor="text1"/>
          <w:sz w:val="20"/>
        </w:rPr>
        <w:t>).</w:t>
      </w:r>
    </w:p>
    <w:p w:rsidR="009A2005" w:rsidRDefault="009A2005" w:rsidP="009A2005">
      <w:r>
        <w:rPr>
          <w:noProof/>
          <w:lang w:eastAsia="pl-PL"/>
        </w:rPr>
        <w:drawing>
          <wp:inline distT="0" distB="0" distL="0" distR="0" wp14:anchorId="6FEEA514" wp14:editId="313FDA4A">
            <wp:extent cx="5220335" cy="1982470"/>
            <wp:effectExtent l="0" t="0" r="0" b="0"/>
            <wp:docPr id="207" name="Obraz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98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2005" w:rsidRPr="00EE24E3" w:rsidRDefault="009A2005" w:rsidP="00FC424C">
      <w:pPr>
        <w:pStyle w:val="Legenda"/>
        <w:keepNext/>
        <w:spacing w:line="360" w:lineRule="auto"/>
        <w:jc w:val="both"/>
        <w:rPr>
          <w:sz w:val="20"/>
        </w:rPr>
      </w:pPr>
      <w:r w:rsidRPr="00EE24E3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120</w:t>
      </w:r>
      <w:r w:rsidR="001F4669">
        <w:rPr>
          <w:sz w:val="20"/>
        </w:rPr>
        <w:fldChar w:fldCharType="end"/>
      </w:r>
      <w:r w:rsidR="00EE24E3" w:rsidRPr="00EE24E3">
        <w:rPr>
          <w:sz w:val="20"/>
        </w:rPr>
        <w:t xml:space="preserve">. </w:t>
      </w:r>
      <w:r w:rsidR="00EE24E3" w:rsidRPr="00EE24E3">
        <w:rPr>
          <w:color w:val="000000" w:themeColor="text1"/>
          <w:sz w:val="20"/>
        </w:rPr>
        <w:t xml:space="preserve">Aby zmienić schemat podróży na poprawny należy wybrać zakładkę DODATKI </w:t>
      </w:r>
      <w:r w:rsidR="00EE24E3" w:rsidRPr="00EE24E3">
        <w:rPr>
          <w:color w:val="000000" w:themeColor="text1"/>
          <w:sz w:val="20"/>
        </w:rPr>
        <w:sym w:font="Wingdings" w:char="F0E0"/>
      </w:r>
      <w:r w:rsidR="00EE24E3" w:rsidRPr="00EE24E3">
        <w:rPr>
          <w:color w:val="000000" w:themeColor="text1"/>
          <w:sz w:val="20"/>
        </w:rPr>
        <w:t xml:space="preserve"> ZMIANA SCHEMATU PODRÓŻY.</w:t>
      </w:r>
    </w:p>
    <w:p w:rsidR="009A2005" w:rsidRDefault="009A2005" w:rsidP="009A2005">
      <w:r>
        <w:rPr>
          <w:noProof/>
          <w:lang w:eastAsia="pl-PL"/>
        </w:rPr>
        <w:drawing>
          <wp:inline distT="0" distB="0" distL="0" distR="0" wp14:anchorId="79A6239E" wp14:editId="75B16353">
            <wp:extent cx="5220335" cy="2734945"/>
            <wp:effectExtent l="0" t="0" r="0" b="8255"/>
            <wp:docPr id="208" name="Obraz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273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24C" w:rsidRDefault="00FC424C" w:rsidP="009A2005"/>
    <w:p w:rsidR="00FC424C" w:rsidRDefault="00FC424C" w:rsidP="00FC424C">
      <w:pPr>
        <w:spacing w:line="360" w:lineRule="auto"/>
      </w:pPr>
    </w:p>
    <w:p w:rsidR="009A2005" w:rsidRDefault="009A2005" w:rsidP="00316859">
      <w:pPr>
        <w:pStyle w:val="Legenda"/>
        <w:keepNext/>
        <w:spacing w:line="360" w:lineRule="auto"/>
        <w:jc w:val="left"/>
      </w:pPr>
      <w:r w:rsidRPr="00EE24E3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121</w:t>
      </w:r>
      <w:r w:rsidR="001F4669">
        <w:rPr>
          <w:sz w:val="20"/>
        </w:rPr>
        <w:fldChar w:fldCharType="end"/>
      </w:r>
      <w:r w:rsidR="00EE24E3" w:rsidRPr="00EE24E3">
        <w:rPr>
          <w:sz w:val="20"/>
        </w:rPr>
        <w:t xml:space="preserve">. </w:t>
      </w:r>
      <w:r w:rsidR="00EE24E3" w:rsidRPr="00EE24E3">
        <w:rPr>
          <w:color w:val="000000" w:themeColor="text1"/>
          <w:sz w:val="20"/>
        </w:rPr>
        <w:t xml:space="preserve">Po wyborze Zmiany schematu podróży ukaże się okno ponownego wyboru schematu podróży. Wybieramy poprawny schemat ( w tym przypadku </w:t>
      </w:r>
      <w:r w:rsidR="00B727B1">
        <w:rPr>
          <w:color w:val="000000" w:themeColor="text1"/>
          <w:sz w:val="20"/>
        </w:rPr>
        <w:t xml:space="preserve">SKIEROWANIE </w:t>
      </w:r>
      <w:r w:rsidR="00316859">
        <w:rPr>
          <w:color w:val="000000" w:themeColor="text1"/>
          <w:sz w:val="20"/>
        </w:rPr>
        <w:br/>
      </w:r>
      <w:r w:rsidR="00B727B1">
        <w:rPr>
          <w:color w:val="000000" w:themeColor="text1"/>
          <w:sz w:val="20"/>
        </w:rPr>
        <w:t>ZA GRANICĘ</w:t>
      </w:r>
      <w:r w:rsidR="00316859">
        <w:rPr>
          <w:color w:val="000000" w:themeColor="text1"/>
          <w:sz w:val="20"/>
        </w:rPr>
        <w:t xml:space="preserve">). </w:t>
      </w:r>
      <w:r w:rsidR="00EE24E3" w:rsidRPr="00EE24E3">
        <w:rPr>
          <w:color w:val="000000" w:themeColor="text1"/>
          <w:sz w:val="20"/>
        </w:rPr>
        <w:t>Zatwierdzamy wybór</w:t>
      </w:r>
      <w:r w:rsidR="00316859">
        <w:rPr>
          <w:color w:val="000000" w:themeColor="text1"/>
          <w:sz w:val="20"/>
        </w:rPr>
        <w:t>.</w:t>
      </w:r>
      <w:r>
        <w:rPr>
          <w:noProof/>
          <w:lang w:eastAsia="pl-PL"/>
        </w:rPr>
        <w:drawing>
          <wp:inline distT="0" distB="0" distL="0" distR="0" wp14:anchorId="7D00690D" wp14:editId="13CB1681">
            <wp:extent cx="5220335" cy="2459355"/>
            <wp:effectExtent l="0" t="0" r="0" b="0"/>
            <wp:docPr id="209" name="Obraz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245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EF5" w:rsidRDefault="003B1EF5" w:rsidP="009A2005"/>
    <w:p w:rsidR="003B1EF5" w:rsidRDefault="003B1EF5" w:rsidP="009A2005"/>
    <w:p w:rsidR="003B1EF5" w:rsidRDefault="003B1EF5" w:rsidP="009A2005"/>
    <w:p w:rsidR="003B1EF5" w:rsidRDefault="003B1EF5" w:rsidP="009A2005"/>
    <w:p w:rsidR="003B1EF5" w:rsidRDefault="003B1EF5" w:rsidP="009A2005"/>
    <w:p w:rsidR="009A2005" w:rsidRDefault="009A2005" w:rsidP="00EE24E3">
      <w:pPr>
        <w:pStyle w:val="Legenda"/>
        <w:keepNext/>
        <w:jc w:val="both"/>
        <w:rPr>
          <w:color w:val="auto"/>
          <w:sz w:val="20"/>
        </w:rPr>
      </w:pPr>
      <w:r w:rsidRPr="00EE24E3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122</w:t>
      </w:r>
      <w:r w:rsidR="001F4669">
        <w:rPr>
          <w:sz w:val="20"/>
        </w:rPr>
        <w:fldChar w:fldCharType="end"/>
      </w:r>
      <w:r w:rsidR="0084073B">
        <w:rPr>
          <w:sz w:val="20"/>
        </w:rPr>
        <w:t xml:space="preserve">. </w:t>
      </w:r>
      <w:r w:rsidR="0084073B">
        <w:rPr>
          <w:color w:val="auto"/>
          <w:sz w:val="20"/>
        </w:rPr>
        <w:t>Ob</w:t>
      </w:r>
      <w:r w:rsidR="00EE24E3" w:rsidRPr="00EE24E3">
        <w:rPr>
          <w:color w:val="auto"/>
          <w:sz w:val="20"/>
        </w:rPr>
        <w:t>szar Zwrot ryczałtu pokazuje „zaciemnione”, nieaktywne pola WYŻYWIENIA i NOCLEGÓW.</w:t>
      </w:r>
    </w:p>
    <w:p w:rsidR="00EE24E3" w:rsidRPr="00EE24E3" w:rsidRDefault="00EE24E3" w:rsidP="00EE24E3">
      <w:r>
        <w:t>W przypadku poprawnej zmiany schematu pojawi się komunikat brzmiący: „Zmiana</w:t>
      </w:r>
      <w:r w:rsidR="0084073B">
        <w:br/>
      </w:r>
      <w:r>
        <w:t xml:space="preserve"> w schemacie delegacji WZ -&gt; WS: Żadne dane nie zostały utracone.</w:t>
      </w:r>
    </w:p>
    <w:p w:rsidR="009A2005" w:rsidRDefault="009A2005" w:rsidP="009A2005">
      <w:r>
        <w:rPr>
          <w:noProof/>
          <w:lang w:eastAsia="pl-PL"/>
        </w:rPr>
        <w:drawing>
          <wp:inline distT="0" distB="0" distL="0" distR="0" wp14:anchorId="241C0F09" wp14:editId="6379830A">
            <wp:extent cx="5220335" cy="1835150"/>
            <wp:effectExtent l="0" t="0" r="0" b="0"/>
            <wp:docPr id="210" name="Obraz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83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6E78" w:rsidRDefault="00BA6E78" w:rsidP="009A2005"/>
    <w:p w:rsidR="00BA6E78" w:rsidRDefault="00BA6E78" w:rsidP="009A2005"/>
    <w:p w:rsidR="00BA6E78" w:rsidRDefault="00BA6E78" w:rsidP="009A2005"/>
    <w:p w:rsidR="00BA6E78" w:rsidRDefault="00BA6E78" w:rsidP="009A2005"/>
    <w:p w:rsidR="00BA6E78" w:rsidRDefault="00BA6E78" w:rsidP="009A2005"/>
    <w:p w:rsidR="00BA6E78" w:rsidRDefault="00BA6E78" w:rsidP="009A2005"/>
    <w:p w:rsidR="00BA6E78" w:rsidRDefault="00BA6E78" w:rsidP="009A2005"/>
    <w:p w:rsidR="00BA6E78" w:rsidRDefault="00BA6E78" w:rsidP="009A2005"/>
    <w:p w:rsidR="00BA6E78" w:rsidRDefault="00BA6E78" w:rsidP="009A2005"/>
    <w:p w:rsidR="00BA6E78" w:rsidRDefault="00BA6E78" w:rsidP="009A2005"/>
    <w:p w:rsidR="00BA6E78" w:rsidRDefault="00BA6E78" w:rsidP="009A2005"/>
    <w:p w:rsidR="00BA6E78" w:rsidRDefault="00BA6E78" w:rsidP="009A2005"/>
    <w:p w:rsidR="00BA6E78" w:rsidRDefault="00BA6E78" w:rsidP="009A2005"/>
    <w:p w:rsidR="00BA6E78" w:rsidRDefault="00BA6E78" w:rsidP="009A2005"/>
    <w:p w:rsidR="00BA6E78" w:rsidRDefault="00BA6E78" w:rsidP="009A2005"/>
    <w:p w:rsidR="00BA6E78" w:rsidRDefault="00BA6E78" w:rsidP="009A2005"/>
    <w:p w:rsidR="00BA6E78" w:rsidRDefault="00BA6E78" w:rsidP="009A2005"/>
    <w:p w:rsidR="00BA6E78" w:rsidRDefault="00BA6E78" w:rsidP="009A2005"/>
    <w:p w:rsidR="00BA6E78" w:rsidRDefault="00BA6E78" w:rsidP="009A2005"/>
    <w:p w:rsidR="00BA6E78" w:rsidRDefault="00BA6E78" w:rsidP="009A2005"/>
    <w:p w:rsidR="00BA6E78" w:rsidRDefault="000A2A52" w:rsidP="00D467FE">
      <w:pPr>
        <w:pStyle w:val="Nagwek1"/>
      </w:pPr>
      <w:bookmarkStart w:id="11" w:name="_Toc87338113"/>
      <w:r>
        <w:t xml:space="preserve">Przykład </w:t>
      </w:r>
      <w:r w:rsidR="00D467FE">
        <w:t>VII. Rozliczanie podróży zagranicznych</w:t>
      </w:r>
      <w:r w:rsidR="00060B84">
        <w:t>.</w:t>
      </w:r>
      <w:bookmarkEnd w:id="11"/>
    </w:p>
    <w:p w:rsidR="00D467FE" w:rsidRDefault="00D467FE" w:rsidP="00D467FE">
      <w:pPr>
        <w:jc w:val="center"/>
        <w:rPr>
          <w:i/>
          <w:iCs/>
          <w:color w:val="244583" w:themeColor="accent2" w:themeShade="80"/>
          <w:sz w:val="28"/>
          <w:szCs w:val="28"/>
        </w:rPr>
      </w:pPr>
      <w:r>
        <w:rPr>
          <w:i/>
          <w:iCs/>
          <w:color w:val="244583" w:themeColor="accent2" w:themeShade="80"/>
          <w:sz w:val="28"/>
          <w:szCs w:val="28"/>
        </w:rPr>
        <w:t>Transakcja PR05 – Menedżer kosztów podróży</w:t>
      </w:r>
    </w:p>
    <w:p w:rsidR="00D467FE" w:rsidRPr="00D467FE" w:rsidRDefault="00D467FE" w:rsidP="00D467FE"/>
    <w:p w:rsidR="0094747D" w:rsidRPr="007A2B30" w:rsidRDefault="0094747D" w:rsidP="002C7EA4">
      <w:pPr>
        <w:jc w:val="both"/>
        <w:rPr>
          <w:szCs w:val="24"/>
        </w:rPr>
      </w:pPr>
      <w:r w:rsidRPr="007A2B30">
        <w:rPr>
          <w:szCs w:val="24"/>
        </w:rPr>
        <w:t xml:space="preserve">Druki: </w:t>
      </w:r>
      <w:r w:rsidRPr="007A2B30">
        <w:rPr>
          <w:i/>
          <w:szCs w:val="24"/>
        </w:rPr>
        <w:t>Rachunku kosztów polecenia służbowego za granicę</w:t>
      </w:r>
      <w:r w:rsidRPr="007A2B30">
        <w:rPr>
          <w:szCs w:val="24"/>
        </w:rPr>
        <w:t xml:space="preserve"> </w:t>
      </w:r>
      <w:r w:rsidRPr="007A2B30">
        <w:rPr>
          <w:i/>
          <w:szCs w:val="24"/>
        </w:rPr>
        <w:t xml:space="preserve">do Wniosku </w:t>
      </w:r>
      <w:r w:rsidR="002C258C">
        <w:rPr>
          <w:i/>
          <w:szCs w:val="24"/>
        </w:rPr>
        <w:t>WP</w:t>
      </w:r>
      <w:r w:rsidRPr="007A2B30">
        <w:rPr>
          <w:szCs w:val="24"/>
        </w:rPr>
        <w:t xml:space="preserve"> i </w:t>
      </w:r>
      <w:r w:rsidRPr="007A2B30">
        <w:rPr>
          <w:i/>
          <w:szCs w:val="24"/>
        </w:rPr>
        <w:t xml:space="preserve">Rachunku kosztów skierowania za granicę do Wniosku </w:t>
      </w:r>
      <w:r w:rsidR="002C258C">
        <w:rPr>
          <w:i/>
          <w:szCs w:val="24"/>
        </w:rPr>
        <w:t>WS</w:t>
      </w:r>
      <w:r w:rsidRPr="007A2B30">
        <w:rPr>
          <w:szCs w:val="24"/>
        </w:rPr>
        <w:t xml:space="preserve">, przykładowe wzory rozliczeń oraz Instrukcja wypełniania </w:t>
      </w:r>
      <w:r w:rsidRPr="006B4583">
        <w:rPr>
          <w:szCs w:val="24"/>
        </w:rPr>
        <w:t xml:space="preserve">Rachunku kosztów polecenia wyjazdu służbowego za granicę do wniosku </w:t>
      </w:r>
      <w:r w:rsidR="002C258C">
        <w:rPr>
          <w:szCs w:val="24"/>
        </w:rPr>
        <w:t>WP</w:t>
      </w:r>
      <w:r w:rsidR="004D7A4E" w:rsidRPr="006B4583">
        <w:rPr>
          <w:szCs w:val="24"/>
        </w:rPr>
        <w:t xml:space="preserve"> znajdują</w:t>
      </w:r>
      <w:r w:rsidR="004D7A4E" w:rsidRPr="007A2B30">
        <w:rPr>
          <w:szCs w:val="24"/>
        </w:rPr>
        <w:t xml:space="preserve"> się</w:t>
      </w:r>
      <w:r w:rsidRPr="007A2B30">
        <w:rPr>
          <w:szCs w:val="24"/>
        </w:rPr>
        <w:t xml:space="preserve"> </w:t>
      </w:r>
      <w:r w:rsidR="004D7A4E" w:rsidRPr="007A2B30">
        <w:rPr>
          <w:szCs w:val="24"/>
        </w:rPr>
        <w:t xml:space="preserve">na stronie </w:t>
      </w:r>
      <w:hyperlink r:id="rId120" w:history="1">
        <w:r w:rsidR="004D7A4E" w:rsidRPr="007A2B30">
          <w:rPr>
            <w:rStyle w:val="Hipercze"/>
            <w:szCs w:val="24"/>
          </w:rPr>
          <w:t>www.us.edu.pl</w:t>
        </w:r>
      </w:hyperlink>
      <w:r w:rsidR="004D7A4E" w:rsidRPr="007A2B30">
        <w:rPr>
          <w:szCs w:val="24"/>
        </w:rPr>
        <w:t xml:space="preserve"> – po zalogowaniu, w sekcji PRACOWNIK =&gt; SPRAWY MIĘDZYNARODOWE =&gt; MOBILNOŚĆ MIĘDZYNARODOWA=&gt; WYJAZDY ZAGRANICZNE =&gt; DOKUMENTY</w:t>
      </w:r>
    </w:p>
    <w:p w:rsidR="003A73BE" w:rsidRPr="000F3DD6" w:rsidRDefault="003A73BE" w:rsidP="002C7EA4">
      <w:pPr>
        <w:jc w:val="both"/>
        <w:rPr>
          <w:i/>
          <w:iCs/>
          <w:color w:val="244583" w:themeColor="accent2" w:themeShade="80"/>
        </w:rPr>
      </w:pPr>
      <w:r w:rsidRPr="000F3DD6">
        <w:t xml:space="preserve">Rozliczania wyjazdu zagranicznego dokonujemy podobnie jak przy planowaniu wyjazdu w transakcji </w:t>
      </w:r>
      <w:r w:rsidRPr="000F3DD6">
        <w:rPr>
          <w:i/>
          <w:iCs/>
          <w:color w:val="244583" w:themeColor="accent2" w:themeShade="80"/>
        </w:rPr>
        <w:t>PR05 – Menedżer kosztów podróży.</w:t>
      </w:r>
    </w:p>
    <w:p w:rsidR="00FE3EC0" w:rsidRPr="00D32D17" w:rsidRDefault="00FE3EC0" w:rsidP="00FE3EC0">
      <w:pPr>
        <w:pStyle w:val="Legenda"/>
        <w:keepNext/>
        <w:jc w:val="both"/>
        <w:rPr>
          <w:sz w:val="20"/>
        </w:rPr>
      </w:pPr>
      <w:r w:rsidRPr="00D32D17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123</w:t>
      </w:r>
      <w:r w:rsidR="001F4669">
        <w:rPr>
          <w:sz w:val="20"/>
        </w:rPr>
        <w:fldChar w:fldCharType="end"/>
      </w:r>
      <w:r w:rsidRPr="00D32D17">
        <w:rPr>
          <w:sz w:val="20"/>
        </w:rPr>
        <w:t xml:space="preserve">. </w:t>
      </w:r>
      <w:r w:rsidR="000F3DD6">
        <w:rPr>
          <w:color w:val="auto"/>
          <w:sz w:val="20"/>
        </w:rPr>
        <w:t>Wyszukiwanie</w:t>
      </w:r>
      <w:r w:rsidRPr="00D32D17">
        <w:rPr>
          <w:color w:val="auto"/>
          <w:sz w:val="20"/>
        </w:rPr>
        <w:t xml:space="preserve"> osoby podróżującej poprzez numer osobowy.</w:t>
      </w:r>
    </w:p>
    <w:p w:rsidR="00FE3EC0" w:rsidRDefault="00FE3EC0" w:rsidP="00FE3EC0">
      <w:pPr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 wp14:anchorId="0FD88FCE" wp14:editId="02119D11">
            <wp:extent cx="5220335" cy="1076960"/>
            <wp:effectExtent l="0" t="0" r="0" b="889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07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EC0" w:rsidRPr="00D32D17" w:rsidRDefault="00FE3EC0" w:rsidP="00FE3EC0">
      <w:pPr>
        <w:pStyle w:val="Legenda"/>
        <w:keepNext/>
        <w:jc w:val="both"/>
        <w:rPr>
          <w:sz w:val="20"/>
        </w:rPr>
      </w:pPr>
      <w:r w:rsidRPr="00D32D17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124</w:t>
      </w:r>
      <w:r w:rsidR="001F4669">
        <w:rPr>
          <w:sz w:val="20"/>
        </w:rPr>
        <w:fldChar w:fldCharType="end"/>
      </w:r>
      <w:r w:rsidRPr="00D32D17">
        <w:rPr>
          <w:sz w:val="20"/>
        </w:rPr>
        <w:t xml:space="preserve">. </w:t>
      </w:r>
      <w:r w:rsidRPr="00D32D17">
        <w:rPr>
          <w:color w:val="auto"/>
          <w:sz w:val="20"/>
        </w:rPr>
        <w:t>Wyszukiwanie osoby podróżującej poprzez nazwisko.</w:t>
      </w:r>
    </w:p>
    <w:p w:rsidR="00FE3EC0" w:rsidRPr="00FE3EC0" w:rsidRDefault="00FE3EC0" w:rsidP="00FE3EC0">
      <w:pPr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 wp14:anchorId="78C356BC" wp14:editId="78E36807">
            <wp:extent cx="5220335" cy="4523105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452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EC0" w:rsidRPr="00D32D17" w:rsidRDefault="00FE3EC0" w:rsidP="00FE3EC0">
      <w:pPr>
        <w:pStyle w:val="Legenda"/>
        <w:keepNext/>
        <w:jc w:val="both"/>
        <w:rPr>
          <w:color w:val="auto"/>
          <w:sz w:val="20"/>
        </w:rPr>
      </w:pPr>
      <w:r w:rsidRPr="00D32D17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125</w:t>
      </w:r>
      <w:r w:rsidR="001F4669">
        <w:rPr>
          <w:sz w:val="20"/>
        </w:rPr>
        <w:fldChar w:fldCharType="end"/>
      </w:r>
      <w:r w:rsidRPr="00D32D17">
        <w:rPr>
          <w:sz w:val="20"/>
        </w:rPr>
        <w:t xml:space="preserve">. </w:t>
      </w:r>
      <w:r w:rsidRPr="00D32D17">
        <w:rPr>
          <w:color w:val="auto"/>
          <w:sz w:val="20"/>
        </w:rPr>
        <w:t>Dwukrotne kliknięcie „żółtego trójkąta” powoduje „wejście do konkretnej podróży.</w:t>
      </w:r>
    </w:p>
    <w:p w:rsidR="00FE3EC0" w:rsidRPr="00FE3EC0" w:rsidRDefault="00FE3EC0" w:rsidP="00FE3EC0">
      <w:pPr>
        <w:rPr>
          <w:b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471ABD5E" wp14:editId="67DF9D7B">
            <wp:extent cx="5220335" cy="1383030"/>
            <wp:effectExtent l="0" t="0" r="0" b="762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pn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38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D95" w:rsidRPr="007A2B30" w:rsidRDefault="00824D95" w:rsidP="00FE3EC0">
      <w:pPr>
        <w:ind w:firstLine="709"/>
        <w:jc w:val="both"/>
        <w:rPr>
          <w:szCs w:val="24"/>
        </w:rPr>
      </w:pPr>
      <w:r w:rsidRPr="007A2B30">
        <w:rPr>
          <w:szCs w:val="24"/>
        </w:rPr>
        <w:t xml:space="preserve">Na podstawie papierowej wersji Rachunku kosztów do wniosku </w:t>
      </w:r>
      <w:r w:rsidR="002C258C">
        <w:rPr>
          <w:szCs w:val="24"/>
        </w:rPr>
        <w:t>WP</w:t>
      </w:r>
      <w:r w:rsidRPr="007A2B30">
        <w:rPr>
          <w:szCs w:val="24"/>
        </w:rPr>
        <w:t xml:space="preserve"> lub </w:t>
      </w:r>
      <w:r w:rsidR="002C258C">
        <w:rPr>
          <w:szCs w:val="24"/>
        </w:rPr>
        <w:t>WS</w:t>
      </w:r>
      <w:r w:rsidR="000F544E">
        <w:rPr>
          <w:szCs w:val="24"/>
        </w:rPr>
        <w:t xml:space="preserve"> należy zmienić </w:t>
      </w:r>
      <w:r w:rsidR="003B1EF5">
        <w:rPr>
          <w:szCs w:val="24"/>
        </w:rPr>
        <w:br/>
      </w:r>
      <w:r w:rsidR="000F544E">
        <w:rPr>
          <w:szCs w:val="24"/>
        </w:rPr>
        <w:t>w transakcji PR05  dane planowane</w:t>
      </w:r>
      <w:r w:rsidRPr="007A2B30">
        <w:rPr>
          <w:szCs w:val="24"/>
        </w:rPr>
        <w:t xml:space="preserve"> na dane rzeczywiste zadeklarowane na drukach Rachunku kosztów Wniosku </w:t>
      </w:r>
      <w:r w:rsidR="002C258C">
        <w:rPr>
          <w:szCs w:val="24"/>
        </w:rPr>
        <w:t>WP</w:t>
      </w:r>
      <w:r w:rsidRPr="007A2B30">
        <w:rPr>
          <w:szCs w:val="24"/>
        </w:rPr>
        <w:t xml:space="preserve"> lub </w:t>
      </w:r>
      <w:r w:rsidR="002C258C">
        <w:rPr>
          <w:szCs w:val="24"/>
        </w:rPr>
        <w:t>WS</w:t>
      </w:r>
      <w:r w:rsidRPr="007A2B30">
        <w:rPr>
          <w:szCs w:val="24"/>
        </w:rPr>
        <w:t>.</w:t>
      </w:r>
    </w:p>
    <w:p w:rsidR="00D32D17" w:rsidRPr="00FE3EC0" w:rsidRDefault="00D32D17" w:rsidP="00FE3EC0">
      <w:pPr>
        <w:ind w:firstLine="709"/>
        <w:jc w:val="both"/>
        <w:rPr>
          <w:b/>
          <w:szCs w:val="24"/>
        </w:rPr>
      </w:pPr>
    </w:p>
    <w:p w:rsidR="00D32D17" w:rsidRPr="007A2B30" w:rsidRDefault="00D32D17" w:rsidP="00D32D17">
      <w:pPr>
        <w:pStyle w:val="Legenda"/>
        <w:keepNext/>
        <w:jc w:val="both"/>
        <w:rPr>
          <w:color w:val="auto"/>
          <w:sz w:val="20"/>
        </w:rPr>
      </w:pPr>
      <w:r w:rsidRPr="007A2B30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126</w:t>
      </w:r>
      <w:r w:rsidR="001F4669">
        <w:rPr>
          <w:sz w:val="20"/>
        </w:rPr>
        <w:fldChar w:fldCharType="end"/>
      </w:r>
      <w:r w:rsidRPr="007A2B30">
        <w:rPr>
          <w:color w:val="auto"/>
          <w:sz w:val="20"/>
        </w:rPr>
        <w:t>.</w:t>
      </w:r>
      <w:r w:rsidR="007A2B30">
        <w:rPr>
          <w:color w:val="auto"/>
          <w:sz w:val="20"/>
        </w:rPr>
        <w:t xml:space="preserve"> </w:t>
      </w:r>
      <w:r w:rsidR="000F3DD6">
        <w:rPr>
          <w:color w:val="auto"/>
          <w:sz w:val="20"/>
        </w:rPr>
        <w:t>Weryfikacji podlegają d</w:t>
      </w:r>
      <w:r w:rsidRPr="007A2B30">
        <w:rPr>
          <w:color w:val="auto"/>
          <w:sz w:val="20"/>
        </w:rPr>
        <w:t xml:space="preserve">aty rozpoczęcia i zakończenia podróży oraz daty przekroczenia granic (należy zwrócić uwagę na zmiany terminów i godzin) w przypadku Rachunku kosztów do wniosku </w:t>
      </w:r>
      <w:r w:rsidR="002C258C">
        <w:rPr>
          <w:color w:val="auto"/>
          <w:sz w:val="20"/>
        </w:rPr>
        <w:t>WS</w:t>
      </w:r>
      <w:r w:rsidRPr="007A2B30">
        <w:rPr>
          <w:color w:val="auto"/>
          <w:sz w:val="20"/>
        </w:rPr>
        <w:t xml:space="preserve"> należy określić TYLKO  daty wyjazdu/ przyjazdu (przekroczenia granicy), nie ma potrzeby określania godzin.</w:t>
      </w:r>
    </w:p>
    <w:p w:rsidR="00D32D17" w:rsidRPr="00D32D17" w:rsidRDefault="00D32D17" w:rsidP="00D32D17">
      <w:pPr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 wp14:anchorId="7DD8FDF3" wp14:editId="08935E59">
            <wp:extent cx="5220335" cy="2216785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pn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221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D17" w:rsidRPr="007A2B30" w:rsidRDefault="00D32D17" w:rsidP="00D32D17">
      <w:pPr>
        <w:pStyle w:val="Legenda"/>
        <w:keepNext/>
        <w:jc w:val="both"/>
        <w:rPr>
          <w:sz w:val="20"/>
        </w:rPr>
      </w:pPr>
      <w:r w:rsidRPr="007A2B30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127</w:t>
      </w:r>
      <w:r w:rsidR="001F4669">
        <w:rPr>
          <w:sz w:val="20"/>
        </w:rPr>
        <w:fldChar w:fldCharType="end"/>
      </w:r>
      <w:r w:rsidRPr="007A2B30">
        <w:rPr>
          <w:sz w:val="20"/>
        </w:rPr>
        <w:t>.</w:t>
      </w:r>
      <w:r w:rsidR="007A2B30" w:rsidRPr="007A2B30">
        <w:rPr>
          <w:sz w:val="20"/>
        </w:rPr>
        <w:t xml:space="preserve"> </w:t>
      </w:r>
      <w:r w:rsidR="007A2B30" w:rsidRPr="000F3DD6">
        <w:rPr>
          <w:color w:val="auto"/>
          <w:sz w:val="20"/>
        </w:rPr>
        <w:t>W</w:t>
      </w:r>
      <w:r w:rsidR="007A2B30" w:rsidRPr="007A2B30">
        <w:rPr>
          <w:color w:val="auto"/>
          <w:sz w:val="20"/>
        </w:rPr>
        <w:t xml:space="preserve">eryfikacja świadczeń ryczałtowych (diety, noclegi, ryczałt </w:t>
      </w:r>
      <w:r w:rsidR="007A2B30">
        <w:rPr>
          <w:color w:val="auto"/>
          <w:sz w:val="20"/>
        </w:rPr>
        <w:br/>
      </w:r>
      <w:r w:rsidR="007A2B30" w:rsidRPr="007A2B30">
        <w:rPr>
          <w:color w:val="auto"/>
          <w:sz w:val="20"/>
        </w:rPr>
        <w:t>na pokrycie kosztów dojazdu, ryczał na pokrycie kosztów dojazdów środkami komunikacji miejscowej).</w:t>
      </w:r>
    </w:p>
    <w:p w:rsidR="00D32D17" w:rsidRPr="00D32D17" w:rsidRDefault="00D32D17" w:rsidP="00D32D17">
      <w:pPr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 wp14:anchorId="7997572D" wp14:editId="3DF85F8B">
            <wp:extent cx="5220335" cy="5107940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pn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510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D17" w:rsidRPr="007A2B30" w:rsidRDefault="00D32D17" w:rsidP="00D32D17">
      <w:pPr>
        <w:pStyle w:val="Legenda"/>
        <w:keepNext/>
        <w:jc w:val="both"/>
        <w:rPr>
          <w:sz w:val="20"/>
        </w:rPr>
      </w:pPr>
      <w:r w:rsidRPr="007A2B30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128</w:t>
      </w:r>
      <w:r w:rsidR="001F4669">
        <w:rPr>
          <w:sz w:val="20"/>
        </w:rPr>
        <w:fldChar w:fldCharType="end"/>
      </w:r>
      <w:r w:rsidRPr="007A2B30">
        <w:rPr>
          <w:sz w:val="20"/>
        </w:rPr>
        <w:t xml:space="preserve">. </w:t>
      </w:r>
      <w:r w:rsidRPr="007A2B30">
        <w:rPr>
          <w:color w:val="auto"/>
          <w:sz w:val="20"/>
        </w:rPr>
        <w:t>W zakładce ODCINKI PODRÓŻY należy uzupełnić rzeczywistą ilość przejechanych kilometrów (w przypadku korzystania z samochodu osobowego wykorzystywanego do celów służbowych)</w:t>
      </w:r>
      <w:r w:rsidR="007A2B30" w:rsidRPr="007A2B30">
        <w:rPr>
          <w:color w:val="auto"/>
          <w:sz w:val="20"/>
        </w:rPr>
        <w:t>.</w:t>
      </w:r>
    </w:p>
    <w:p w:rsidR="00D32D17" w:rsidRPr="00D32D17" w:rsidRDefault="00D32D17" w:rsidP="007A2B30">
      <w:pPr>
        <w:jc w:val="both"/>
        <w:rPr>
          <w:b/>
          <w:szCs w:val="24"/>
        </w:rPr>
      </w:pPr>
      <w:r>
        <w:rPr>
          <w:b/>
          <w:noProof/>
          <w:szCs w:val="24"/>
          <w:lang w:eastAsia="pl-PL"/>
        </w:rPr>
        <w:drawing>
          <wp:inline distT="0" distB="0" distL="0" distR="0" wp14:anchorId="6F76286C" wp14:editId="22F9A648">
            <wp:extent cx="5220335" cy="1398905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pn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B30" w:rsidRPr="007A2B30" w:rsidRDefault="007A2B30" w:rsidP="007A2B30">
      <w:pPr>
        <w:pStyle w:val="Legenda"/>
        <w:keepNext/>
        <w:jc w:val="both"/>
        <w:rPr>
          <w:sz w:val="20"/>
        </w:rPr>
      </w:pPr>
      <w:r w:rsidRPr="007A2B30">
        <w:rPr>
          <w:sz w:val="20"/>
        </w:rPr>
        <w:t xml:space="preserve">Rysunek </w:t>
      </w:r>
      <w:r w:rsidR="001F4669">
        <w:rPr>
          <w:sz w:val="20"/>
        </w:rPr>
        <w:fldChar w:fldCharType="begin"/>
      </w:r>
      <w:r w:rsidR="001F4669">
        <w:rPr>
          <w:sz w:val="20"/>
        </w:rPr>
        <w:instrText xml:space="preserve"> SEQ Rysunek \* ARABIC </w:instrText>
      </w:r>
      <w:r w:rsidR="001F4669">
        <w:rPr>
          <w:sz w:val="20"/>
        </w:rPr>
        <w:fldChar w:fldCharType="separate"/>
      </w:r>
      <w:r w:rsidR="00B72AFE">
        <w:rPr>
          <w:noProof/>
          <w:sz w:val="20"/>
        </w:rPr>
        <w:t>129</w:t>
      </w:r>
      <w:r w:rsidR="001F4669">
        <w:rPr>
          <w:sz w:val="20"/>
        </w:rPr>
        <w:fldChar w:fldCharType="end"/>
      </w:r>
      <w:r w:rsidRPr="007A2B30">
        <w:rPr>
          <w:sz w:val="20"/>
        </w:rPr>
        <w:t xml:space="preserve">. </w:t>
      </w:r>
      <w:r w:rsidRPr="007A2B30">
        <w:rPr>
          <w:color w:val="auto"/>
          <w:sz w:val="20"/>
        </w:rPr>
        <w:t>W zakładce POTRĄCENIA należy zaznaczyć świadczenia zapewnione przez organizatora/ stronę przyjmującą (posiłki, noclegi).</w:t>
      </w:r>
    </w:p>
    <w:p w:rsidR="007A2B30" w:rsidRPr="007A2B30" w:rsidRDefault="007A2B30" w:rsidP="007A2B30">
      <w:pPr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 wp14:anchorId="2AB4123C" wp14:editId="592C5D5D">
            <wp:extent cx="5220335" cy="3064510"/>
            <wp:effectExtent l="0" t="0" r="0" b="254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pn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306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0A0F" w:rsidRPr="007A2B30" w:rsidRDefault="007A2B30" w:rsidP="007A2B30">
      <w:pPr>
        <w:jc w:val="both"/>
        <w:rPr>
          <w:b/>
          <w:sz w:val="24"/>
          <w:szCs w:val="24"/>
          <w:u w:val="single"/>
        </w:rPr>
      </w:pPr>
      <w:r w:rsidRPr="007A2B30">
        <w:rPr>
          <w:b/>
          <w:sz w:val="24"/>
          <w:szCs w:val="24"/>
          <w:u w:val="single"/>
        </w:rPr>
        <w:t>Ważne!</w:t>
      </w:r>
    </w:p>
    <w:p w:rsidR="002C7EA4" w:rsidRPr="000F3DD6" w:rsidRDefault="007A2B30" w:rsidP="007A2B30">
      <w:pPr>
        <w:jc w:val="both"/>
        <w:rPr>
          <w:b/>
          <w:szCs w:val="24"/>
        </w:rPr>
      </w:pPr>
      <w:r w:rsidRPr="000F3DD6">
        <w:rPr>
          <w:b/>
          <w:szCs w:val="24"/>
        </w:rPr>
        <w:t>K</w:t>
      </w:r>
      <w:r w:rsidR="002C7EA4" w:rsidRPr="000F3DD6">
        <w:rPr>
          <w:b/>
          <w:szCs w:val="24"/>
        </w:rPr>
        <w:t xml:space="preserve">woty świadczeń </w:t>
      </w:r>
      <w:r w:rsidR="00A47951" w:rsidRPr="000F3DD6">
        <w:rPr>
          <w:b/>
          <w:szCs w:val="24"/>
        </w:rPr>
        <w:t>opłaconych zostaną zweryfikowane</w:t>
      </w:r>
      <w:r w:rsidR="002C7EA4" w:rsidRPr="000F3DD6">
        <w:rPr>
          <w:b/>
          <w:szCs w:val="24"/>
        </w:rPr>
        <w:t xml:space="preserve"> przez pracowników Biura Rozliczeń Mobilności Międzynarodowej po otrzymaniu faktury z biura podróży oraz po rozliczeniu świadczeń prze</w:t>
      </w:r>
      <w:r w:rsidR="000F3DD6">
        <w:rPr>
          <w:b/>
          <w:szCs w:val="24"/>
        </w:rPr>
        <w:t>dpłaconych.</w:t>
      </w:r>
    </w:p>
    <w:p w:rsidR="008D0A0F" w:rsidRPr="000F3DD6" w:rsidRDefault="007A2B30" w:rsidP="007A2B30">
      <w:pPr>
        <w:jc w:val="both"/>
        <w:rPr>
          <w:szCs w:val="24"/>
        </w:rPr>
      </w:pPr>
      <w:r w:rsidRPr="000F3DD6">
        <w:rPr>
          <w:szCs w:val="24"/>
        </w:rPr>
        <w:t>P</w:t>
      </w:r>
      <w:r w:rsidR="008D0A0F" w:rsidRPr="000F3DD6">
        <w:rPr>
          <w:szCs w:val="24"/>
        </w:rPr>
        <w:t>ozostałe koszty poniesione w związku z wyjazdem rozliczane na podstawie faktur, rachunków, biletów</w:t>
      </w:r>
      <w:r w:rsidR="00A17525" w:rsidRPr="000F3DD6">
        <w:rPr>
          <w:szCs w:val="24"/>
        </w:rPr>
        <w:t xml:space="preserve"> należy uzupełnić lub zweryfikować (kwoty bądź waluty) już zaplanowanych świadczeń</w:t>
      </w:r>
      <w:r w:rsidR="00CE61F2" w:rsidRPr="000F3DD6">
        <w:rPr>
          <w:szCs w:val="24"/>
        </w:rPr>
        <w:t xml:space="preserve"> </w:t>
      </w:r>
      <w:r w:rsidR="003B1EF5">
        <w:rPr>
          <w:szCs w:val="24"/>
        </w:rPr>
        <w:br/>
      </w:r>
      <w:r w:rsidR="00CE61F2" w:rsidRPr="000F3DD6">
        <w:rPr>
          <w:szCs w:val="24"/>
        </w:rPr>
        <w:t>w zakładce RACHUNKI</w:t>
      </w:r>
      <w:r w:rsidRPr="000F3DD6">
        <w:rPr>
          <w:szCs w:val="24"/>
        </w:rPr>
        <w:t xml:space="preserve">  - </w:t>
      </w:r>
      <w:r w:rsidR="000F3DD6">
        <w:rPr>
          <w:szCs w:val="24"/>
        </w:rPr>
        <w:t xml:space="preserve"> </w:t>
      </w:r>
      <w:r w:rsidR="00F90727">
        <w:rPr>
          <w:szCs w:val="24"/>
        </w:rPr>
        <w:t>Rysunek 130</w:t>
      </w:r>
      <w:r w:rsidRPr="000F3DD6">
        <w:rPr>
          <w:szCs w:val="24"/>
        </w:rPr>
        <w:t>.</w:t>
      </w:r>
    </w:p>
    <w:p w:rsidR="007A2B30" w:rsidRDefault="007A2B30" w:rsidP="007A2B30">
      <w:pPr>
        <w:pStyle w:val="Legenda"/>
        <w:keepNext/>
        <w:jc w:val="both"/>
      </w:pPr>
      <w:r>
        <w:t xml:space="preserve">Rysunek </w:t>
      </w:r>
      <w:r w:rsidR="001F4669">
        <w:fldChar w:fldCharType="begin"/>
      </w:r>
      <w:r w:rsidR="001F4669">
        <w:instrText xml:space="preserve"> SEQ Rysunek \* ARABIC </w:instrText>
      </w:r>
      <w:r w:rsidR="001F4669">
        <w:fldChar w:fldCharType="separate"/>
      </w:r>
      <w:r w:rsidR="00B72AFE">
        <w:rPr>
          <w:noProof/>
        </w:rPr>
        <w:t>130</w:t>
      </w:r>
      <w:r w:rsidR="001F4669">
        <w:fldChar w:fldCharType="end"/>
      </w:r>
      <w:r w:rsidR="000F3DD6">
        <w:t>.</w:t>
      </w:r>
    </w:p>
    <w:p w:rsidR="007A2B30" w:rsidRPr="007A2B30" w:rsidRDefault="007A2B30" w:rsidP="007A2B30">
      <w:pPr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 wp14:anchorId="37518976" wp14:editId="4E13422B">
            <wp:extent cx="5220335" cy="5136515"/>
            <wp:effectExtent l="0" t="0" r="0" b="698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pn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513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B30" w:rsidRPr="000F3DD6" w:rsidRDefault="007A2B30" w:rsidP="007A2B30">
      <w:pPr>
        <w:jc w:val="both"/>
        <w:rPr>
          <w:b/>
          <w:sz w:val="24"/>
          <w:szCs w:val="24"/>
          <w:u w:val="single"/>
        </w:rPr>
      </w:pPr>
      <w:r w:rsidRPr="000F3DD6">
        <w:rPr>
          <w:b/>
          <w:sz w:val="24"/>
          <w:szCs w:val="24"/>
          <w:u w:val="single"/>
        </w:rPr>
        <w:t>Ważne!</w:t>
      </w:r>
    </w:p>
    <w:p w:rsidR="007A2B30" w:rsidRDefault="007A2B30" w:rsidP="007A2B30">
      <w:pPr>
        <w:jc w:val="both"/>
        <w:rPr>
          <w:b/>
          <w:sz w:val="24"/>
          <w:szCs w:val="24"/>
        </w:rPr>
      </w:pPr>
      <w:r w:rsidRPr="000F3DD6">
        <w:rPr>
          <w:b/>
          <w:szCs w:val="24"/>
        </w:rPr>
        <w:t>N</w:t>
      </w:r>
      <w:r w:rsidR="00CE61F2" w:rsidRPr="000F3DD6">
        <w:rPr>
          <w:b/>
          <w:szCs w:val="24"/>
        </w:rPr>
        <w:t xml:space="preserve">ależy pamiętać, że w skład rozliczenia podróży zagranicznej wchodzą również elementy podróży krajowej: dieta krajowa, noclegi na terenie kraju bądź ryczałt, bilety PKP </w:t>
      </w:r>
      <w:r w:rsidR="003B1EF5">
        <w:rPr>
          <w:b/>
          <w:szCs w:val="24"/>
        </w:rPr>
        <w:br/>
      </w:r>
      <w:r w:rsidR="00CE61F2" w:rsidRPr="000F3DD6">
        <w:rPr>
          <w:b/>
          <w:szCs w:val="24"/>
        </w:rPr>
        <w:t>na odcinku krajowym. Świadczenia takie należy wprowadzać jako świadczenia ZAGRANICZNE</w:t>
      </w:r>
      <w:r>
        <w:rPr>
          <w:b/>
          <w:sz w:val="24"/>
          <w:szCs w:val="24"/>
        </w:rPr>
        <w:t>.</w:t>
      </w:r>
    </w:p>
    <w:p w:rsidR="007A2B30" w:rsidRDefault="007A2B30" w:rsidP="007A2B30">
      <w:pPr>
        <w:jc w:val="both"/>
        <w:rPr>
          <w:b/>
          <w:sz w:val="24"/>
          <w:szCs w:val="24"/>
        </w:rPr>
      </w:pPr>
    </w:p>
    <w:p w:rsidR="007A2B30" w:rsidRPr="000F3DD6" w:rsidRDefault="007A2B30" w:rsidP="007A2B30">
      <w:pPr>
        <w:pStyle w:val="Legenda"/>
        <w:keepNext/>
        <w:jc w:val="both"/>
        <w:rPr>
          <w:sz w:val="20"/>
          <w:szCs w:val="20"/>
        </w:rPr>
      </w:pPr>
      <w:r w:rsidRPr="000F3DD6">
        <w:rPr>
          <w:sz w:val="20"/>
          <w:szCs w:val="20"/>
        </w:rPr>
        <w:t xml:space="preserve">Rysunek </w:t>
      </w:r>
      <w:r w:rsidR="001F4669">
        <w:rPr>
          <w:sz w:val="20"/>
          <w:szCs w:val="20"/>
        </w:rPr>
        <w:fldChar w:fldCharType="begin"/>
      </w:r>
      <w:r w:rsidR="001F4669">
        <w:rPr>
          <w:sz w:val="20"/>
          <w:szCs w:val="20"/>
        </w:rPr>
        <w:instrText xml:space="preserve"> SEQ Rysunek \* ARABIC </w:instrText>
      </w:r>
      <w:r w:rsidR="001F4669">
        <w:rPr>
          <w:sz w:val="20"/>
          <w:szCs w:val="20"/>
        </w:rPr>
        <w:fldChar w:fldCharType="separate"/>
      </w:r>
      <w:r w:rsidR="00B72AFE">
        <w:rPr>
          <w:noProof/>
          <w:sz w:val="20"/>
          <w:szCs w:val="20"/>
        </w:rPr>
        <w:t>131</w:t>
      </w:r>
      <w:r w:rsidR="001F4669">
        <w:rPr>
          <w:sz w:val="20"/>
          <w:szCs w:val="20"/>
        </w:rPr>
        <w:fldChar w:fldCharType="end"/>
      </w:r>
      <w:r w:rsidRPr="000F3DD6">
        <w:rPr>
          <w:sz w:val="20"/>
          <w:szCs w:val="20"/>
        </w:rPr>
        <w:t>.</w:t>
      </w:r>
      <w:r w:rsidR="000F3DD6" w:rsidRPr="000F3DD6">
        <w:rPr>
          <w:b w:val="0"/>
          <w:sz w:val="20"/>
          <w:szCs w:val="20"/>
        </w:rPr>
        <w:t xml:space="preserve"> </w:t>
      </w:r>
      <w:r w:rsidR="000F3DD6" w:rsidRPr="000F3DD6">
        <w:rPr>
          <w:b w:val="0"/>
          <w:color w:val="auto"/>
          <w:sz w:val="20"/>
          <w:szCs w:val="20"/>
        </w:rPr>
        <w:t>W przypadku delegacji, podczas której  Uniwersytet Śląski nie ponosi kosztów należy wybrać ZAGRANICZNA DELEGACJA BEZ KOSZTÓW.</w:t>
      </w:r>
    </w:p>
    <w:p w:rsidR="007A2B30" w:rsidRDefault="007A2B30" w:rsidP="007A2B30">
      <w:pPr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 wp14:anchorId="0B68F702" wp14:editId="54D8CBFC">
            <wp:extent cx="5220335" cy="4690745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469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A28" w:rsidRDefault="002B3A28" w:rsidP="002B3A28">
      <w:pPr>
        <w:pStyle w:val="Akapitzlist"/>
        <w:ind w:left="1440"/>
        <w:jc w:val="both"/>
        <w:rPr>
          <w:b/>
          <w:sz w:val="24"/>
          <w:szCs w:val="24"/>
        </w:rPr>
      </w:pPr>
    </w:p>
    <w:p w:rsidR="00FE3EC0" w:rsidRPr="000F3DD6" w:rsidRDefault="00FE3EC0" w:rsidP="00FE3EC0">
      <w:pPr>
        <w:pStyle w:val="Legenda"/>
        <w:keepNext/>
        <w:jc w:val="both"/>
        <w:rPr>
          <w:sz w:val="20"/>
          <w:szCs w:val="20"/>
        </w:rPr>
      </w:pPr>
      <w:r w:rsidRPr="000F3DD6">
        <w:rPr>
          <w:sz w:val="20"/>
          <w:szCs w:val="20"/>
        </w:rPr>
        <w:t xml:space="preserve">Rysunek </w:t>
      </w:r>
      <w:r w:rsidR="001F4669">
        <w:rPr>
          <w:sz w:val="20"/>
          <w:szCs w:val="20"/>
        </w:rPr>
        <w:fldChar w:fldCharType="begin"/>
      </w:r>
      <w:r w:rsidR="001F4669">
        <w:rPr>
          <w:sz w:val="20"/>
          <w:szCs w:val="20"/>
        </w:rPr>
        <w:instrText xml:space="preserve"> SEQ Rysunek \* ARABIC </w:instrText>
      </w:r>
      <w:r w:rsidR="001F4669">
        <w:rPr>
          <w:sz w:val="20"/>
          <w:szCs w:val="20"/>
        </w:rPr>
        <w:fldChar w:fldCharType="separate"/>
      </w:r>
      <w:r w:rsidR="00B72AFE">
        <w:rPr>
          <w:noProof/>
          <w:sz w:val="20"/>
          <w:szCs w:val="20"/>
        </w:rPr>
        <w:t>132</w:t>
      </w:r>
      <w:r w:rsidR="001F4669">
        <w:rPr>
          <w:sz w:val="20"/>
          <w:szCs w:val="20"/>
        </w:rPr>
        <w:fldChar w:fldCharType="end"/>
      </w:r>
      <w:r w:rsidRPr="000F3DD6">
        <w:rPr>
          <w:sz w:val="20"/>
          <w:szCs w:val="20"/>
        </w:rPr>
        <w:t xml:space="preserve">. </w:t>
      </w:r>
      <w:r w:rsidR="000F3DD6" w:rsidRPr="000F3DD6">
        <w:rPr>
          <w:color w:val="auto"/>
          <w:sz w:val="20"/>
          <w:szCs w:val="20"/>
        </w:rPr>
        <w:t>Wprowadzone dane należy podobnie jak przy planowaniu delegacji zapisać za pomocą dyskietki.</w:t>
      </w:r>
    </w:p>
    <w:p w:rsidR="002B3A28" w:rsidRDefault="000F47A1" w:rsidP="002B3A28">
      <w:pPr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 wp14:anchorId="18FDB655" wp14:editId="58489818">
            <wp:extent cx="5220335" cy="3076454"/>
            <wp:effectExtent l="0" t="0" r="0" b="0"/>
            <wp:docPr id="5" name="Obraz 5" descr="J:\BRMM\SZKOLENIA-mobilnosci\Materiały szkoleniowe z PR05\Podróż 2\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BRMM\SZKOLENIA-mobilnosci\Materiały szkoleniowe z PR05\Podróż 2\25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335" cy="307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A28" w:rsidRPr="002B3A28" w:rsidRDefault="002B3A28" w:rsidP="002B3A28">
      <w:pPr>
        <w:jc w:val="both"/>
        <w:rPr>
          <w:b/>
          <w:sz w:val="24"/>
          <w:szCs w:val="24"/>
        </w:rPr>
      </w:pPr>
    </w:p>
    <w:p w:rsidR="002C7EA4" w:rsidRDefault="002C7EA4" w:rsidP="008D0A0F">
      <w:pPr>
        <w:pStyle w:val="Akapitzlist"/>
        <w:ind w:left="1440"/>
        <w:rPr>
          <w:b/>
          <w:sz w:val="24"/>
          <w:szCs w:val="24"/>
        </w:rPr>
      </w:pPr>
    </w:p>
    <w:p w:rsidR="00FE3EC0" w:rsidRPr="000F3DD6" w:rsidRDefault="00FE3EC0" w:rsidP="00FE3EC0">
      <w:pPr>
        <w:jc w:val="both"/>
        <w:rPr>
          <w:szCs w:val="24"/>
        </w:rPr>
      </w:pPr>
      <w:r w:rsidRPr="000F3DD6">
        <w:rPr>
          <w:szCs w:val="24"/>
        </w:rPr>
        <w:t xml:space="preserve">Rachunki kosztów podpisane przez osobę wyjeżdżającą </w:t>
      </w:r>
      <w:r w:rsidRPr="000F3DD6">
        <w:rPr>
          <w:color w:val="FF0000"/>
          <w:szCs w:val="24"/>
        </w:rPr>
        <w:t>(wraz</w:t>
      </w:r>
      <w:r w:rsidR="000F3DD6" w:rsidRPr="000F3DD6">
        <w:rPr>
          <w:color w:val="FF0000"/>
          <w:szCs w:val="24"/>
        </w:rPr>
        <w:t xml:space="preserve"> </w:t>
      </w:r>
      <w:r w:rsidRPr="000F3DD6">
        <w:rPr>
          <w:color w:val="FF0000"/>
          <w:szCs w:val="24"/>
        </w:rPr>
        <w:t xml:space="preserve">z datą podpisu) </w:t>
      </w:r>
      <w:r w:rsidR="000F3DD6">
        <w:rPr>
          <w:color w:val="FF0000"/>
          <w:szCs w:val="24"/>
        </w:rPr>
        <w:br/>
      </w:r>
      <w:r w:rsidRPr="000F3DD6">
        <w:rPr>
          <w:szCs w:val="24"/>
        </w:rPr>
        <w:t xml:space="preserve">oraz Dziekana/Kierownika jednostki organizacyjnej należy dostarczyć do Działu współpracy </w:t>
      </w:r>
      <w:r w:rsidR="003B1EF5">
        <w:rPr>
          <w:szCs w:val="24"/>
        </w:rPr>
        <w:br/>
      </w:r>
      <w:r w:rsidRPr="000F3DD6">
        <w:rPr>
          <w:szCs w:val="24"/>
        </w:rPr>
        <w:t>z Zagranicą do Biura Rozliczeń Mobilności Międzynarodowych, który oblicza ostateczne koszty wyjazdu i dokonuje końcowego rozliczenia.</w:t>
      </w:r>
    </w:p>
    <w:p w:rsidR="00824D95" w:rsidRPr="00824D95" w:rsidRDefault="00824D95" w:rsidP="00824D95">
      <w:pPr>
        <w:ind w:left="360"/>
        <w:rPr>
          <w:b/>
          <w:sz w:val="24"/>
          <w:szCs w:val="24"/>
        </w:rPr>
      </w:pPr>
    </w:p>
    <w:p w:rsidR="00DA1F4D" w:rsidRPr="00DA1F4D" w:rsidRDefault="00DA1F4D" w:rsidP="00033A7E">
      <w:pPr>
        <w:rPr>
          <w:iCs/>
          <w:color w:val="244583" w:themeColor="accent2" w:themeShade="80"/>
          <w:sz w:val="28"/>
          <w:szCs w:val="28"/>
        </w:rPr>
      </w:pPr>
    </w:p>
    <w:p w:rsidR="00D24934" w:rsidRDefault="00D24934" w:rsidP="00D24934">
      <w:pPr>
        <w:pStyle w:val="Nagwek1"/>
      </w:pPr>
    </w:p>
    <w:p w:rsidR="00D24934" w:rsidRDefault="00D24934" w:rsidP="00D24934"/>
    <w:p w:rsidR="00D24934" w:rsidRDefault="00D24934" w:rsidP="00D24934"/>
    <w:p w:rsidR="00D24934" w:rsidRDefault="00D24934" w:rsidP="00D24934"/>
    <w:p w:rsidR="00D24934" w:rsidRDefault="00D24934" w:rsidP="00D24934"/>
    <w:p w:rsidR="00D24934" w:rsidRDefault="00D24934" w:rsidP="00D24934"/>
    <w:p w:rsidR="00D24934" w:rsidRDefault="00D24934" w:rsidP="00D24934"/>
    <w:p w:rsidR="00D24934" w:rsidRDefault="00D24934" w:rsidP="00D24934"/>
    <w:p w:rsidR="00D24934" w:rsidRDefault="00D24934" w:rsidP="00D24934"/>
    <w:p w:rsidR="00D24934" w:rsidRDefault="001116AB" w:rsidP="00D24934">
      <w:pPr>
        <w:keepNext/>
        <w:rPr>
          <w:b/>
        </w:rPr>
      </w:pPr>
      <w:r>
        <w:rPr>
          <w:b/>
        </w:rPr>
        <w:object w:dxaOrig="8925" w:dyaOrig="12631">
          <v:shape id="_x0000_i1035" type="#_x0000_t75" style="width:447.05pt;height:631.1pt" o:ole="">
            <v:imagedata r:id="rId127" o:title=""/>
          </v:shape>
          <o:OLEObject Type="Embed" ProgID="AcroExch.Document.DC" ShapeID="_x0000_i1035" DrawAspect="Content" ObjectID="_1697954262" r:id="rId128"/>
        </w:object>
      </w:r>
    </w:p>
    <w:p w:rsidR="00D24934" w:rsidRDefault="00D24934" w:rsidP="00D24934">
      <w:pPr>
        <w:keepNext/>
      </w:pPr>
    </w:p>
    <w:p w:rsidR="00805334" w:rsidRDefault="00805334" w:rsidP="00D24934">
      <w:pPr>
        <w:pStyle w:val="Legenda"/>
        <w:keepNext/>
        <w:jc w:val="left"/>
      </w:pPr>
    </w:p>
    <w:p w:rsidR="0094747D" w:rsidRDefault="003A249B" w:rsidP="00033A7E">
      <w:pPr>
        <w:rPr>
          <w:b/>
        </w:rPr>
      </w:pPr>
      <w:r>
        <w:rPr>
          <w:b/>
        </w:rPr>
        <w:object w:dxaOrig="8925" w:dyaOrig="12631">
          <v:shape id="_x0000_i1036" type="#_x0000_t75" style="width:447.05pt;height:631.1pt" o:ole="">
            <v:imagedata r:id="rId129" o:title=""/>
          </v:shape>
          <o:OLEObject Type="Embed" ProgID="AcroExch.Document.DC" ShapeID="_x0000_i1036" DrawAspect="Content" ObjectID="_1697954263" r:id="rId130"/>
        </w:object>
      </w:r>
    </w:p>
    <w:p w:rsidR="00D24934" w:rsidRDefault="002A14A0" w:rsidP="00033A7E">
      <w:pPr>
        <w:rPr>
          <w:b/>
        </w:rPr>
      </w:pPr>
      <w:r>
        <w:rPr>
          <w:b/>
        </w:rPr>
        <w:object w:dxaOrig="8925" w:dyaOrig="12631">
          <v:shape id="_x0000_i1037" type="#_x0000_t75" style="width:447.05pt;height:631.1pt" o:ole="">
            <v:imagedata r:id="rId131" o:title=""/>
          </v:shape>
          <o:OLEObject Type="Embed" ProgID="AcroExch.Document.DC" ShapeID="_x0000_i1037" DrawAspect="Content" ObjectID="_1697954264" r:id="rId132"/>
        </w:object>
      </w:r>
    </w:p>
    <w:p w:rsidR="00BC5EEC" w:rsidRDefault="00BC5EEC">
      <w:pPr>
        <w:rPr>
          <w:b/>
        </w:rPr>
      </w:pPr>
      <w:r>
        <w:rPr>
          <w:b/>
        </w:rPr>
        <w:br w:type="page"/>
      </w:r>
    </w:p>
    <w:p w:rsidR="00BC5EEC" w:rsidRDefault="00BF1C98" w:rsidP="00BC5EEC">
      <w:pPr>
        <w:pStyle w:val="Nagwek1"/>
      </w:pPr>
      <w:bookmarkStart w:id="12" w:name="_Toc87338114"/>
      <w:r>
        <w:t>Przykład</w:t>
      </w:r>
      <w:r w:rsidR="00BC5EEC">
        <w:t xml:space="preserve"> VIII. P</w:t>
      </w:r>
      <w:r>
        <w:t>rzyjazdy z zagranicy</w:t>
      </w:r>
      <w:bookmarkEnd w:id="12"/>
    </w:p>
    <w:p w:rsidR="00691C48" w:rsidRDefault="00AC6202" w:rsidP="001F4669">
      <w:pPr>
        <w:pStyle w:val="Legenda"/>
        <w:keepNext/>
        <w:jc w:val="left"/>
      </w:pPr>
      <w:r>
        <w:object w:dxaOrig="8925" w:dyaOrig="12631">
          <v:shape id="_x0000_i1038" type="#_x0000_t75" style="width:447.05pt;height:631.1pt" o:ole="">
            <v:imagedata r:id="rId133" o:title=""/>
          </v:shape>
          <o:OLEObject Type="Embed" ProgID="AcroExch.Document.DC" ShapeID="_x0000_i1038" DrawAspect="Content" ObjectID="_1697954265" r:id="rId134"/>
        </w:object>
      </w:r>
    </w:p>
    <w:p w:rsidR="00691C48" w:rsidRDefault="00691C48" w:rsidP="001F4669">
      <w:pPr>
        <w:pStyle w:val="Legenda"/>
        <w:keepNext/>
        <w:jc w:val="left"/>
      </w:pPr>
    </w:p>
    <w:p w:rsidR="00691C48" w:rsidRDefault="00691C48" w:rsidP="00691C48"/>
    <w:p w:rsidR="00691C48" w:rsidRPr="00691C48" w:rsidRDefault="00691C48" w:rsidP="00691C48"/>
    <w:p w:rsidR="001F4669" w:rsidRDefault="001F4669" w:rsidP="001F4669">
      <w:pPr>
        <w:pStyle w:val="Legenda"/>
        <w:keepNext/>
        <w:jc w:val="left"/>
      </w:pPr>
      <w:r w:rsidRPr="006158B2">
        <w:rPr>
          <w:sz w:val="20"/>
        </w:rPr>
        <w:t xml:space="preserve">Rysunek </w:t>
      </w:r>
      <w:r w:rsidRPr="006158B2">
        <w:rPr>
          <w:sz w:val="20"/>
        </w:rPr>
        <w:fldChar w:fldCharType="begin"/>
      </w:r>
      <w:r w:rsidRPr="006158B2">
        <w:rPr>
          <w:sz w:val="20"/>
        </w:rPr>
        <w:instrText xml:space="preserve"> SEQ Rysunek \* ARABIC </w:instrText>
      </w:r>
      <w:r w:rsidRPr="006158B2">
        <w:rPr>
          <w:sz w:val="20"/>
        </w:rPr>
        <w:fldChar w:fldCharType="separate"/>
      </w:r>
      <w:r w:rsidR="00B72AFE">
        <w:rPr>
          <w:noProof/>
          <w:sz w:val="20"/>
        </w:rPr>
        <w:t>133</w:t>
      </w:r>
      <w:r w:rsidRPr="006158B2">
        <w:rPr>
          <w:sz w:val="20"/>
        </w:rPr>
        <w:fldChar w:fldCharType="end"/>
      </w:r>
      <w:r w:rsidRPr="006158B2">
        <w:rPr>
          <w:sz w:val="20"/>
        </w:rPr>
        <w:t xml:space="preserve">. </w:t>
      </w:r>
      <w:r w:rsidRPr="006158B2">
        <w:rPr>
          <w:color w:val="auto"/>
          <w:sz w:val="20"/>
        </w:rPr>
        <w:t>Wyszukujemy osobę (po numerze osobowym lub po nazwisku).</w:t>
      </w:r>
    </w:p>
    <w:p w:rsidR="001F4669" w:rsidRDefault="001F4669" w:rsidP="001F4669">
      <w:pPr>
        <w:keepNext/>
        <w:jc w:val="center"/>
      </w:pPr>
      <w:r>
        <w:rPr>
          <w:b/>
          <w:noProof/>
          <w:lang w:eastAsia="pl-PL"/>
        </w:rPr>
        <w:drawing>
          <wp:inline distT="0" distB="0" distL="0" distR="0" wp14:anchorId="5F74D017" wp14:editId="1F5FFD51">
            <wp:extent cx="6030595" cy="2335377"/>
            <wp:effectExtent l="0" t="0" r="8255" b="8255"/>
            <wp:docPr id="67" name="Obraz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owanie przyjazdów_1.pn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2335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669" w:rsidRDefault="001F4669" w:rsidP="001F4669">
      <w:pPr>
        <w:keepNext/>
        <w:jc w:val="center"/>
      </w:pPr>
    </w:p>
    <w:p w:rsidR="001F4669" w:rsidRPr="006158B2" w:rsidRDefault="001F4669" w:rsidP="001F4669">
      <w:pPr>
        <w:pStyle w:val="Legenda"/>
        <w:keepNext/>
        <w:jc w:val="left"/>
        <w:rPr>
          <w:sz w:val="20"/>
        </w:rPr>
      </w:pPr>
      <w:r w:rsidRPr="006158B2">
        <w:rPr>
          <w:sz w:val="20"/>
        </w:rPr>
        <w:t xml:space="preserve">Rysunek </w:t>
      </w:r>
      <w:r w:rsidRPr="006158B2">
        <w:rPr>
          <w:sz w:val="20"/>
        </w:rPr>
        <w:fldChar w:fldCharType="begin"/>
      </w:r>
      <w:r w:rsidRPr="006158B2">
        <w:rPr>
          <w:sz w:val="20"/>
        </w:rPr>
        <w:instrText xml:space="preserve"> SEQ Rysunek \* ARABIC </w:instrText>
      </w:r>
      <w:r w:rsidRPr="006158B2">
        <w:rPr>
          <w:sz w:val="20"/>
        </w:rPr>
        <w:fldChar w:fldCharType="separate"/>
      </w:r>
      <w:r w:rsidR="00B72AFE">
        <w:rPr>
          <w:noProof/>
          <w:sz w:val="20"/>
        </w:rPr>
        <w:t>134</w:t>
      </w:r>
      <w:r w:rsidRPr="006158B2">
        <w:rPr>
          <w:sz w:val="20"/>
        </w:rPr>
        <w:fldChar w:fldCharType="end"/>
      </w:r>
      <w:r w:rsidRPr="006158B2">
        <w:rPr>
          <w:sz w:val="20"/>
        </w:rPr>
        <w:t xml:space="preserve">. </w:t>
      </w:r>
      <w:r w:rsidRPr="006158B2">
        <w:rPr>
          <w:color w:val="auto"/>
          <w:sz w:val="20"/>
        </w:rPr>
        <w:t xml:space="preserve">Wybieramy ikonę </w:t>
      </w:r>
      <w:r w:rsidRPr="006158B2">
        <w:rPr>
          <w:i/>
          <w:color w:val="auto"/>
          <w:sz w:val="20"/>
        </w:rPr>
        <w:t xml:space="preserve">białej kartki - </w:t>
      </w:r>
      <w:r w:rsidRPr="006158B2">
        <w:rPr>
          <w:color w:val="auto"/>
          <w:sz w:val="20"/>
        </w:rPr>
        <w:t xml:space="preserve"> „Tworzenie nowego przyjazdu”.</w:t>
      </w:r>
    </w:p>
    <w:p w:rsidR="00045105" w:rsidRDefault="001F4669" w:rsidP="001F4669">
      <w:pPr>
        <w:pStyle w:val="Legenda"/>
        <w:jc w:val="center"/>
        <w:rPr>
          <w:b w:val="0"/>
        </w:rPr>
      </w:pPr>
      <w:r>
        <w:rPr>
          <w:b w:val="0"/>
          <w:noProof/>
          <w:lang w:eastAsia="pl-PL"/>
        </w:rPr>
        <w:drawing>
          <wp:inline distT="0" distB="0" distL="0" distR="0">
            <wp:extent cx="6030595" cy="2352040"/>
            <wp:effectExtent l="0" t="0" r="8255" b="0"/>
            <wp:docPr id="86" name="Obraz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235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669" w:rsidRPr="006158B2" w:rsidRDefault="001F4669" w:rsidP="001F4669">
      <w:pPr>
        <w:pStyle w:val="Legenda"/>
        <w:keepNext/>
        <w:jc w:val="left"/>
        <w:rPr>
          <w:sz w:val="20"/>
        </w:rPr>
      </w:pPr>
      <w:r w:rsidRPr="006158B2">
        <w:rPr>
          <w:sz w:val="20"/>
        </w:rPr>
        <w:t xml:space="preserve">Rysunek </w:t>
      </w:r>
      <w:r w:rsidRPr="006158B2">
        <w:rPr>
          <w:sz w:val="20"/>
        </w:rPr>
        <w:fldChar w:fldCharType="begin"/>
      </w:r>
      <w:r w:rsidRPr="006158B2">
        <w:rPr>
          <w:sz w:val="20"/>
        </w:rPr>
        <w:instrText xml:space="preserve"> SEQ Rysunek \* ARABIC </w:instrText>
      </w:r>
      <w:r w:rsidRPr="006158B2">
        <w:rPr>
          <w:sz w:val="20"/>
        </w:rPr>
        <w:fldChar w:fldCharType="separate"/>
      </w:r>
      <w:r w:rsidR="00B72AFE">
        <w:rPr>
          <w:noProof/>
          <w:sz w:val="20"/>
        </w:rPr>
        <w:t>135</w:t>
      </w:r>
      <w:r w:rsidRPr="006158B2">
        <w:rPr>
          <w:sz w:val="20"/>
        </w:rPr>
        <w:fldChar w:fldCharType="end"/>
      </w:r>
      <w:r w:rsidRPr="006158B2">
        <w:rPr>
          <w:sz w:val="20"/>
        </w:rPr>
        <w:t xml:space="preserve">. </w:t>
      </w:r>
      <w:r w:rsidRPr="006158B2">
        <w:rPr>
          <w:color w:val="auto"/>
          <w:sz w:val="20"/>
        </w:rPr>
        <w:t>Wybieramy schemat podróży „PZ – Przyjazd zagranica”.</w:t>
      </w:r>
    </w:p>
    <w:p w:rsidR="00045105" w:rsidRDefault="001F4669" w:rsidP="00033A7E">
      <w:pPr>
        <w:rPr>
          <w:b/>
        </w:rPr>
      </w:pPr>
      <w:r>
        <w:rPr>
          <w:b/>
          <w:noProof/>
          <w:lang w:eastAsia="pl-PL"/>
        </w:rPr>
        <w:drawing>
          <wp:inline distT="0" distB="0" distL="0" distR="0">
            <wp:extent cx="6030595" cy="2831465"/>
            <wp:effectExtent l="0" t="0" r="8255" b="6985"/>
            <wp:docPr id="87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283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669" w:rsidRPr="006158B2" w:rsidRDefault="001F4669" w:rsidP="001F4669">
      <w:pPr>
        <w:pStyle w:val="Legenda"/>
        <w:keepNext/>
        <w:jc w:val="left"/>
        <w:rPr>
          <w:sz w:val="20"/>
        </w:rPr>
      </w:pPr>
      <w:r w:rsidRPr="006158B2">
        <w:rPr>
          <w:sz w:val="20"/>
        </w:rPr>
        <w:t xml:space="preserve">Rysunek </w:t>
      </w:r>
      <w:r w:rsidRPr="006158B2">
        <w:rPr>
          <w:sz w:val="20"/>
        </w:rPr>
        <w:fldChar w:fldCharType="begin"/>
      </w:r>
      <w:r w:rsidRPr="006158B2">
        <w:rPr>
          <w:sz w:val="20"/>
        </w:rPr>
        <w:instrText xml:space="preserve"> SEQ Rysunek \* ARABIC </w:instrText>
      </w:r>
      <w:r w:rsidRPr="006158B2">
        <w:rPr>
          <w:sz w:val="20"/>
        </w:rPr>
        <w:fldChar w:fldCharType="separate"/>
      </w:r>
      <w:r w:rsidR="00B72AFE">
        <w:rPr>
          <w:noProof/>
          <w:sz w:val="20"/>
        </w:rPr>
        <w:t>136</w:t>
      </w:r>
      <w:r w:rsidRPr="006158B2">
        <w:rPr>
          <w:sz w:val="20"/>
        </w:rPr>
        <w:fldChar w:fldCharType="end"/>
      </w:r>
      <w:r w:rsidRPr="006158B2">
        <w:rPr>
          <w:sz w:val="20"/>
        </w:rPr>
        <w:t xml:space="preserve">. </w:t>
      </w:r>
      <w:r w:rsidRPr="006158B2">
        <w:rPr>
          <w:color w:val="auto"/>
          <w:sz w:val="20"/>
        </w:rPr>
        <w:t xml:space="preserve">Wpisujemy termin pobytu gościa w Polsce. Nie ma konieczności wprowadzania dokładnych godzin pobytu. </w:t>
      </w:r>
    </w:p>
    <w:p w:rsidR="001F4669" w:rsidRDefault="001F4669" w:rsidP="00033A7E">
      <w:pPr>
        <w:rPr>
          <w:b/>
        </w:rPr>
      </w:pPr>
      <w:r>
        <w:rPr>
          <w:b/>
          <w:noProof/>
          <w:lang w:eastAsia="pl-PL"/>
        </w:rPr>
        <w:drawing>
          <wp:inline distT="0" distB="0" distL="0" distR="0">
            <wp:extent cx="6030595" cy="3446145"/>
            <wp:effectExtent l="0" t="0" r="8255" b="1905"/>
            <wp:docPr id="136" name="Obraz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44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669" w:rsidRDefault="001F4669" w:rsidP="001F4669">
      <w:pPr>
        <w:pStyle w:val="Legenda"/>
        <w:keepNext/>
        <w:jc w:val="left"/>
      </w:pPr>
      <w:r w:rsidRPr="006158B2">
        <w:rPr>
          <w:sz w:val="20"/>
        </w:rPr>
        <w:t xml:space="preserve">Rysunek </w:t>
      </w:r>
      <w:r w:rsidRPr="006158B2">
        <w:rPr>
          <w:sz w:val="20"/>
        </w:rPr>
        <w:fldChar w:fldCharType="begin"/>
      </w:r>
      <w:r w:rsidRPr="006158B2">
        <w:rPr>
          <w:sz w:val="20"/>
        </w:rPr>
        <w:instrText xml:space="preserve"> SEQ Rysunek \* ARABIC </w:instrText>
      </w:r>
      <w:r w:rsidRPr="006158B2">
        <w:rPr>
          <w:sz w:val="20"/>
        </w:rPr>
        <w:fldChar w:fldCharType="separate"/>
      </w:r>
      <w:r w:rsidR="00B72AFE">
        <w:rPr>
          <w:noProof/>
          <w:sz w:val="20"/>
        </w:rPr>
        <w:t>137</w:t>
      </w:r>
      <w:r w:rsidRPr="006158B2">
        <w:rPr>
          <w:sz w:val="20"/>
        </w:rPr>
        <w:fldChar w:fldCharType="end"/>
      </w:r>
      <w:r w:rsidRPr="006158B2">
        <w:rPr>
          <w:sz w:val="20"/>
        </w:rPr>
        <w:t xml:space="preserve">. </w:t>
      </w:r>
      <w:r w:rsidRPr="006158B2">
        <w:rPr>
          <w:color w:val="auto"/>
          <w:sz w:val="20"/>
        </w:rPr>
        <w:t xml:space="preserve">Wpisujemy nazwę miasta i symbol kraju z którego osoba przyjechała. </w:t>
      </w:r>
    </w:p>
    <w:p w:rsidR="001F4669" w:rsidRDefault="001F4669" w:rsidP="00033A7E">
      <w:pPr>
        <w:rPr>
          <w:b/>
        </w:rPr>
      </w:pPr>
      <w:r>
        <w:rPr>
          <w:b/>
          <w:noProof/>
          <w:lang w:eastAsia="pl-PL"/>
        </w:rPr>
        <w:drawing>
          <wp:inline distT="0" distB="0" distL="0" distR="0">
            <wp:extent cx="6030595" cy="3450590"/>
            <wp:effectExtent l="0" t="0" r="8255" b="0"/>
            <wp:docPr id="151" name="Obraz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4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669" w:rsidRPr="006158B2" w:rsidRDefault="001F4669" w:rsidP="001F4669">
      <w:pPr>
        <w:pStyle w:val="Legenda"/>
        <w:keepNext/>
        <w:jc w:val="left"/>
        <w:rPr>
          <w:sz w:val="20"/>
        </w:rPr>
      </w:pPr>
      <w:r w:rsidRPr="006158B2">
        <w:rPr>
          <w:sz w:val="20"/>
        </w:rPr>
        <w:t xml:space="preserve">Rysunek </w:t>
      </w:r>
      <w:r w:rsidRPr="006158B2">
        <w:rPr>
          <w:sz w:val="20"/>
        </w:rPr>
        <w:fldChar w:fldCharType="begin"/>
      </w:r>
      <w:r w:rsidRPr="006158B2">
        <w:rPr>
          <w:sz w:val="20"/>
        </w:rPr>
        <w:instrText xml:space="preserve"> SEQ Rysunek \* ARABIC </w:instrText>
      </w:r>
      <w:r w:rsidRPr="006158B2">
        <w:rPr>
          <w:sz w:val="20"/>
        </w:rPr>
        <w:fldChar w:fldCharType="separate"/>
      </w:r>
      <w:r w:rsidR="00B72AFE">
        <w:rPr>
          <w:noProof/>
          <w:sz w:val="20"/>
        </w:rPr>
        <w:t>138</w:t>
      </w:r>
      <w:r w:rsidRPr="006158B2">
        <w:rPr>
          <w:sz w:val="20"/>
        </w:rPr>
        <w:fldChar w:fldCharType="end"/>
      </w:r>
      <w:r w:rsidRPr="006158B2">
        <w:rPr>
          <w:sz w:val="20"/>
        </w:rPr>
        <w:t xml:space="preserve">. </w:t>
      </w:r>
      <w:r w:rsidRPr="006158B2">
        <w:rPr>
          <w:color w:val="auto"/>
          <w:sz w:val="20"/>
        </w:rPr>
        <w:t>Przypisujemy koszty podróży (100%).</w:t>
      </w:r>
    </w:p>
    <w:p w:rsidR="001F4669" w:rsidRDefault="001F4669" w:rsidP="00033A7E">
      <w:pPr>
        <w:rPr>
          <w:b/>
        </w:rPr>
      </w:pPr>
      <w:r>
        <w:rPr>
          <w:b/>
          <w:noProof/>
          <w:lang w:eastAsia="pl-PL"/>
        </w:rPr>
        <w:drawing>
          <wp:inline distT="0" distB="0" distL="0" distR="0">
            <wp:extent cx="6030595" cy="3732530"/>
            <wp:effectExtent l="0" t="0" r="8255" b="1270"/>
            <wp:docPr id="152" name="Obraz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pn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73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669" w:rsidRPr="006158B2" w:rsidRDefault="001F4669" w:rsidP="00AC6202">
      <w:pPr>
        <w:pStyle w:val="Legenda"/>
        <w:keepNext/>
        <w:jc w:val="both"/>
        <w:rPr>
          <w:sz w:val="20"/>
        </w:rPr>
      </w:pPr>
      <w:r w:rsidRPr="006158B2">
        <w:rPr>
          <w:sz w:val="20"/>
        </w:rPr>
        <w:t xml:space="preserve">Rysunek </w:t>
      </w:r>
      <w:r w:rsidRPr="006158B2">
        <w:rPr>
          <w:sz w:val="20"/>
        </w:rPr>
        <w:fldChar w:fldCharType="begin"/>
      </w:r>
      <w:r w:rsidRPr="006158B2">
        <w:rPr>
          <w:sz w:val="20"/>
        </w:rPr>
        <w:instrText xml:space="preserve"> SEQ Rysunek \* ARABIC </w:instrText>
      </w:r>
      <w:r w:rsidRPr="006158B2">
        <w:rPr>
          <w:sz w:val="20"/>
        </w:rPr>
        <w:fldChar w:fldCharType="separate"/>
      </w:r>
      <w:r w:rsidR="00B72AFE">
        <w:rPr>
          <w:noProof/>
          <w:sz w:val="20"/>
        </w:rPr>
        <w:t>139</w:t>
      </w:r>
      <w:r w:rsidRPr="006158B2">
        <w:rPr>
          <w:sz w:val="20"/>
        </w:rPr>
        <w:fldChar w:fldCharType="end"/>
      </w:r>
      <w:r w:rsidRPr="006158B2">
        <w:rPr>
          <w:sz w:val="20"/>
        </w:rPr>
        <w:t xml:space="preserve">. </w:t>
      </w:r>
      <w:r w:rsidRPr="006158B2">
        <w:rPr>
          <w:color w:val="auto"/>
          <w:sz w:val="20"/>
        </w:rPr>
        <w:t xml:space="preserve">W </w:t>
      </w:r>
      <w:r w:rsidRPr="006158B2">
        <w:rPr>
          <w:i/>
          <w:color w:val="auto"/>
          <w:sz w:val="20"/>
        </w:rPr>
        <w:t>Danych dodatkowych</w:t>
      </w:r>
      <w:r w:rsidRPr="006158B2">
        <w:rPr>
          <w:color w:val="auto"/>
          <w:sz w:val="20"/>
        </w:rPr>
        <w:t xml:space="preserve"> wpisujemy „Cel podróży”, a w zakładce </w:t>
      </w:r>
      <w:r w:rsidRPr="006158B2">
        <w:rPr>
          <w:i/>
          <w:color w:val="auto"/>
          <w:sz w:val="20"/>
        </w:rPr>
        <w:t xml:space="preserve">Rachunki </w:t>
      </w:r>
      <w:r w:rsidRPr="006158B2">
        <w:rPr>
          <w:color w:val="auto"/>
          <w:sz w:val="20"/>
        </w:rPr>
        <w:t xml:space="preserve"> wprowadzamy rodzaj wydatku „Zagraniczna dieta pobytowa”.</w:t>
      </w:r>
    </w:p>
    <w:p w:rsidR="001F4669" w:rsidRDefault="001F4669" w:rsidP="00AC6202">
      <w:pPr>
        <w:jc w:val="center"/>
        <w:rPr>
          <w:b/>
        </w:rPr>
      </w:pPr>
      <w:r>
        <w:rPr>
          <w:b/>
          <w:noProof/>
          <w:lang w:eastAsia="pl-PL"/>
        </w:rPr>
        <w:drawing>
          <wp:inline distT="0" distB="0" distL="0" distR="0">
            <wp:extent cx="5553850" cy="7792537"/>
            <wp:effectExtent l="0" t="0" r="8890" b="0"/>
            <wp:docPr id="153" name="Obraz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pn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3850" cy="7792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C48" w:rsidRPr="006158B2" w:rsidRDefault="00691C48" w:rsidP="00AC6202">
      <w:pPr>
        <w:pStyle w:val="Legenda"/>
        <w:keepNext/>
        <w:jc w:val="both"/>
        <w:rPr>
          <w:sz w:val="20"/>
        </w:rPr>
      </w:pPr>
      <w:r w:rsidRPr="006158B2">
        <w:rPr>
          <w:sz w:val="20"/>
        </w:rPr>
        <w:t xml:space="preserve">Rysunek </w:t>
      </w:r>
      <w:r w:rsidRPr="006158B2">
        <w:rPr>
          <w:sz w:val="20"/>
        </w:rPr>
        <w:fldChar w:fldCharType="begin"/>
      </w:r>
      <w:r w:rsidRPr="006158B2">
        <w:rPr>
          <w:sz w:val="20"/>
        </w:rPr>
        <w:instrText xml:space="preserve"> SEQ Rysunek \* ARABIC </w:instrText>
      </w:r>
      <w:r w:rsidRPr="006158B2">
        <w:rPr>
          <w:sz w:val="20"/>
        </w:rPr>
        <w:fldChar w:fldCharType="separate"/>
      </w:r>
      <w:r w:rsidR="00B72AFE">
        <w:rPr>
          <w:noProof/>
          <w:sz w:val="20"/>
        </w:rPr>
        <w:t>140</w:t>
      </w:r>
      <w:r w:rsidRPr="006158B2">
        <w:rPr>
          <w:sz w:val="20"/>
        </w:rPr>
        <w:fldChar w:fldCharType="end"/>
      </w:r>
      <w:r w:rsidRPr="006158B2">
        <w:rPr>
          <w:sz w:val="20"/>
        </w:rPr>
        <w:t xml:space="preserve">. </w:t>
      </w:r>
      <w:r w:rsidRPr="006158B2">
        <w:rPr>
          <w:color w:val="auto"/>
          <w:sz w:val="20"/>
        </w:rPr>
        <w:t xml:space="preserve">Zaznaczamy cały wiersz z </w:t>
      </w:r>
      <w:r w:rsidRPr="006158B2">
        <w:rPr>
          <w:i/>
          <w:color w:val="auto"/>
          <w:sz w:val="20"/>
        </w:rPr>
        <w:t>Dietą pobytową</w:t>
      </w:r>
      <w:r w:rsidRPr="006158B2">
        <w:rPr>
          <w:color w:val="auto"/>
          <w:sz w:val="20"/>
        </w:rPr>
        <w:t>.</w:t>
      </w:r>
    </w:p>
    <w:p w:rsidR="00691C48" w:rsidRDefault="00691C48" w:rsidP="00AC6202">
      <w:pPr>
        <w:jc w:val="center"/>
        <w:rPr>
          <w:b/>
        </w:rPr>
      </w:pPr>
      <w:r>
        <w:rPr>
          <w:b/>
          <w:noProof/>
          <w:lang w:eastAsia="pl-PL"/>
        </w:rPr>
        <w:drawing>
          <wp:inline distT="0" distB="0" distL="0" distR="0">
            <wp:extent cx="6030595" cy="3433445"/>
            <wp:effectExtent l="0" t="0" r="8255" b="0"/>
            <wp:docPr id="154" name="Obraz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pn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43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C48" w:rsidRDefault="00691C48" w:rsidP="00AC6202">
      <w:pPr>
        <w:pStyle w:val="Legenda"/>
        <w:keepNext/>
        <w:jc w:val="both"/>
      </w:pPr>
      <w:r w:rsidRPr="006158B2">
        <w:rPr>
          <w:sz w:val="20"/>
        </w:rPr>
        <w:t xml:space="preserve">Rysunek </w:t>
      </w:r>
      <w:r w:rsidRPr="006158B2">
        <w:rPr>
          <w:sz w:val="20"/>
        </w:rPr>
        <w:fldChar w:fldCharType="begin"/>
      </w:r>
      <w:r w:rsidRPr="006158B2">
        <w:rPr>
          <w:sz w:val="20"/>
        </w:rPr>
        <w:instrText xml:space="preserve"> SEQ Rysunek \* ARABIC </w:instrText>
      </w:r>
      <w:r w:rsidRPr="006158B2">
        <w:rPr>
          <w:sz w:val="20"/>
        </w:rPr>
        <w:fldChar w:fldCharType="separate"/>
      </w:r>
      <w:r w:rsidR="00B72AFE">
        <w:rPr>
          <w:noProof/>
          <w:sz w:val="20"/>
        </w:rPr>
        <w:t>141</w:t>
      </w:r>
      <w:r w:rsidRPr="006158B2">
        <w:rPr>
          <w:sz w:val="20"/>
        </w:rPr>
        <w:fldChar w:fldCharType="end"/>
      </w:r>
      <w:r w:rsidRPr="006158B2">
        <w:rPr>
          <w:sz w:val="20"/>
        </w:rPr>
        <w:t xml:space="preserve">. </w:t>
      </w:r>
      <w:r w:rsidRPr="006158B2">
        <w:rPr>
          <w:color w:val="auto"/>
          <w:sz w:val="20"/>
        </w:rPr>
        <w:t>Kopiujemy zaznaczony wiersz tyle razy, ile mamy zaplanowanych diet na wniosku GZ.</w:t>
      </w:r>
    </w:p>
    <w:p w:rsidR="00691C48" w:rsidRDefault="00691C48" w:rsidP="00AC6202">
      <w:pPr>
        <w:jc w:val="center"/>
        <w:rPr>
          <w:b/>
        </w:rPr>
      </w:pPr>
      <w:r>
        <w:rPr>
          <w:b/>
          <w:noProof/>
          <w:lang w:eastAsia="pl-PL"/>
        </w:rPr>
        <w:drawing>
          <wp:inline distT="0" distB="0" distL="0" distR="0">
            <wp:extent cx="5677692" cy="8173591"/>
            <wp:effectExtent l="0" t="0" r="0" b="0"/>
            <wp:docPr id="155" name="Obraz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pn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7692" cy="8173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C48" w:rsidRDefault="00691C48" w:rsidP="00691C48">
      <w:pPr>
        <w:pStyle w:val="Legenda"/>
        <w:keepNext/>
        <w:jc w:val="left"/>
      </w:pPr>
      <w:r w:rsidRPr="006158B2">
        <w:rPr>
          <w:sz w:val="20"/>
        </w:rPr>
        <w:t xml:space="preserve">Rysunek </w:t>
      </w:r>
      <w:r w:rsidRPr="006158B2">
        <w:rPr>
          <w:sz w:val="20"/>
        </w:rPr>
        <w:fldChar w:fldCharType="begin"/>
      </w:r>
      <w:r w:rsidRPr="006158B2">
        <w:rPr>
          <w:sz w:val="20"/>
        </w:rPr>
        <w:instrText xml:space="preserve"> SEQ Rysunek \* ARABIC </w:instrText>
      </w:r>
      <w:r w:rsidRPr="006158B2">
        <w:rPr>
          <w:sz w:val="20"/>
        </w:rPr>
        <w:fldChar w:fldCharType="separate"/>
      </w:r>
      <w:r w:rsidR="00B72AFE">
        <w:rPr>
          <w:noProof/>
          <w:sz w:val="20"/>
        </w:rPr>
        <w:t>142</w:t>
      </w:r>
      <w:r w:rsidRPr="006158B2">
        <w:rPr>
          <w:sz w:val="20"/>
        </w:rPr>
        <w:fldChar w:fldCharType="end"/>
      </w:r>
      <w:r w:rsidRPr="006158B2">
        <w:rPr>
          <w:sz w:val="20"/>
        </w:rPr>
        <w:t xml:space="preserve">. </w:t>
      </w:r>
      <w:r w:rsidRPr="006158B2">
        <w:rPr>
          <w:color w:val="auto"/>
          <w:sz w:val="20"/>
        </w:rPr>
        <w:t>Finalnie powinno być zaplanowanych tyle diet ile danej osobie przyznano na wniosku.</w:t>
      </w:r>
    </w:p>
    <w:p w:rsidR="00691C48" w:rsidRDefault="00691C48" w:rsidP="00AC6202">
      <w:pPr>
        <w:jc w:val="center"/>
        <w:rPr>
          <w:b/>
        </w:rPr>
      </w:pPr>
      <w:r>
        <w:rPr>
          <w:b/>
          <w:noProof/>
          <w:lang w:eastAsia="pl-PL"/>
        </w:rPr>
        <w:drawing>
          <wp:inline distT="0" distB="0" distL="0" distR="0">
            <wp:extent cx="6030595" cy="4084955"/>
            <wp:effectExtent l="0" t="0" r="8255" b="0"/>
            <wp:docPr id="156" name="Obraz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pn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08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C48" w:rsidRPr="006158B2" w:rsidRDefault="00691C48" w:rsidP="00691C48">
      <w:pPr>
        <w:pStyle w:val="Legenda"/>
        <w:keepNext/>
        <w:jc w:val="left"/>
        <w:rPr>
          <w:sz w:val="20"/>
        </w:rPr>
      </w:pPr>
      <w:r w:rsidRPr="006158B2">
        <w:rPr>
          <w:sz w:val="20"/>
        </w:rPr>
        <w:t xml:space="preserve">Rysunek </w:t>
      </w:r>
      <w:r w:rsidRPr="006158B2">
        <w:rPr>
          <w:sz w:val="20"/>
        </w:rPr>
        <w:fldChar w:fldCharType="begin"/>
      </w:r>
      <w:r w:rsidRPr="006158B2">
        <w:rPr>
          <w:sz w:val="20"/>
        </w:rPr>
        <w:instrText xml:space="preserve"> SEQ Rysunek \* ARABIC </w:instrText>
      </w:r>
      <w:r w:rsidRPr="006158B2">
        <w:rPr>
          <w:sz w:val="20"/>
        </w:rPr>
        <w:fldChar w:fldCharType="separate"/>
      </w:r>
      <w:r w:rsidR="00B72AFE">
        <w:rPr>
          <w:noProof/>
          <w:sz w:val="20"/>
        </w:rPr>
        <w:t>143</w:t>
      </w:r>
      <w:r w:rsidRPr="006158B2">
        <w:rPr>
          <w:sz w:val="20"/>
        </w:rPr>
        <w:fldChar w:fldCharType="end"/>
      </w:r>
      <w:r w:rsidRPr="006158B2">
        <w:rPr>
          <w:sz w:val="20"/>
        </w:rPr>
        <w:t xml:space="preserve">. </w:t>
      </w:r>
      <w:r w:rsidRPr="006158B2">
        <w:rPr>
          <w:color w:val="auto"/>
          <w:sz w:val="20"/>
        </w:rPr>
        <w:t xml:space="preserve">Wybieramy </w:t>
      </w:r>
      <w:r w:rsidRPr="006158B2">
        <w:rPr>
          <w:i/>
          <w:color w:val="auto"/>
          <w:sz w:val="20"/>
        </w:rPr>
        <w:t>Rodzaj wydatku</w:t>
      </w:r>
      <w:r w:rsidRPr="006158B2">
        <w:rPr>
          <w:color w:val="auto"/>
          <w:sz w:val="20"/>
        </w:rPr>
        <w:t xml:space="preserve"> „Zagraniczne kieszonkowe”.</w:t>
      </w:r>
    </w:p>
    <w:p w:rsidR="00691C48" w:rsidRDefault="00691C48" w:rsidP="00033A7E">
      <w:pPr>
        <w:rPr>
          <w:b/>
        </w:rPr>
      </w:pPr>
      <w:r>
        <w:rPr>
          <w:b/>
          <w:noProof/>
          <w:lang w:eastAsia="pl-PL"/>
        </w:rPr>
        <w:drawing>
          <wp:inline distT="0" distB="0" distL="0" distR="0">
            <wp:extent cx="6030595" cy="5761355"/>
            <wp:effectExtent l="0" t="0" r="8255" b="0"/>
            <wp:docPr id="157" name="Obraz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pn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576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C48" w:rsidRPr="006158B2" w:rsidRDefault="00691C48" w:rsidP="00691C48">
      <w:pPr>
        <w:pStyle w:val="Legenda"/>
        <w:keepNext/>
        <w:jc w:val="left"/>
        <w:rPr>
          <w:sz w:val="20"/>
        </w:rPr>
      </w:pPr>
      <w:r w:rsidRPr="006158B2">
        <w:rPr>
          <w:sz w:val="20"/>
        </w:rPr>
        <w:t xml:space="preserve">Rysunek </w:t>
      </w:r>
      <w:r w:rsidRPr="006158B2">
        <w:rPr>
          <w:sz w:val="20"/>
        </w:rPr>
        <w:fldChar w:fldCharType="begin"/>
      </w:r>
      <w:r w:rsidRPr="006158B2">
        <w:rPr>
          <w:sz w:val="20"/>
        </w:rPr>
        <w:instrText xml:space="preserve"> SEQ Rysunek \* ARABIC </w:instrText>
      </w:r>
      <w:r w:rsidRPr="006158B2">
        <w:rPr>
          <w:sz w:val="20"/>
        </w:rPr>
        <w:fldChar w:fldCharType="separate"/>
      </w:r>
      <w:r w:rsidR="00B72AFE">
        <w:rPr>
          <w:noProof/>
          <w:sz w:val="20"/>
        </w:rPr>
        <w:t>144</w:t>
      </w:r>
      <w:r w:rsidRPr="006158B2">
        <w:rPr>
          <w:sz w:val="20"/>
        </w:rPr>
        <w:fldChar w:fldCharType="end"/>
      </w:r>
      <w:r w:rsidRPr="006158B2">
        <w:rPr>
          <w:sz w:val="20"/>
        </w:rPr>
        <w:t>.</w:t>
      </w:r>
      <w:r w:rsidRPr="006158B2">
        <w:rPr>
          <w:color w:val="auto"/>
          <w:sz w:val="20"/>
        </w:rPr>
        <w:t xml:space="preserve"> Kopiujemy dany wiersz tyle razy ile osoba ma przyznanego kieszonkowego na wniosku.</w:t>
      </w:r>
    </w:p>
    <w:p w:rsidR="00691C48" w:rsidRDefault="00691C48" w:rsidP="00033A7E">
      <w:pPr>
        <w:rPr>
          <w:b/>
        </w:rPr>
      </w:pPr>
      <w:r>
        <w:rPr>
          <w:b/>
          <w:noProof/>
          <w:lang w:eastAsia="pl-PL"/>
        </w:rPr>
        <w:drawing>
          <wp:inline distT="0" distB="0" distL="0" distR="0">
            <wp:extent cx="6030595" cy="3969385"/>
            <wp:effectExtent l="0" t="0" r="8255" b="0"/>
            <wp:docPr id="197" name="Obraz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pn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6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C48" w:rsidRPr="006158B2" w:rsidRDefault="00691C48" w:rsidP="00691C48">
      <w:pPr>
        <w:pStyle w:val="Legenda"/>
        <w:keepNext/>
        <w:jc w:val="left"/>
        <w:rPr>
          <w:sz w:val="20"/>
        </w:rPr>
      </w:pPr>
      <w:r w:rsidRPr="006158B2">
        <w:rPr>
          <w:sz w:val="20"/>
        </w:rPr>
        <w:t xml:space="preserve">Rysunek </w:t>
      </w:r>
      <w:r w:rsidRPr="006158B2">
        <w:rPr>
          <w:sz w:val="20"/>
        </w:rPr>
        <w:fldChar w:fldCharType="begin"/>
      </w:r>
      <w:r w:rsidRPr="006158B2">
        <w:rPr>
          <w:sz w:val="20"/>
        </w:rPr>
        <w:instrText xml:space="preserve"> SEQ Rysunek \* ARABIC </w:instrText>
      </w:r>
      <w:r w:rsidRPr="006158B2">
        <w:rPr>
          <w:sz w:val="20"/>
        </w:rPr>
        <w:fldChar w:fldCharType="separate"/>
      </w:r>
      <w:r w:rsidR="00B72AFE">
        <w:rPr>
          <w:noProof/>
          <w:sz w:val="20"/>
        </w:rPr>
        <w:t>145</w:t>
      </w:r>
      <w:r w:rsidRPr="006158B2">
        <w:rPr>
          <w:sz w:val="20"/>
        </w:rPr>
        <w:fldChar w:fldCharType="end"/>
      </w:r>
      <w:r w:rsidRPr="006158B2">
        <w:rPr>
          <w:sz w:val="20"/>
        </w:rPr>
        <w:t xml:space="preserve">. </w:t>
      </w:r>
      <w:r w:rsidRPr="006158B2">
        <w:rPr>
          <w:color w:val="auto"/>
          <w:sz w:val="20"/>
        </w:rPr>
        <w:t>Kopiujemy dany wiersz tyle razy ile osoba ma przyznanego kieszonkowego na wniosku – ciąg dalszy.</w:t>
      </w:r>
    </w:p>
    <w:p w:rsidR="00691C48" w:rsidRDefault="00691C48" w:rsidP="00033A7E">
      <w:pPr>
        <w:rPr>
          <w:b/>
        </w:rPr>
      </w:pPr>
      <w:r>
        <w:rPr>
          <w:b/>
          <w:noProof/>
          <w:lang w:eastAsia="pl-PL"/>
        </w:rPr>
        <w:drawing>
          <wp:inline distT="0" distB="0" distL="0" distR="0">
            <wp:extent cx="5877745" cy="7697274"/>
            <wp:effectExtent l="0" t="0" r="8890" b="0"/>
            <wp:docPr id="201" name="Obraz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pn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7745" cy="7697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C48" w:rsidRPr="006158B2" w:rsidRDefault="00691C48" w:rsidP="00691C48">
      <w:pPr>
        <w:pStyle w:val="Legenda"/>
        <w:keepNext/>
        <w:jc w:val="left"/>
        <w:rPr>
          <w:sz w:val="20"/>
        </w:rPr>
      </w:pPr>
      <w:r w:rsidRPr="006158B2">
        <w:rPr>
          <w:sz w:val="20"/>
        </w:rPr>
        <w:t xml:space="preserve">Rysunek </w:t>
      </w:r>
      <w:r w:rsidRPr="006158B2">
        <w:rPr>
          <w:sz w:val="20"/>
        </w:rPr>
        <w:fldChar w:fldCharType="begin"/>
      </w:r>
      <w:r w:rsidRPr="006158B2">
        <w:rPr>
          <w:sz w:val="20"/>
        </w:rPr>
        <w:instrText xml:space="preserve"> SEQ Rysunek \* ARABIC </w:instrText>
      </w:r>
      <w:r w:rsidRPr="006158B2">
        <w:rPr>
          <w:sz w:val="20"/>
        </w:rPr>
        <w:fldChar w:fldCharType="separate"/>
      </w:r>
      <w:r w:rsidR="00B72AFE">
        <w:rPr>
          <w:noProof/>
          <w:sz w:val="20"/>
        </w:rPr>
        <w:t>146</w:t>
      </w:r>
      <w:r w:rsidRPr="006158B2">
        <w:rPr>
          <w:sz w:val="20"/>
        </w:rPr>
        <w:fldChar w:fldCharType="end"/>
      </w:r>
      <w:r w:rsidRPr="006158B2">
        <w:rPr>
          <w:sz w:val="20"/>
        </w:rPr>
        <w:t xml:space="preserve">. </w:t>
      </w:r>
      <w:r w:rsidRPr="006158B2">
        <w:rPr>
          <w:color w:val="auto"/>
          <w:sz w:val="20"/>
        </w:rPr>
        <w:t>Finalnie powinno być zaplanowanego tyle kieszonkowego ile danej osobie przyznano na wniosku.</w:t>
      </w:r>
    </w:p>
    <w:p w:rsidR="00691C48" w:rsidRDefault="00691C48" w:rsidP="00033A7E">
      <w:pPr>
        <w:rPr>
          <w:b/>
        </w:rPr>
      </w:pPr>
      <w:r>
        <w:rPr>
          <w:b/>
          <w:noProof/>
          <w:lang w:eastAsia="pl-PL"/>
        </w:rPr>
        <w:drawing>
          <wp:inline distT="0" distB="0" distL="0" distR="0">
            <wp:extent cx="6030595" cy="5279390"/>
            <wp:effectExtent l="0" t="0" r="8255" b="0"/>
            <wp:docPr id="211" name="Obraz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pn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527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C48" w:rsidRPr="006158B2" w:rsidRDefault="00691C48" w:rsidP="00AC6202">
      <w:pPr>
        <w:pStyle w:val="Legenda"/>
        <w:keepNext/>
        <w:jc w:val="both"/>
        <w:rPr>
          <w:sz w:val="20"/>
        </w:rPr>
      </w:pPr>
      <w:r w:rsidRPr="006158B2">
        <w:rPr>
          <w:sz w:val="20"/>
        </w:rPr>
        <w:t xml:space="preserve">Rysunek </w:t>
      </w:r>
      <w:r w:rsidRPr="006158B2">
        <w:rPr>
          <w:sz w:val="20"/>
        </w:rPr>
        <w:fldChar w:fldCharType="begin"/>
      </w:r>
      <w:r w:rsidRPr="006158B2">
        <w:rPr>
          <w:sz w:val="20"/>
        </w:rPr>
        <w:instrText xml:space="preserve"> SEQ Rysunek \* ARABIC </w:instrText>
      </w:r>
      <w:r w:rsidRPr="006158B2">
        <w:rPr>
          <w:sz w:val="20"/>
        </w:rPr>
        <w:fldChar w:fldCharType="separate"/>
      </w:r>
      <w:r w:rsidR="00B72AFE">
        <w:rPr>
          <w:noProof/>
          <w:sz w:val="20"/>
        </w:rPr>
        <w:t>147</w:t>
      </w:r>
      <w:r w:rsidRPr="006158B2">
        <w:rPr>
          <w:sz w:val="20"/>
        </w:rPr>
        <w:fldChar w:fldCharType="end"/>
      </w:r>
      <w:r w:rsidRPr="006158B2">
        <w:rPr>
          <w:sz w:val="20"/>
        </w:rPr>
        <w:t xml:space="preserve">. </w:t>
      </w:r>
      <w:r w:rsidRPr="006158B2">
        <w:rPr>
          <w:color w:val="auto"/>
          <w:sz w:val="20"/>
        </w:rPr>
        <w:t xml:space="preserve">Wybieramy </w:t>
      </w:r>
      <w:r w:rsidRPr="006158B2">
        <w:rPr>
          <w:i/>
          <w:color w:val="auto"/>
          <w:sz w:val="20"/>
        </w:rPr>
        <w:t>rodzaj wydatku</w:t>
      </w:r>
      <w:r w:rsidRPr="006158B2">
        <w:rPr>
          <w:color w:val="auto"/>
          <w:sz w:val="20"/>
        </w:rPr>
        <w:t xml:space="preserve"> – „Zagraniczny bilet lotniczy opłacony” – zakupiony w biurze podróży     z którym aktualnie UŚ ma podpisaną umowę.</w:t>
      </w:r>
    </w:p>
    <w:p w:rsidR="00691C48" w:rsidRDefault="00691C48" w:rsidP="00033A7E">
      <w:pPr>
        <w:rPr>
          <w:b/>
        </w:rPr>
      </w:pPr>
      <w:r>
        <w:rPr>
          <w:b/>
          <w:noProof/>
          <w:lang w:eastAsia="pl-PL"/>
        </w:rPr>
        <w:drawing>
          <wp:inline distT="0" distB="0" distL="0" distR="0">
            <wp:extent cx="5925377" cy="5372850"/>
            <wp:effectExtent l="0" t="0" r="0" b="0"/>
            <wp:docPr id="212" name="Obraz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pn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77" cy="537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C48" w:rsidRPr="006158B2" w:rsidRDefault="00691C48" w:rsidP="00AC6202">
      <w:pPr>
        <w:pStyle w:val="Legenda"/>
        <w:keepNext/>
        <w:jc w:val="both"/>
        <w:rPr>
          <w:sz w:val="20"/>
        </w:rPr>
      </w:pPr>
      <w:r w:rsidRPr="006158B2">
        <w:rPr>
          <w:sz w:val="20"/>
        </w:rPr>
        <w:t xml:space="preserve">Rysunek </w:t>
      </w:r>
      <w:r w:rsidRPr="006158B2">
        <w:rPr>
          <w:sz w:val="20"/>
        </w:rPr>
        <w:fldChar w:fldCharType="begin"/>
      </w:r>
      <w:r w:rsidRPr="006158B2">
        <w:rPr>
          <w:sz w:val="20"/>
        </w:rPr>
        <w:instrText xml:space="preserve"> SEQ Rysunek \* ARABIC </w:instrText>
      </w:r>
      <w:r w:rsidRPr="006158B2">
        <w:rPr>
          <w:sz w:val="20"/>
        </w:rPr>
        <w:fldChar w:fldCharType="separate"/>
      </w:r>
      <w:r w:rsidR="00B72AFE">
        <w:rPr>
          <w:noProof/>
          <w:sz w:val="20"/>
        </w:rPr>
        <w:t>148</w:t>
      </w:r>
      <w:r w:rsidRPr="006158B2">
        <w:rPr>
          <w:sz w:val="20"/>
        </w:rPr>
        <w:fldChar w:fldCharType="end"/>
      </w:r>
      <w:r w:rsidRPr="006158B2">
        <w:rPr>
          <w:sz w:val="20"/>
        </w:rPr>
        <w:t xml:space="preserve">. </w:t>
      </w:r>
      <w:r w:rsidRPr="006158B2">
        <w:rPr>
          <w:color w:val="auto"/>
          <w:sz w:val="20"/>
        </w:rPr>
        <w:t xml:space="preserve">Wybieramy </w:t>
      </w:r>
      <w:r w:rsidRPr="006158B2">
        <w:rPr>
          <w:i/>
          <w:color w:val="auto"/>
          <w:sz w:val="20"/>
        </w:rPr>
        <w:t>rodzaj wydatku</w:t>
      </w:r>
      <w:r w:rsidRPr="006158B2">
        <w:rPr>
          <w:color w:val="auto"/>
          <w:sz w:val="20"/>
        </w:rPr>
        <w:t xml:space="preserve"> „Zagraniczny hotel opłacony” – zapłacony przelewem na podstawie wystawionej faktury z odroczonym terminem płatności.</w:t>
      </w:r>
    </w:p>
    <w:p w:rsidR="00691C48" w:rsidRDefault="00691C48" w:rsidP="00AC6202">
      <w:pPr>
        <w:jc w:val="center"/>
        <w:rPr>
          <w:b/>
        </w:rPr>
      </w:pPr>
      <w:r>
        <w:rPr>
          <w:b/>
          <w:noProof/>
          <w:lang w:eastAsia="pl-PL"/>
        </w:rPr>
        <w:drawing>
          <wp:inline distT="0" distB="0" distL="0" distR="0">
            <wp:extent cx="6030595" cy="5384800"/>
            <wp:effectExtent l="0" t="0" r="8255" b="6350"/>
            <wp:docPr id="213" name="Obraz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pn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538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C48" w:rsidRPr="006158B2" w:rsidRDefault="00691C48" w:rsidP="00691C48">
      <w:pPr>
        <w:pStyle w:val="Legenda"/>
        <w:keepNext/>
        <w:jc w:val="left"/>
        <w:rPr>
          <w:i/>
          <w:sz w:val="18"/>
        </w:rPr>
      </w:pPr>
      <w:r w:rsidRPr="006158B2">
        <w:rPr>
          <w:sz w:val="18"/>
        </w:rPr>
        <w:t xml:space="preserve">Rysunek </w:t>
      </w:r>
      <w:r w:rsidRPr="006158B2">
        <w:rPr>
          <w:sz w:val="18"/>
        </w:rPr>
        <w:fldChar w:fldCharType="begin"/>
      </w:r>
      <w:r w:rsidRPr="006158B2">
        <w:rPr>
          <w:sz w:val="18"/>
        </w:rPr>
        <w:instrText xml:space="preserve"> SEQ Rysunek \* ARABIC </w:instrText>
      </w:r>
      <w:r w:rsidRPr="006158B2">
        <w:rPr>
          <w:sz w:val="18"/>
        </w:rPr>
        <w:fldChar w:fldCharType="separate"/>
      </w:r>
      <w:r w:rsidR="00B72AFE">
        <w:rPr>
          <w:noProof/>
          <w:sz w:val="18"/>
        </w:rPr>
        <w:t>149</w:t>
      </w:r>
      <w:r w:rsidRPr="006158B2">
        <w:rPr>
          <w:sz w:val="18"/>
        </w:rPr>
        <w:fldChar w:fldCharType="end"/>
      </w:r>
      <w:r w:rsidRPr="006158B2">
        <w:rPr>
          <w:sz w:val="18"/>
        </w:rPr>
        <w:t xml:space="preserve">. </w:t>
      </w:r>
      <w:r w:rsidRPr="006158B2">
        <w:rPr>
          <w:color w:val="auto"/>
          <w:sz w:val="18"/>
        </w:rPr>
        <w:t xml:space="preserve">Podróż zapisujemy ikoną </w:t>
      </w:r>
      <w:r w:rsidRPr="006158B2">
        <w:rPr>
          <w:i/>
          <w:color w:val="auto"/>
          <w:sz w:val="18"/>
        </w:rPr>
        <w:t>dyskietki.</w:t>
      </w:r>
    </w:p>
    <w:p w:rsidR="00691C48" w:rsidRPr="0094747D" w:rsidRDefault="00691C48" w:rsidP="00033A7E">
      <w:pPr>
        <w:rPr>
          <w:b/>
        </w:rPr>
      </w:pPr>
      <w:r>
        <w:rPr>
          <w:b/>
          <w:noProof/>
          <w:lang w:eastAsia="pl-PL"/>
        </w:rPr>
        <w:drawing>
          <wp:inline distT="0" distB="0" distL="0" distR="0">
            <wp:extent cx="6030595" cy="3938270"/>
            <wp:effectExtent l="0" t="0" r="8255" b="5080"/>
            <wp:docPr id="214" name="Obraz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pn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93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91C48" w:rsidRPr="0094747D" w:rsidSect="000024D8">
      <w:headerReference w:type="default" r:id="rId152"/>
      <w:footerReference w:type="default" r:id="rId153"/>
      <w:pgSz w:w="11907" w:h="16839"/>
      <w:pgMar w:top="1418" w:right="1843" w:bottom="1418" w:left="567" w:header="709" w:footer="709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13AF4" w:rsidRDefault="00413AF4">
      <w:pPr>
        <w:spacing w:after="0" w:line="240" w:lineRule="auto"/>
      </w:pPr>
      <w:r>
        <w:separator/>
      </w:r>
    </w:p>
  </w:endnote>
  <w:endnote w:type="continuationSeparator" w:id="0">
    <w:p w:rsidR="00413AF4" w:rsidRDefault="00413A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Schoolbook">
    <w:panose1 w:val="02040604050505020304"/>
    <w:charset w:val="EE"/>
    <w:family w:val="roman"/>
    <w:pitch w:val="variable"/>
    <w:sig w:usb0="00000287" w:usb1="00000000" w:usb2="00000000" w:usb3="00000000" w:csb0="0000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AF4" w:rsidRDefault="00413AF4">
    <w:pPr>
      <w:pStyle w:val="Stopka"/>
    </w:pPr>
    <w:r>
      <w:ptab w:relativeTo="margin" w:alignment="right" w:leader="none"/>
    </w:r>
    <w:r>
      <w:fldChar w:fldCharType="begin"/>
    </w:r>
    <w:r>
      <w:instrText xml:space="preserve"> PAGE </w:instrText>
    </w:r>
    <w:r>
      <w:fldChar w:fldCharType="separate"/>
    </w:r>
    <w:r w:rsidR="00AA6FB6">
      <w:rPr>
        <w:noProof/>
      </w:rPr>
      <w:t>1</w:t>
    </w:r>
    <w:r>
      <w:rPr>
        <w:noProof/>
      </w:rPr>
      <w:fldChar w:fldCharType="end"/>
    </w:r>
    <w:r>
      <w:t xml:space="preserve"> </w:t>
    </w:r>
    <w:r>
      <w:rPr>
        <w:noProof/>
        <w:lang w:eastAsia="pl-PL"/>
      </w:rPr>
      <mc:AlternateContent>
        <mc:Choice Requires="wps">
          <w:drawing>
            <wp:inline distT="0" distB="0" distL="0" distR="0" wp14:anchorId="757DBA78" wp14:editId="73678939">
              <wp:extent cx="91440" cy="91440"/>
              <wp:effectExtent l="19050" t="19050" r="22860" b="22860"/>
              <wp:docPr id="1" name="Oval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 flipH="1">
                        <a:off x="0" y="0"/>
                        <a:ext cx="91440" cy="91440"/>
                      </a:xfrm>
                      <a:prstGeom prst="ellipse">
                        <a:avLst/>
                      </a:prstGeom>
                      <a:noFill/>
                      <a:ln w="38100" cmpd="dbl"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7D26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45791" dir="3378596" algn="ctr" rotWithShape="0">
                                <a:srgbClr val="1F2F3F">
                                  <a:alpha val="50000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oval id="Oval 9" o:spid="_x0000_s1026" style="width:7.2pt;height:7.2pt;flip:x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" filled="f" fillcolor="#ff7d26" strokecolor="#fe8637 [3204]" strokeweight="3pt">
              <v:stroke linestyle="thinThin"/>
              <v:shadow color="#1f2f3f" opacity=".5" offset=",3pt"/>
              <w10:anchorlock/>
            </v:oval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13AF4" w:rsidRDefault="00413AF4">
      <w:pPr>
        <w:spacing w:after="0" w:line="240" w:lineRule="auto"/>
      </w:pPr>
      <w:r>
        <w:separator/>
      </w:r>
    </w:p>
  </w:footnote>
  <w:footnote w:type="continuationSeparator" w:id="0">
    <w:p w:rsidR="00413AF4" w:rsidRDefault="00413AF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AF4" w:rsidRDefault="00413AF4">
    <w:pPr>
      <w:pStyle w:val="Nagwek"/>
    </w:pPr>
    <w:r>
      <w:ptab w:relativeTo="margin" w:alignment="right" w:leader="none"/>
    </w:r>
    <w:r>
      <w:rPr>
        <w:noProof/>
        <w:lang w:eastAsia="pl-PL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72178ABA" wp14:editId="0C3201DA">
              <wp:simplePos x="0" y="0"/>
              <mc:AlternateContent>
                <mc:Choice Requires="wp14">
                  <wp:positionH relativeFrom="page">
                    <wp14:pctPosHOffset>97000</wp14:pctPosHOffset>
                  </wp:positionH>
                </mc:Choice>
                <mc:Fallback>
                  <wp:positionH relativeFrom="page">
                    <wp:posOffset>7333615</wp:posOffset>
                  </wp:positionH>
                </mc:Fallback>
              </mc:AlternateContent>
              <mc:AlternateContent>
                <mc:Choice Requires="wp14">
                  <wp:positionV relativeFrom="page">
                    <wp14:pctPosVOffset>-1000</wp14:pctPosVOffset>
                  </wp:positionV>
                </mc:Choice>
                <mc:Fallback>
                  <wp:positionV relativeFrom="page">
                    <wp:posOffset>-106680</wp:posOffset>
                  </wp:positionV>
                </mc:Fallback>
              </mc:AlternateContent>
              <wp:extent cx="0" cy="10885170"/>
              <wp:effectExtent l="6350" t="10160" r="12700" b="11430"/>
              <wp:wrapNone/>
              <wp:docPr id="2" name="AutoShap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10885170"/>
                      </a:xfrm>
                      <a:prstGeom prst="straightConnector1">
                        <a:avLst/>
                      </a:prstGeom>
                      <a:noFill/>
                      <a:ln w="12700"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rightMargin">
                <wp14:pctWidth>0</wp14:pctWidth>
              </wp14:sizeRelH>
              <wp14:sizeRelV relativeFrom="page">
                <wp14:pctHeight>102000</wp14:pctHeight>
              </wp14:sizeRelV>
            </wp:anchor>
          </w:drawing>
        </mc:Choice>
        <mc:Fallback>
          <w:pict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AutoShape 8" o:spid="_x0000_s1026" type="#_x0000_t32" style="position:absolute;margin-left:0;margin-top:0;width:0;height:857.1pt;z-index:251660288;visibility:visible;mso-wrap-style:square;mso-width-percent:0;mso-height-percent:1020;mso-left-percent:970;mso-top-percent:-10;mso-wrap-distance-left:9pt;mso-wrap-distance-top:0;mso-wrap-distance-right:9pt;mso-wrap-distance-bottom:0;mso-position-horizontal-relative:page;mso-position-vertical-relative:page;mso-width-percent:0;mso-height-percent:1020;mso-left-percent:970;mso-top-percent:-10;mso-width-relative:right-margin-area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" strokecolor="#fe8637 [3204]" strokeweight="1pt"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DB7936"/>
    <w:multiLevelType w:val="hybridMultilevel"/>
    <w:tmpl w:val="B984A990"/>
    <w:lvl w:ilvl="0" w:tplc="8CE4B0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C3F09ED"/>
    <w:multiLevelType w:val="multilevel"/>
    <w:tmpl w:val="CD40BF9A"/>
    <w:styleLink w:val="Listapunktowana1"/>
    <w:lvl w:ilvl="0">
      <w:start w:val="1"/>
      <w:numFmt w:val="bullet"/>
      <w:lvlText w:val=""/>
      <w:lvlJc w:val="left"/>
      <w:pPr>
        <w:ind w:left="245" w:hanging="245"/>
      </w:pPr>
      <w:rPr>
        <w:rFonts w:asciiTheme="minorHAnsi" w:eastAsiaTheme="minorEastAsia" w:hAnsi="Wingdings 2" w:cstheme="minorBidi" w:hint="default"/>
        <w:color w:val="FE8637" w:themeColor="accent1"/>
        <w:sz w:val="16"/>
        <w:szCs w:val="16"/>
      </w:rPr>
    </w:lvl>
    <w:lvl w:ilvl="1">
      <w:start w:val="1"/>
      <w:numFmt w:val="bullet"/>
      <w:lvlText w:val=""/>
      <w:lvlJc w:val="left"/>
      <w:pPr>
        <w:ind w:left="490" w:hanging="245"/>
      </w:pPr>
      <w:rPr>
        <w:rFonts w:ascii="Symbol" w:hAnsi="Symbol" w:hint="default"/>
        <w:color w:val="FE8637" w:themeColor="accent1"/>
        <w:sz w:val="18"/>
      </w:rPr>
    </w:lvl>
    <w:lvl w:ilvl="2">
      <w:start w:val="1"/>
      <w:numFmt w:val="bullet"/>
      <w:lvlText w:val=""/>
      <w:lvlJc w:val="left"/>
      <w:pPr>
        <w:ind w:left="735" w:hanging="245"/>
      </w:pPr>
      <w:rPr>
        <w:rFonts w:ascii="Symbol" w:hAnsi="Symbol" w:hint="default"/>
        <w:color w:val="FE8637" w:themeColor="accent1"/>
        <w:sz w:val="18"/>
      </w:rPr>
    </w:lvl>
    <w:lvl w:ilvl="3">
      <w:start w:val="1"/>
      <w:numFmt w:val="bullet"/>
      <w:lvlText w:val=""/>
      <w:lvlJc w:val="left"/>
      <w:pPr>
        <w:ind w:left="980" w:hanging="245"/>
      </w:pPr>
      <w:rPr>
        <w:rFonts w:ascii="Symbol" w:hAnsi="Symbol" w:hint="default"/>
        <w:color w:val="E65B01" w:themeColor="accent1" w:themeShade="BF"/>
        <w:sz w:val="12"/>
      </w:rPr>
    </w:lvl>
    <w:lvl w:ilvl="4">
      <w:start w:val="1"/>
      <w:numFmt w:val="bullet"/>
      <w:lvlText w:val=""/>
      <w:lvlJc w:val="left"/>
      <w:pPr>
        <w:ind w:left="1225" w:hanging="245"/>
      </w:pPr>
      <w:rPr>
        <w:rFonts w:ascii="Symbol" w:hAnsi="Symbol" w:hint="default"/>
        <w:color w:val="E65B01" w:themeColor="accent1" w:themeShade="BF"/>
        <w:sz w:val="12"/>
      </w:rPr>
    </w:lvl>
    <w:lvl w:ilvl="5">
      <w:start w:val="1"/>
      <w:numFmt w:val="bullet"/>
      <w:lvlText w:val=""/>
      <w:lvlJc w:val="left"/>
      <w:pPr>
        <w:ind w:left="1470" w:hanging="245"/>
      </w:pPr>
      <w:rPr>
        <w:rFonts w:ascii="Symbol" w:hAnsi="Symbol" w:hint="default"/>
        <w:color w:val="777C84" w:themeColor="accent6"/>
        <w:sz w:val="12"/>
      </w:rPr>
    </w:lvl>
    <w:lvl w:ilvl="6">
      <w:start w:val="1"/>
      <w:numFmt w:val="bullet"/>
      <w:lvlText w:val=""/>
      <w:lvlJc w:val="left"/>
      <w:pPr>
        <w:ind w:left="1715" w:hanging="245"/>
      </w:pPr>
      <w:rPr>
        <w:rFonts w:ascii="Symbol" w:hAnsi="Symbol" w:hint="default"/>
        <w:color w:val="777C84" w:themeColor="accent6"/>
        <w:sz w:val="12"/>
      </w:rPr>
    </w:lvl>
    <w:lvl w:ilvl="7">
      <w:start w:val="1"/>
      <w:numFmt w:val="bullet"/>
      <w:lvlText w:val=""/>
      <w:lvlJc w:val="left"/>
      <w:pPr>
        <w:ind w:left="1960" w:hanging="245"/>
      </w:pPr>
      <w:rPr>
        <w:rFonts w:ascii="Symbol" w:hAnsi="Symbol" w:hint="default"/>
        <w:color w:val="777C84" w:themeColor="accent6"/>
        <w:sz w:val="12"/>
      </w:rPr>
    </w:lvl>
    <w:lvl w:ilvl="8">
      <w:start w:val="1"/>
      <w:numFmt w:val="bullet"/>
      <w:lvlText w:val=""/>
      <w:lvlJc w:val="left"/>
      <w:pPr>
        <w:ind w:left="2205" w:hanging="245"/>
      </w:pPr>
      <w:rPr>
        <w:rFonts w:ascii="Symbol" w:hAnsi="Symbol" w:hint="default"/>
        <w:color w:val="777C84" w:themeColor="accent6"/>
        <w:sz w:val="12"/>
      </w:rPr>
    </w:lvl>
  </w:abstractNum>
  <w:abstractNum w:abstractNumId="2">
    <w:nsid w:val="16F4323A"/>
    <w:multiLevelType w:val="hybridMultilevel"/>
    <w:tmpl w:val="1E9C8A9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97E3499"/>
    <w:multiLevelType w:val="multilevel"/>
    <w:tmpl w:val="85C08436"/>
    <w:styleLink w:val="Listanumerowana1"/>
    <w:lvl w:ilvl="0">
      <w:start w:val="1"/>
      <w:numFmt w:val="decimal"/>
      <w:lvlText w:val="%1)"/>
      <w:lvlJc w:val="left"/>
      <w:pPr>
        <w:ind w:left="288" w:hanging="288"/>
      </w:pPr>
      <w:rPr>
        <w:rFonts w:asciiTheme="minorHAnsi" w:eastAsiaTheme="minorEastAsia" w:cstheme="minorBidi" w:hint="default"/>
        <w:szCs w:val="20"/>
      </w:rPr>
    </w:lvl>
    <w:lvl w:ilvl="1">
      <w:start w:val="1"/>
      <w:numFmt w:val="lowerLetter"/>
      <w:lvlText w:val="%2)"/>
      <w:lvlJc w:val="left"/>
      <w:pPr>
        <w:ind w:left="576" w:hanging="288"/>
      </w:pPr>
      <w:rPr>
        <w:rFonts w:hint="default"/>
        <w:color w:val="575F6D" w:themeColor="text2"/>
      </w:rPr>
    </w:lvl>
    <w:lvl w:ilvl="2">
      <w:start w:val="1"/>
      <w:numFmt w:val="lowerRoman"/>
      <w:lvlText w:val="%3)"/>
      <w:lvlJc w:val="left"/>
      <w:pPr>
        <w:ind w:left="864" w:hanging="288"/>
      </w:pPr>
      <w:rPr>
        <w:rFonts w:hint="default"/>
        <w:color w:val="575F6D" w:themeColor="text2"/>
      </w:rPr>
    </w:lvl>
    <w:lvl w:ilvl="3">
      <w:start w:val="1"/>
      <w:numFmt w:val="decimal"/>
      <w:lvlText w:val="(%4)"/>
      <w:lvlJc w:val="left"/>
      <w:pPr>
        <w:ind w:left="1152" w:hanging="288"/>
      </w:pPr>
      <w:rPr>
        <w:rFonts w:hint="default"/>
        <w:color w:val="575F6D" w:themeColor="text2"/>
      </w:rPr>
    </w:lvl>
    <w:lvl w:ilvl="4">
      <w:start w:val="1"/>
      <w:numFmt w:val="lowerLetter"/>
      <w:lvlText w:val="(%5)"/>
      <w:lvlJc w:val="left"/>
      <w:pPr>
        <w:ind w:left="1440" w:hanging="288"/>
      </w:pPr>
      <w:rPr>
        <w:rFonts w:hint="default"/>
        <w:color w:val="575F6D" w:themeColor="text2"/>
      </w:rPr>
    </w:lvl>
    <w:lvl w:ilvl="5">
      <w:start w:val="1"/>
      <w:numFmt w:val="lowerRoman"/>
      <w:lvlText w:val="(%6)"/>
      <w:lvlJc w:val="left"/>
      <w:pPr>
        <w:ind w:left="1728" w:hanging="288"/>
      </w:pPr>
      <w:rPr>
        <w:rFonts w:hint="default"/>
        <w:color w:val="575F6D" w:themeColor="text2"/>
      </w:rPr>
    </w:lvl>
    <w:lvl w:ilvl="6">
      <w:start w:val="1"/>
      <w:numFmt w:val="decimal"/>
      <w:lvlText w:val="%7."/>
      <w:lvlJc w:val="left"/>
      <w:pPr>
        <w:ind w:left="2016" w:hanging="288"/>
      </w:pPr>
      <w:rPr>
        <w:rFonts w:hint="default"/>
        <w:color w:val="575F6D" w:themeColor="text2"/>
      </w:rPr>
    </w:lvl>
    <w:lvl w:ilvl="7">
      <w:start w:val="1"/>
      <w:numFmt w:val="lowerLetter"/>
      <w:lvlText w:val="%8."/>
      <w:lvlJc w:val="left"/>
      <w:pPr>
        <w:ind w:left="2304" w:hanging="288"/>
      </w:pPr>
      <w:rPr>
        <w:rFonts w:hint="default"/>
        <w:color w:val="575F6D" w:themeColor="text2"/>
      </w:rPr>
    </w:lvl>
    <w:lvl w:ilvl="8">
      <w:start w:val="1"/>
      <w:numFmt w:val="lowerRoman"/>
      <w:lvlText w:val="%9."/>
      <w:lvlJc w:val="left"/>
      <w:pPr>
        <w:ind w:left="2592" w:hanging="288"/>
      </w:pPr>
      <w:rPr>
        <w:rFonts w:hint="default"/>
        <w:color w:val="575F6D" w:themeColor="text2"/>
      </w:rPr>
    </w:lvl>
  </w:abstractNum>
  <w:abstractNum w:abstractNumId="4">
    <w:nsid w:val="1CBB5E46"/>
    <w:multiLevelType w:val="hybridMultilevel"/>
    <w:tmpl w:val="E8C8BE42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237F090F"/>
    <w:multiLevelType w:val="hybridMultilevel"/>
    <w:tmpl w:val="2164479A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B6C0912"/>
    <w:multiLevelType w:val="hybridMultilevel"/>
    <w:tmpl w:val="1B3C1A2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E536F73"/>
    <w:multiLevelType w:val="hybridMultilevel"/>
    <w:tmpl w:val="AFA2784C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54F5C5B"/>
    <w:multiLevelType w:val="hybridMultilevel"/>
    <w:tmpl w:val="6090009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BB550C0"/>
    <w:multiLevelType w:val="hybridMultilevel"/>
    <w:tmpl w:val="932465C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F821255"/>
    <w:multiLevelType w:val="hybridMultilevel"/>
    <w:tmpl w:val="1604F25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F962D15"/>
    <w:multiLevelType w:val="hybridMultilevel"/>
    <w:tmpl w:val="69402CE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B67689C"/>
    <w:multiLevelType w:val="hybridMultilevel"/>
    <w:tmpl w:val="FED4CAA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A5C0A1B"/>
    <w:multiLevelType w:val="hybridMultilevel"/>
    <w:tmpl w:val="D168FDF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DC7338E"/>
    <w:multiLevelType w:val="hybridMultilevel"/>
    <w:tmpl w:val="0D6A0BF8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11"/>
  </w:num>
  <w:num w:numId="4">
    <w:abstractNumId w:val="14"/>
  </w:num>
  <w:num w:numId="5">
    <w:abstractNumId w:val="11"/>
  </w:num>
  <w:num w:numId="6">
    <w:abstractNumId w:val="8"/>
  </w:num>
  <w:num w:numId="7">
    <w:abstractNumId w:val="7"/>
  </w:num>
  <w:num w:numId="8">
    <w:abstractNumId w:val="9"/>
  </w:num>
  <w:num w:numId="9">
    <w:abstractNumId w:val="12"/>
  </w:num>
  <w:num w:numId="10">
    <w:abstractNumId w:val="13"/>
  </w:num>
  <w:num w:numId="11">
    <w:abstractNumId w:val="5"/>
  </w:num>
  <w:num w:numId="12">
    <w:abstractNumId w:val="10"/>
  </w:num>
  <w:num w:numId="13">
    <w:abstractNumId w:val="0"/>
  </w:num>
  <w:num w:numId="14">
    <w:abstractNumId w:val="2"/>
  </w:num>
  <w:num w:numId="15">
    <w:abstractNumId w:val="4"/>
  </w:num>
  <w:num w:numId="1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/>
  <w:attachedTemplate r:id="rId1"/>
  <w:documentProtection w:edit="readOnly" w:enforcement="1" w:cryptProviderType="rsaFull" w:cryptAlgorithmClass="hash" w:cryptAlgorithmType="typeAny" w:cryptAlgorithmSid="4" w:cryptSpinCount="100000" w:hash="EjPICINHSysHLWLZibgBRvqTbZU=" w:salt="RSUgZVEGrOmJqVg8joZUJg=="/>
  <w:defaultTabStop w:val="709"/>
  <w:hyphenationZone w:val="420"/>
  <w:drawingGridHorizontalSpacing w:val="100"/>
  <w:displayHorizontalDrawingGridEvery w:val="2"/>
  <w:characterSpacingControl w:val="doNotCompress"/>
  <w:hdrShapeDefaults>
    <o:shapedefaults v:ext="edit" spidmax="1105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_Grammarly_42____i" w:val="H4sIAAAAAAAEAKtWckksSQxILCpxzi/NK1GyMqwFAAEhoTITAAAA"/>
    <w:docVar w:name="__Grammarly_42___1" w:val="H4sIAAAAAAAEAKtWcslP9kxRslIyNDayMDA2MjA0MrK0MDIzNjNX0lEKTi0uzszPAykwqQUAHQP+BiwAAAA="/>
  </w:docVars>
  <w:rsids>
    <w:rsidRoot w:val="00F95960"/>
    <w:rsid w:val="000024D8"/>
    <w:rsid w:val="0002131E"/>
    <w:rsid w:val="00033A7E"/>
    <w:rsid w:val="00045105"/>
    <w:rsid w:val="00060B84"/>
    <w:rsid w:val="000921F5"/>
    <w:rsid w:val="000A197D"/>
    <w:rsid w:val="000A2A52"/>
    <w:rsid w:val="000A5BB8"/>
    <w:rsid w:val="000F3DD6"/>
    <w:rsid w:val="000F47A1"/>
    <w:rsid w:val="000F544E"/>
    <w:rsid w:val="00100428"/>
    <w:rsid w:val="00101A01"/>
    <w:rsid w:val="00106AFC"/>
    <w:rsid w:val="001116AB"/>
    <w:rsid w:val="0016007D"/>
    <w:rsid w:val="0018174E"/>
    <w:rsid w:val="00181ADA"/>
    <w:rsid w:val="00193718"/>
    <w:rsid w:val="001A5DFB"/>
    <w:rsid w:val="001A6D02"/>
    <w:rsid w:val="001F4669"/>
    <w:rsid w:val="00215822"/>
    <w:rsid w:val="00217CF1"/>
    <w:rsid w:val="00225A03"/>
    <w:rsid w:val="00233E46"/>
    <w:rsid w:val="0027016C"/>
    <w:rsid w:val="002A14A0"/>
    <w:rsid w:val="002A31DE"/>
    <w:rsid w:val="002A3A97"/>
    <w:rsid w:val="002B3A28"/>
    <w:rsid w:val="002C258C"/>
    <w:rsid w:val="002C7EA4"/>
    <w:rsid w:val="002E2BFB"/>
    <w:rsid w:val="002E31B0"/>
    <w:rsid w:val="002E73E7"/>
    <w:rsid w:val="00316859"/>
    <w:rsid w:val="003710D2"/>
    <w:rsid w:val="00373A40"/>
    <w:rsid w:val="003A249B"/>
    <w:rsid w:val="003A73BE"/>
    <w:rsid w:val="003B1EF5"/>
    <w:rsid w:val="003B1FA7"/>
    <w:rsid w:val="003C2842"/>
    <w:rsid w:val="003C637D"/>
    <w:rsid w:val="003D45B7"/>
    <w:rsid w:val="003E408D"/>
    <w:rsid w:val="003E41AB"/>
    <w:rsid w:val="00413AF4"/>
    <w:rsid w:val="00465BF9"/>
    <w:rsid w:val="00473FE1"/>
    <w:rsid w:val="0049294B"/>
    <w:rsid w:val="004A2A3E"/>
    <w:rsid w:val="004C3FAC"/>
    <w:rsid w:val="004D00EC"/>
    <w:rsid w:val="004D4380"/>
    <w:rsid w:val="004D7A4E"/>
    <w:rsid w:val="004E375D"/>
    <w:rsid w:val="005024E7"/>
    <w:rsid w:val="00510976"/>
    <w:rsid w:val="00522863"/>
    <w:rsid w:val="00526A4B"/>
    <w:rsid w:val="00535929"/>
    <w:rsid w:val="00537FF6"/>
    <w:rsid w:val="0058744E"/>
    <w:rsid w:val="00596D56"/>
    <w:rsid w:val="005975FA"/>
    <w:rsid w:val="005A09C1"/>
    <w:rsid w:val="005B3878"/>
    <w:rsid w:val="005B5B56"/>
    <w:rsid w:val="005E27F8"/>
    <w:rsid w:val="006158B2"/>
    <w:rsid w:val="00621C60"/>
    <w:rsid w:val="006665CC"/>
    <w:rsid w:val="00667396"/>
    <w:rsid w:val="00691C48"/>
    <w:rsid w:val="006B1E81"/>
    <w:rsid w:val="006B4583"/>
    <w:rsid w:val="006C0B23"/>
    <w:rsid w:val="006C363A"/>
    <w:rsid w:val="00706C29"/>
    <w:rsid w:val="00712549"/>
    <w:rsid w:val="007A188E"/>
    <w:rsid w:val="007A1DC8"/>
    <w:rsid w:val="007A2B30"/>
    <w:rsid w:val="007B08B1"/>
    <w:rsid w:val="007F3D6F"/>
    <w:rsid w:val="007F6021"/>
    <w:rsid w:val="007F7EEF"/>
    <w:rsid w:val="00805334"/>
    <w:rsid w:val="00820A26"/>
    <w:rsid w:val="00824D95"/>
    <w:rsid w:val="0084073B"/>
    <w:rsid w:val="0085531C"/>
    <w:rsid w:val="00882D36"/>
    <w:rsid w:val="008D0A0F"/>
    <w:rsid w:val="008D0CBE"/>
    <w:rsid w:val="008D2D98"/>
    <w:rsid w:val="008F0106"/>
    <w:rsid w:val="009329C0"/>
    <w:rsid w:val="0094747D"/>
    <w:rsid w:val="00964DC3"/>
    <w:rsid w:val="00974E4F"/>
    <w:rsid w:val="00975D79"/>
    <w:rsid w:val="009A2005"/>
    <w:rsid w:val="009B0550"/>
    <w:rsid w:val="009B6EB3"/>
    <w:rsid w:val="009F2B43"/>
    <w:rsid w:val="00A17525"/>
    <w:rsid w:val="00A25688"/>
    <w:rsid w:val="00A314B7"/>
    <w:rsid w:val="00A350AC"/>
    <w:rsid w:val="00A47951"/>
    <w:rsid w:val="00AA6FB6"/>
    <w:rsid w:val="00AC6202"/>
    <w:rsid w:val="00AD3F91"/>
    <w:rsid w:val="00AD46D0"/>
    <w:rsid w:val="00AE3D7C"/>
    <w:rsid w:val="00AE67AC"/>
    <w:rsid w:val="00B149C8"/>
    <w:rsid w:val="00B15E75"/>
    <w:rsid w:val="00B21A96"/>
    <w:rsid w:val="00B3780F"/>
    <w:rsid w:val="00B450A8"/>
    <w:rsid w:val="00B5096F"/>
    <w:rsid w:val="00B65D76"/>
    <w:rsid w:val="00B727B1"/>
    <w:rsid w:val="00B72AFE"/>
    <w:rsid w:val="00BA6E78"/>
    <w:rsid w:val="00BB1C23"/>
    <w:rsid w:val="00BB48CF"/>
    <w:rsid w:val="00BB4B82"/>
    <w:rsid w:val="00BC5EEC"/>
    <w:rsid w:val="00BD2F9A"/>
    <w:rsid w:val="00BE3E3B"/>
    <w:rsid w:val="00BF1C98"/>
    <w:rsid w:val="00C04F52"/>
    <w:rsid w:val="00C23CE2"/>
    <w:rsid w:val="00C5462C"/>
    <w:rsid w:val="00C614C4"/>
    <w:rsid w:val="00C80C94"/>
    <w:rsid w:val="00CB5C88"/>
    <w:rsid w:val="00CE6182"/>
    <w:rsid w:val="00CE61F2"/>
    <w:rsid w:val="00D24934"/>
    <w:rsid w:val="00D32D17"/>
    <w:rsid w:val="00D34C9E"/>
    <w:rsid w:val="00D467FE"/>
    <w:rsid w:val="00D637DD"/>
    <w:rsid w:val="00D82813"/>
    <w:rsid w:val="00D9504C"/>
    <w:rsid w:val="00DA1F4D"/>
    <w:rsid w:val="00DC6D84"/>
    <w:rsid w:val="00DD06B0"/>
    <w:rsid w:val="00E56C93"/>
    <w:rsid w:val="00E72720"/>
    <w:rsid w:val="00E921A2"/>
    <w:rsid w:val="00EB004D"/>
    <w:rsid w:val="00EE24E3"/>
    <w:rsid w:val="00EF6C3E"/>
    <w:rsid w:val="00F02078"/>
    <w:rsid w:val="00F10D8D"/>
    <w:rsid w:val="00F15EAF"/>
    <w:rsid w:val="00F7651D"/>
    <w:rsid w:val="00F90727"/>
    <w:rsid w:val="00F95960"/>
    <w:rsid w:val="00FB0761"/>
    <w:rsid w:val="00FB5027"/>
    <w:rsid w:val="00FC424C"/>
    <w:rsid w:val="00FD3A61"/>
    <w:rsid w:val="00FE3EC0"/>
    <w:rsid w:val="00FF2649"/>
    <w:rsid w:val="00FF56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undOvr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0593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0" w:defQFormat="1" w:count="267">
    <w:lsdException w:name="Normal" w:semiHidden="0" w:uiPriority="0"/>
    <w:lsdException w:name="heading 1" w:semiHidden="0" w:uiPriority="2"/>
    <w:lsdException w:name="heading 2" w:semiHidden="0" w:uiPriority="2"/>
    <w:lsdException w:name="heading 3" w:semiHidden="0" w:uiPriority="2"/>
    <w:lsdException w:name="heading 4" w:uiPriority="2"/>
    <w:lsdException w:name="heading 5" w:uiPriority="2"/>
    <w:lsdException w:name="heading 6" w:uiPriority="2"/>
    <w:lsdException w:name="heading 7" w:uiPriority="2"/>
    <w:lsdException w:name="heading 8" w:uiPriority="2"/>
    <w:lsdException w:name="heading 9" w:uiPriority="2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/>
    <w:lsdException w:name="Title" w:semiHidden="0" w:uiPriority="4"/>
    <w:lsdException w:name="Default Paragraph Font" w:uiPriority="1"/>
    <w:lsdException w:name="Subtitle" w:semiHidden="0" w:uiPriority="5"/>
    <w:lsdException w:name="Strong" w:semiHidden="0" w:uiPriority="8"/>
    <w:lsdException w:name="Emphasis" w:semiHidden="0" w:uiPriority="6"/>
    <w:lsdException w:name="Table Grid" w:semiHidden="0" w:uiPriority="1"/>
    <w:lsdException w:name="No Spacing" w:semiHidden="0" w:uiPriority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uiPriority="34"/>
    <w:lsdException w:name="Quote" w:semiHidden="0" w:uiPriority="9"/>
    <w:lsdException w:name="Intense Quote" w:semiHidden="0" w:uiPriority="30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5"/>
    <w:lsdException w:name="Intense Emphasis" w:semiHidden="0" w:uiPriority="7"/>
    <w:lsdException w:name="Subtle Reference" w:semiHidden="0" w:uiPriority="11"/>
    <w:lsdException w:name="Intense Reference" w:semiHidden="0" w:uiPriority="12"/>
    <w:lsdException w:name="Book Title" w:semiHidden="0" w:uiPriority="13"/>
    <w:lsdException w:name="Bibliography" w:uiPriority="37"/>
    <w:lsdException w:name="TOC Heading" w:uiPriority="39" w:unhideWhenUsed="1"/>
  </w:latentStyles>
  <w:style w:type="paragraph" w:default="1" w:styleId="Normalny">
    <w:name w:val="Normal"/>
    <w:qFormat/>
    <w:rPr>
      <w:rFonts w:eastAsiaTheme="minorEastAsia"/>
      <w:color w:val="414751" w:themeColor="text2" w:themeShade="BF"/>
      <w:sz w:val="20"/>
      <w:szCs w:val="20"/>
      <w:lang w:val="pl-PL"/>
    </w:rPr>
  </w:style>
  <w:style w:type="paragraph" w:styleId="Nagwek1">
    <w:name w:val="heading 1"/>
    <w:basedOn w:val="Normalny"/>
    <w:next w:val="Normalny"/>
    <w:link w:val="Nagwek1Znak"/>
    <w:uiPriority w:val="9"/>
    <w:unhideWhenUsed/>
    <w:qFormat/>
    <w:pPr>
      <w:spacing w:before="360" w:after="40"/>
      <w:outlineLvl w:val="0"/>
    </w:pPr>
    <w:rPr>
      <w:rFonts w:asciiTheme="majorHAnsi" w:eastAsiaTheme="majorEastAsia" w:hAnsiTheme="majorHAnsi" w:cstheme="majorBidi"/>
      <w:smallCaps/>
      <w:spacing w:val="5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pPr>
      <w:spacing w:after="0"/>
      <w:outlineLvl w:val="1"/>
    </w:pPr>
    <w:rPr>
      <w:rFonts w:asciiTheme="majorHAnsi" w:eastAsiaTheme="majorEastAsia" w:hAnsiTheme="majorHAnsi" w:cstheme="majorBidi"/>
      <w:sz w:val="28"/>
      <w:szCs w:val="28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pPr>
      <w:spacing w:after="0"/>
      <w:outlineLvl w:val="2"/>
    </w:pPr>
    <w:rPr>
      <w:rFonts w:asciiTheme="majorHAnsi" w:eastAsiaTheme="majorEastAsia" w:hAnsiTheme="majorHAnsi" w:cstheme="majorBidi"/>
      <w:spacing w:val="5"/>
      <w:sz w:val="24"/>
      <w:szCs w:val="24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pPr>
      <w:spacing w:after="0"/>
      <w:outlineLvl w:val="3"/>
    </w:pPr>
    <w:rPr>
      <w:rFonts w:asciiTheme="majorHAnsi" w:eastAsiaTheme="majorEastAsia" w:hAnsiTheme="majorHAnsi" w:cstheme="majorBidi"/>
      <w:color w:val="E65B01" w:themeColor="accent1" w:themeShade="BF"/>
      <w:sz w:val="22"/>
      <w:szCs w:val="22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pPr>
      <w:spacing w:after="0"/>
      <w:outlineLvl w:val="4"/>
    </w:pPr>
    <w:rPr>
      <w:i/>
      <w:iCs/>
      <w:color w:val="E65B01" w:themeColor="accent1" w:themeShade="BF"/>
      <w:sz w:val="22"/>
      <w:szCs w:val="22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pPr>
      <w:spacing w:after="0"/>
      <w:outlineLvl w:val="5"/>
    </w:pPr>
    <w:rPr>
      <w:b/>
      <w:bCs/>
      <w:color w:val="E65B01" w:themeColor="accent1" w:themeShade="BF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pPr>
      <w:spacing w:after="0"/>
      <w:outlineLvl w:val="6"/>
    </w:pPr>
    <w:rPr>
      <w:b/>
      <w:bCs/>
      <w:i/>
      <w:iCs/>
      <w:color w:val="E65B01" w:themeColor="accent1" w:themeShade="BF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pPr>
      <w:spacing w:after="0"/>
      <w:outlineLvl w:val="7"/>
    </w:pPr>
    <w:rPr>
      <w:b/>
      <w:bCs/>
      <w:color w:val="3667C3" w:themeColor="accent2" w:themeShade="BF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pPr>
      <w:spacing w:after="0"/>
      <w:outlineLvl w:val="8"/>
    </w:pPr>
    <w:rPr>
      <w:b/>
      <w:bCs/>
      <w:i/>
      <w:iCs/>
      <w:color w:val="3667C3" w:themeColor="accent2" w:themeShade="BF"/>
      <w:sz w:val="18"/>
      <w:szCs w:val="1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Pr>
      <w:rFonts w:asciiTheme="majorHAnsi" w:eastAsiaTheme="majorEastAsia" w:hAnsiTheme="majorHAnsi" w:cstheme="majorBidi"/>
      <w:smallCaps/>
      <w:color w:val="414751" w:themeColor="text2" w:themeShade="BF"/>
      <w:spacing w:val="5"/>
      <w:sz w:val="32"/>
      <w:szCs w:val="32"/>
    </w:rPr>
  </w:style>
  <w:style w:type="character" w:customStyle="1" w:styleId="Nagwek2Znak">
    <w:name w:val="Nagłówek 2 Znak"/>
    <w:basedOn w:val="Domylnaczcionkaakapitu"/>
    <w:link w:val="Nagwek2"/>
    <w:uiPriority w:val="9"/>
    <w:rPr>
      <w:rFonts w:asciiTheme="majorHAnsi" w:eastAsiaTheme="majorEastAsia" w:hAnsiTheme="majorHAnsi" w:cstheme="majorBidi"/>
      <w:color w:val="414751" w:themeColor="text2" w:themeShade="BF"/>
      <w:sz w:val="28"/>
      <w:szCs w:val="28"/>
    </w:rPr>
  </w:style>
  <w:style w:type="paragraph" w:styleId="Tytu">
    <w:name w:val="Title"/>
    <w:basedOn w:val="Normalny"/>
    <w:link w:val="TytuZnak"/>
    <w:uiPriority w:val="10"/>
    <w:qFormat/>
    <w:rPr>
      <w:rFonts w:asciiTheme="majorHAnsi" w:eastAsiaTheme="majorEastAsia" w:hAnsiTheme="majorHAnsi" w:cstheme="majorBidi"/>
      <w:smallCaps/>
      <w:color w:val="FE8637" w:themeColor="accent1"/>
      <w:spacing w:val="10"/>
      <w:sz w:val="48"/>
      <w:szCs w:val="48"/>
    </w:rPr>
  </w:style>
  <w:style w:type="character" w:customStyle="1" w:styleId="TytuZnak">
    <w:name w:val="Tytuł Znak"/>
    <w:basedOn w:val="Domylnaczcionkaakapitu"/>
    <w:link w:val="Tytu"/>
    <w:uiPriority w:val="10"/>
    <w:rPr>
      <w:rFonts w:asciiTheme="majorHAnsi" w:eastAsiaTheme="majorEastAsia" w:hAnsiTheme="majorHAnsi" w:cstheme="majorBidi"/>
      <w:smallCaps/>
      <w:color w:val="FE8637" w:themeColor="accent1"/>
      <w:spacing w:val="10"/>
      <w:sz w:val="48"/>
      <w:szCs w:val="48"/>
    </w:rPr>
  </w:style>
  <w:style w:type="paragraph" w:styleId="Podtytu">
    <w:name w:val="Subtitle"/>
    <w:basedOn w:val="Normalny"/>
    <w:link w:val="PodtytuZnak"/>
    <w:uiPriority w:val="11"/>
    <w:qFormat/>
    <w:rPr>
      <w:i/>
      <w:iCs/>
      <w:color w:val="575F6D" w:themeColor="text2"/>
      <w:spacing w:val="5"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Pr>
      <w:i/>
      <w:iCs/>
      <w:color w:val="575F6D" w:themeColor="text2"/>
      <w:spacing w:val="5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pPr>
      <w:spacing w:after="0" w:line="240" w:lineRule="auto"/>
    </w:pPr>
    <w:rPr>
      <w:rFonts w:hAnsi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Pr>
      <w:rFonts w:eastAsiaTheme="minorEastAsia" w:hAnsi="Tahoma"/>
      <w:color w:val="414751" w:themeColor="text2" w:themeShade="BF"/>
      <w:sz w:val="16"/>
      <w:szCs w:val="16"/>
      <w:lang w:val="pl-PL"/>
    </w:rPr>
  </w:style>
  <w:style w:type="character" w:styleId="Tytuksiki">
    <w:name w:val="Book Title"/>
    <w:basedOn w:val="Domylnaczcionkaakapitu"/>
    <w:uiPriority w:val="33"/>
    <w:qFormat/>
    <w:rPr>
      <w:rFonts w:eastAsiaTheme="minorEastAsia" w:cstheme="minorBidi"/>
      <w:bCs w:val="0"/>
      <w:iCs w:val="0"/>
      <w:smallCaps/>
      <w:color w:val="000000"/>
      <w:spacing w:val="10"/>
      <w:szCs w:val="20"/>
      <w:lang w:val="pl-PL"/>
    </w:rPr>
  </w:style>
  <w:style w:type="numbering" w:customStyle="1" w:styleId="Listapunktowana1">
    <w:name w:val="Lista punktowana1"/>
    <w:uiPriority w:val="99"/>
    <w:pPr>
      <w:numPr>
        <w:numId w:val="1"/>
      </w:numPr>
    </w:pPr>
  </w:style>
  <w:style w:type="paragraph" w:styleId="Legenda">
    <w:name w:val="caption"/>
    <w:basedOn w:val="Normalny"/>
    <w:next w:val="Normalny"/>
    <w:uiPriority w:val="99"/>
    <w:unhideWhenUsed/>
    <w:pPr>
      <w:spacing w:line="240" w:lineRule="auto"/>
      <w:jc w:val="right"/>
    </w:pPr>
    <w:rPr>
      <w:b/>
      <w:bCs/>
      <w:color w:val="E65B01" w:themeColor="accent1" w:themeShade="BF"/>
      <w:sz w:val="16"/>
      <w:szCs w:val="16"/>
    </w:rPr>
  </w:style>
  <w:style w:type="character" w:styleId="Uwydatnienie">
    <w:name w:val="Emphasis"/>
    <w:uiPriority w:val="20"/>
    <w:qFormat/>
    <w:rPr>
      <w:rFonts w:eastAsiaTheme="minorEastAsia" w:cstheme="minorBidi"/>
      <w:b/>
      <w:bCs/>
      <w:i/>
      <w:iCs/>
      <w:color w:val="2B2F36" w:themeColor="text2" w:themeShade="80"/>
      <w:spacing w:val="10"/>
      <w:sz w:val="18"/>
      <w:szCs w:val="18"/>
      <w:lang w:val="pl-PL"/>
    </w:rPr>
  </w:style>
  <w:style w:type="paragraph" w:styleId="Stopka">
    <w:name w:val="footer"/>
    <w:basedOn w:val="Normalny"/>
    <w:link w:val="StopkaZnak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Pr>
      <w:color w:val="414751" w:themeColor="text2" w:themeShade="BF"/>
      <w:sz w:val="20"/>
    </w:rPr>
  </w:style>
  <w:style w:type="paragraph" w:styleId="Nagwek">
    <w:name w:val="header"/>
    <w:basedOn w:val="Normalny"/>
    <w:link w:val="NagwekZnak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Pr>
      <w:color w:val="414751" w:themeColor="text2" w:themeShade="BF"/>
      <w:sz w:val="20"/>
    </w:rPr>
  </w:style>
  <w:style w:type="character" w:customStyle="1" w:styleId="Nagwek3Znak">
    <w:name w:val="Nagłówek 3 Znak"/>
    <w:basedOn w:val="Domylnaczcionkaakapitu"/>
    <w:link w:val="Nagwek3"/>
    <w:uiPriority w:val="9"/>
    <w:semiHidden/>
    <w:rPr>
      <w:rFonts w:asciiTheme="majorHAnsi" w:eastAsiaTheme="majorEastAsia" w:hAnsiTheme="majorHAnsi" w:cstheme="majorBidi"/>
      <w:color w:val="414751" w:themeColor="text2" w:themeShade="BF"/>
      <w:spacing w:val="5"/>
      <w:sz w:val="24"/>
      <w:szCs w:val="24"/>
    </w:rPr>
  </w:style>
  <w:style w:type="character" w:customStyle="1" w:styleId="Nagwek4Znak">
    <w:name w:val="Nagłówek 4 Znak"/>
    <w:basedOn w:val="Domylnaczcionkaakapitu"/>
    <w:link w:val="Nagwek4"/>
    <w:uiPriority w:val="9"/>
    <w:semiHidden/>
    <w:rPr>
      <w:rFonts w:asciiTheme="majorHAnsi" w:eastAsiaTheme="majorEastAsia" w:hAnsiTheme="majorHAnsi" w:cstheme="majorBidi"/>
      <w:color w:val="E65B01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Pr>
      <w:i/>
      <w:iCs/>
      <w:color w:val="E65B01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Pr>
      <w:b/>
      <w:bCs/>
      <w:color w:val="E65B01" w:themeColor="accent1" w:themeShade="BF"/>
      <w:sz w:val="20"/>
    </w:rPr>
  </w:style>
  <w:style w:type="character" w:customStyle="1" w:styleId="Nagwek7Znak">
    <w:name w:val="Nagłówek 7 Znak"/>
    <w:basedOn w:val="Domylnaczcionkaakapitu"/>
    <w:link w:val="Nagwek7"/>
    <w:uiPriority w:val="9"/>
    <w:semiHidden/>
    <w:rPr>
      <w:b/>
      <w:bCs/>
      <w:i/>
      <w:iCs/>
      <w:color w:val="E65B01" w:themeColor="accent1" w:themeShade="BF"/>
      <w:sz w:val="20"/>
    </w:rPr>
  </w:style>
  <w:style w:type="character" w:customStyle="1" w:styleId="Nagwek8Znak">
    <w:name w:val="Nagłówek 8 Znak"/>
    <w:basedOn w:val="Domylnaczcionkaakapitu"/>
    <w:link w:val="Nagwek8"/>
    <w:uiPriority w:val="9"/>
    <w:semiHidden/>
    <w:rPr>
      <w:b/>
      <w:bCs/>
      <w:color w:val="3667C3" w:themeColor="accent2" w:themeShade="BF"/>
      <w:sz w:val="20"/>
    </w:rPr>
  </w:style>
  <w:style w:type="character" w:customStyle="1" w:styleId="Nagwek9Znak">
    <w:name w:val="Nagłówek 9 Znak"/>
    <w:basedOn w:val="Domylnaczcionkaakapitu"/>
    <w:link w:val="Nagwek9"/>
    <w:uiPriority w:val="9"/>
    <w:semiHidden/>
    <w:rPr>
      <w:b/>
      <w:bCs/>
      <w:i/>
      <w:iCs/>
      <w:color w:val="3667C3" w:themeColor="accent2" w:themeShade="BF"/>
      <w:sz w:val="18"/>
      <w:szCs w:val="18"/>
    </w:rPr>
  </w:style>
  <w:style w:type="character" w:styleId="Wyrnienieintensywne">
    <w:name w:val="Intense Emphasis"/>
    <w:basedOn w:val="Domylnaczcionkaakapitu"/>
    <w:uiPriority w:val="21"/>
    <w:qFormat/>
    <w:rPr>
      <w:i/>
      <w:iCs/>
      <w:caps/>
      <w:color w:val="E65B01" w:themeColor="accent1" w:themeShade="BF"/>
      <w:spacing w:val="10"/>
      <w:sz w:val="18"/>
      <w:szCs w:val="18"/>
    </w:rPr>
  </w:style>
  <w:style w:type="paragraph" w:styleId="Cytat">
    <w:name w:val="Quote"/>
    <w:basedOn w:val="Normalny"/>
    <w:link w:val="CytatZnak"/>
    <w:uiPriority w:val="29"/>
    <w:qFormat/>
    <w:rPr>
      <w:i/>
      <w:iCs/>
    </w:rPr>
  </w:style>
  <w:style w:type="character" w:customStyle="1" w:styleId="CytatZnak">
    <w:name w:val="Cytat Znak"/>
    <w:basedOn w:val="Domylnaczcionkaakapitu"/>
    <w:link w:val="Cytat"/>
    <w:uiPriority w:val="29"/>
    <w:rPr>
      <w:i/>
      <w:iCs/>
      <w:color w:val="414751" w:themeColor="text2" w:themeShade="BF"/>
      <w:sz w:val="20"/>
    </w:rPr>
  </w:style>
  <w:style w:type="paragraph" w:styleId="Cytatintensywny">
    <w:name w:val="Intense Quote"/>
    <w:basedOn w:val="Cytat"/>
    <w:link w:val="CytatintensywnyZnak"/>
    <w:uiPriority w:val="30"/>
    <w:qFormat/>
    <w:pPr>
      <w:pBdr>
        <w:bottom w:val="double" w:sz="4" w:space="4" w:color="FE8637" w:themeColor="accent1"/>
      </w:pBdr>
      <w:spacing w:line="300" w:lineRule="auto"/>
      <w:ind w:left="936" w:right="936"/>
    </w:pPr>
    <w:rPr>
      <w:i w:val="0"/>
      <w:color w:val="E65B01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Pr>
      <w:color w:val="E65B01" w:themeColor="accent1" w:themeShade="BF"/>
      <w:sz w:val="20"/>
    </w:rPr>
  </w:style>
  <w:style w:type="character" w:styleId="Odwoanieintensywne">
    <w:name w:val="Intense Reference"/>
    <w:basedOn w:val="Domylnaczcionkaakapitu"/>
    <w:uiPriority w:val="32"/>
    <w:qFormat/>
    <w:rPr>
      <w:b/>
      <w:bCs/>
      <w:caps/>
      <w:color w:val="3667C3" w:themeColor="accent2" w:themeShade="BF"/>
      <w:spacing w:val="5"/>
      <w:sz w:val="18"/>
      <w:szCs w:val="18"/>
    </w:rPr>
  </w:style>
  <w:style w:type="paragraph" w:styleId="Akapitzlist">
    <w:name w:val="List Paragraph"/>
    <w:basedOn w:val="Normalny"/>
    <w:uiPriority w:val="34"/>
    <w:unhideWhenUsed/>
    <w:qFormat/>
    <w:pPr>
      <w:ind w:left="720"/>
      <w:contextualSpacing/>
    </w:pPr>
  </w:style>
  <w:style w:type="paragraph" w:styleId="Wcicienormalne">
    <w:name w:val="Normal Indent"/>
    <w:basedOn w:val="Normalny"/>
    <w:uiPriority w:val="99"/>
    <w:unhideWhenUsed/>
    <w:pPr>
      <w:ind w:left="720"/>
      <w:contextualSpacing/>
    </w:pPr>
  </w:style>
  <w:style w:type="numbering" w:customStyle="1" w:styleId="Listanumerowana1">
    <w:name w:val="Lista numerowana1"/>
    <w:uiPriority w:val="99"/>
    <w:pPr>
      <w:numPr>
        <w:numId w:val="2"/>
      </w:numPr>
    </w:pPr>
  </w:style>
  <w:style w:type="character" w:styleId="Pogrubienie">
    <w:name w:val="Strong"/>
    <w:basedOn w:val="Domylnaczcionkaakapitu"/>
    <w:uiPriority w:val="22"/>
    <w:qFormat/>
    <w:rPr>
      <w:b/>
      <w:bCs/>
    </w:rPr>
  </w:style>
  <w:style w:type="character" w:styleId="Wyrnieniedelikatne">
    <w:name w:val="Subtle Emphasis"/>
    <w:basedOn w:val="Domylnaczcionkaakapitu"/>
    <w:uiPriority w:val="19"/>
    <w:qFormat/>
    <w:rPr>
      <w:i/>
      <w:iCs/>
      <w:color w:val="E65B01" w:themeColor="accent1" w:themeShade="BF"/>
    </w:rPr>
  </w:style>
  <w:style w:type="character" w:styleId="Odwoaniedelikatne">
    <w:name w:val="Subtle Reference"/>
    <w:basedOn w:val="Domylnaczcionkaakapitu"/>
    <w:uiPriority w:val="31"/>
    <w:qFormat/>
    <w:rPr>
      <w:b/>
      <w:bCs/>
      <w:i/>
      <w:iCs/>
      <w:color w:val="3667C3" w:themeColor="accent2" w:themeShade="BF"/>
    </w:rPr>
  </w:style>
  <w:style w:type="table" w:styleId="Tabela-Siatka">
    <w:name w:val="Table Grid"/>
    <w:basedOn w:val="Standardowy"/>
    <w:uiPriority w:val="1"/>
    <w:pPr>
      <w:spacing w:after="0" w:line="240" w:lineRule="auto"/>
    </w:pPr>
    <w:rPr>
      <w:rFonts w:eastAsiaTheme="minorEastAsia"/>
      <w:lang w:val="pl-PL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Tekstzastpczy">
    <w:name w:val="Placeholder Text"/>
    <w:basedOn w:val="Domylnaczcionkaakapitu"/>
    <w:uiPriority w:val="99"/>
    <w:semiHidden/>
    <w:qFormat/>
    <w:rPr>
      <w:color w:val="808080"/>
    </w:rPr>
  </w:style>
  <w:style w:type="paragraph" w:customStyle="1" w:styleId="Kategoria">
    <w:name w:val="Kategoria"/>
    <w:basedOn w:val="Normalny"/>
    <w:link w:val="Kategoriaznak"/>
    <w:rsid w:val="0049294B"/>
    <w:pPr>
      <w:spacing w:after="0" w:line="240" w:lineRule="auto"/>
    </w:pPr>
    <w:rPr>
      <w:rFonts w:eastAsiaTheme="minorHAnsi" w:cstheme="minorHAnsi"/>
      <w:caps/>
      <w:color w:val="auto"/>
      <w:lang w:val="en-US"/>
    </w:rPr>
  </w:style>
  <w:style w:type="character" w:customStyle="1" w:styleId="Kategoriaznak">
    <w:name w:val="Kategoria (znak)"/>
    <w:basedOn w:val="Domylnaczcionkaakapitu"/>
    <w:link w:val="Kategoria"/>
    <w:rsid w:val="0049294B"/>
    <w:rPr>
      <w:rFonts w:cstheme="minorHAnsi"/>
      <w:caps/>
      <w:sz w:val="20"/>
      <w:szCs w:val="20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49294B"/>
    <w:pPr>
      <w:keepNext/>
      <w:keepLines/>
      <w:spacing w:before="480" w:after="0"/>
      <w:outlineLvl w:val="9"/>
    </w:pPr>
    <w:rPr>
      <w:b/>
      <w:bCs/>
      <w:smallCaps w:val="0"/>
      <w:color w:val="E65B01" w:themeColor="accent1" w:themeShade="BF"/>
      <w:spacing w:val="0"/>
      <w:sz w:val="28"/>
      <w:szCs w:val="28"/>
      <w:lang w:eastAsia="pl-PL"/>
    </w:rPr>
  </w:style>
  <w:style w:type="character" w:styleId="Hipercze">
    <w:name w:val="Hyperlink"/>
    <w:basedOn w:val="Domylnaczcionkaakapitu"/>
    <w:uiPriority w:val="99"/>
    <w:unhideWhenUsed/>
    <w:rsid w:val="00F10D8D"/>
    <w:rPr>
      <w:color w:val="D2611C" w:themeColor="hyperlink"/>
      <w:u w:val="single"/>
    </w:rPr>
  </w:style>
  <w:style w:type="paragraph" w:styleId="Spistreci1">
    <w:name w:val="toc 1"/>
    <w:basedOn w:val="Normalny"/>
    <w:next w:val="Normalny"/>
    <w:autoRedefine/>
    <w:uiPriority w:val="39"/>
    <w:qFormat/>
    <w:rsid w:val="0049294B"/>
    <w:pPr>
      <w:spacing w:after="100"/>
    </w:pPr>
  </w:style>
  <w:style w:type="character" w:styleId="Odwoaniedokomentarza">
    <w:name w:val="annotation reference"/>
    <w:basedOn w:val="Domylnaczcionkaakapitu"/>
    <w:uiPriority w:val="99"/>
    <w:semiHidden/>
    <w:qFormat/>
    <w:rsid w:val="00667396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qFormat/>
    <w:rsid w:val="00667396"/>
    <w:pPr>
      <w:spacing w:line="240" w:lineRule="auto"/>
    </w:p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667396"/>
    <w:rPr>
      <w:rFonts w:eastAsiaTheme="minorEastAsia"/>
      <w:color w:val="414751" w:themeColor="text2" w:themeShade="BF"/>
      <w:sz w:val="20"/>
      <w:szCs w:val="20"/>
      <w:lang w:val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qFormat/>
    <w:rsid w:val="00667396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667396"/>
    <w:rPr>
      <w:rFonts w:eastAsiaTheme="minorEastAsia"/>
      <w:b/>
      <w:bCs/>
      <w:color w:val="414751" w:themeColor="text2" w:themeShade="BF"/>
      <w:sz w:val="20"/>
      <w:szCs w:val="20"/>
      <w:lang w:val="pl-PL"/>
    </w:rPr>
  </w:style>
  <w:style w:type="paragraph" w:styleId="Tekstprzypisukocowego">
    <w:name w:val="endnote text"/>
    <w:basedOn w:val="Normalny"/>
    <w:link w:val="TekstprzypisukocowegoZnak"/>
    <w:uiPriority w:val="99"/>
    <w:semiHidden/>
    <w:qFormat/>
    <w:rsid w:val="00B3780F"/>
    <w:pPr>
      <w:spacing w:after="0" w:line="240" w:lineRule="auto"/>
    </w:p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B3780F"/>
    <w:rPr>
      <w:rFonts w:eastAsiaTheme="minorEastAsia"/>
      <w:color w:val="414751" w:themeColor="text2" w:themeShade="BF"/>
      <w:sz w:val="20"/>
      <w:szCs w:val="20"/>
      <w:lang w:val="pl-PL"/>
    </w:rPr>
  </w:style>
  <w:style w:type="character" w:styleId="Odwoanieprzypisukocowego">
    <w:name w:val="endnote reference"/>
    <w:basedOn w:val="Domylnaczcionkaakapitu"/>
    <w:uiPriority w:val="99"/>
    <w:semiHidden/>
    <w:qFormat/>
    <w:rsid w:val="00B3780F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0" w:defQFormat="1" w:count="267">
    <w:lsdException w:name="Normal" w:semiHidden="0" w:uiPriority="0"/>
    <w:lsdException w:name="heading 1" w:semiHidden="0" w:uiPriority="2"/>
    <w:lsdException w:name="heading 2" w:semiHidden="0" w:uiPriority="2"/>
    <w:lsdException w:name="heading 3" w:semiHidden="0" w:uiPriority="2"/>
    <w:lsdException w:name="heading 4" w:uiPriority="2"/>
    <w:lsdException w:name="heading 5" w:uiPriority="2"/>
    <w:lsdException w:name="heading 6" w:uiPriority="2"/>
    <w:lsdException w:name="heading 7" w:uiPriority="2"/>
    <w:lsdException w:name="heading 8" w:uiPriority="2"/>
    <w:lsdException w:name="heading 9" w:uiPriority="2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/>
    <w:lsdException w:name="Title" w:semiHidden="0" w:uiPriority="4"/>
    <w:lsdException w:name="Default Paragraph Font" w:uiPriority="1"/>
    <w:lsdException w:name="Subtitle" w:semiHidden="0" w:uiPriority="5"/>
    <w:lsdException w:name="Strong" w:semiHidden="0" w:uiPriority="8"/>
    <w:lsdException w:name="Emphasis" w:semiHidden="0" w:uiPriority="6"/>
    <w:lsdException w:name="Table Grid" w:semiHidden="0" w:uiPriority="1"/>
    <w:lsdException w:name="No Spacing" w:semiHidden="0" w:uiPriority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uiPriority="34"/>
    <w:lsdException w:name="Quote" w:semiHidden="0" w:uiPriority="9"/>
    <w:lsdException w:name="Intense Quote" w:semiHidden="0" w:uiPriority="30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5"/>
    <w:lsdException w:name="Intense Emphasis" w:semiHidden="0" w:uiPriority="7"/>
    <w:lsdException w:name="Subtle Reference" w:semiHidden="0" w:uiPriority="11"/>
    <w:lsdException w:name="Intense Reference" w:semiHidden="0" w:uiPriority="12"/>
    <w:lsdException w:name="Book Title" w:semiHidden="0" w:uiPriority="13"/>
    <w:lsdException w:name="Bibliography" w:uiPriority="37"/>
    <w:lsdException w:name="TOC Heading" w:uiPriority="39" w:unhideWhenUsed="1"/>
  </w:latentStyles>
  <w:style w:type="paragraph" w:default="1" w:styleId="Normalny">
    <w:name w:val="Normal"/>
    <w:qFormat/>
    <w:rPr>
      <w:rFonts w:eastAsiaTheme="minorEastAsia"/>
      <w:color w:val="414751" w:themeColor="text2" w:themeShade="BF"/>
      <w:sz w:val="20"/>
      <w:szCs w:val="20"/>
      <w:lang w:val="pl-PL"/>
    </w:rPr>
  </w:style>
  <w:style w:type="paragraph" w:styleId="Nagwek1">
    <w:name w:val="heading 1"/>
    <w:basedOn w:val="Normalny"/>
    <w:next w:val="Normalny"/>
    <w:link w:val="Nagwek1Znak"/>
    <w:uiPriority w:val="9"/>
    <w:unhideWhenUsed/>
    <w:qFormat/>
    <w:pPr>
      <w:spacing w:before="360" w:after="40"/>
      <w:outlineLvl w:val="0"/>
    </w:pPr>
    <w:rPr>
      <w:rFonts w:asciiTheme="majorHAnsi" w:eastAsiaTheme="majorEastAsia" w:hAnsiTheme="majorHAnsi" w:cstheme="majorBidi"/>
      <w:smallCaps/>
      <w:spacing w:val="5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pPr>
      <w:spacing w:after="0"/>
      <w:outlineLvl w:val="1"/>
    </w:pPr>
    <w:rPr>
      <w:rFonts w:asciiTheme="majorHAnsi" w:eastAsiaTheme="majorEastAsia" w:hAnsiTheme="majorHAnsi" w:cstheme="majorBidi"/>
      <w:sz w:val="28"/>
      <w:szCs w:val="28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pPr>
      <w:spacing w:after="0"/>
      <w:outlineLvl w:val="2"/>
    </w:pPr>
    <w:rPr>
      <w:rFonts w:asciiTheme="majorHAnsi" w:eastAsiaTheme="majorEastAsia" w:hAnsiTheme="majorHAnsi" w:cstheme="majorBidi"/>
      <w:spacing w:val="5"/>
      <w:sz w:val="24"/>
      <w:szCs w:val="24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pPr>
      <w:spacing w:after="0"/>
      <w:outlineLvl w:val="3"/>
    </w:pPr>
    <w:rPr>
      <w:rFonts w:asciiTheme="majorHAnsi" w:eastAsiaTheme="majorEastAsia" w:hAnsiTheme="majorHAnsi" w:cstheme="majorBidi"/>
      <w:color w:val="E65B01" w:themeColor="accent1" w:themeShade="BF"/>
      <w:sz w:val="22"/>
      <w:szCs w:val="22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pPr>
      <w:spacing w:after="0"/>
      <w:outlineLvl w:val="4"/>
    </w:pPr>
    <w:rPr>
      <w:i/>
      <w:iCs/>
      <w:color w:val="E65B01" w:themeColor="accent1" w:themeShade="BF"/>
      <w:sz w:val="22"/>
      <w:szCs w:val="22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pPr>
      <w:spacing w:after="0"/>
      <w:outlineLvl w:val="5"/>
    </w:pPr>
    <w:rPr>
      <w:b/>
      <w:bCs/>
      <w:color w:val="E65B01" w:themeColor="accent1" w:themeShade="BF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pPr>
      <w:spacing w:after="0"/>
      <w:outlineLvl w:val="6"/>
    </w:pPr>
    <w:rPr>
      <w:b/>
      <w:bCs/>
      <w:i/>
      <w:iCs/>
      <w:color w:val="E65B01" w:themeColor="accent1" w:themeShade="BF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pPr>
      <w:spacing w:after="0"/>
      <w:outlineLvl w:val="7"/>
    </w:pPr>
    <w:rPr>
      <w:b/>
      <w:bCs/>
      <w:color w:val="3667C3" w:themeColor="accent2" w:themeShade="BF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pPr>
      <w:spacing w:after="0"/>
      <w:outlineLvl w:val="8"/>
    </w:pPr>
    <w:rPr>
      <w:b/>
      <w:bCs/>
      <w:i/>
      <w:iCs/>
      <w:color w:val="3667C3" w:themeColor="accent2" w:themeShade="BF"/>
      <w:sz w:val="18"/>
      <w:szCs w:val="1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Pr>
      <w:rFonts w:asciiTheme="majorHAnsi" w:eastAsiaTheme="majorEastAsia" w:hAnsiTheme="majorHAnsi" w:cstheme="majorBidi"/>
      <w:smallCaps/>
      <w:color w:val="414751" w:themeColor="text2" w:themeShade="BF"/>
      <w:spacing w:val="5"/>
      <w:sz w:val="32"/>
      <w:szCs w:val="32"/>
    </w:rPr>
  </w:style>
  <w:style w:type="character" w:customStyle="1" w:styleId="Nagwek2Znak">
    <w:name w:val="Nagłówek 2 Znak"/>
    <w:basedOn w:val="Domylnaczcionkaakapitu"/>
    <w:link w:val="Nagwek2"/>
    <w:uiPriority w:val="9"/>
    <w:rPr>
      <w:rFonts w:asciiTheme="majorHAnsi" w:eastAsiaTheme="majorEastAsia" w:hAnsiTheme="majorHAnsi" w:cstheme="majorBidi"/>
      <w:color w:val="414751" w:themeColor="text2" w:themeShade="BF"/>
      <w:sz w:val="28"/>
      <w:szCs w:val="28"/>
    </w:rPr>
  </w:style>
  <w:style w:type="paragraph" w:styleId="Tytu">
    <w:name w:val="Title"/>
    <w:basedOn w:val="Normalny"/>
    <w:link w:val="TytuZnak"/>
    <w:uiPriority w:val="10"/>
    <w:qFormat/>
    <w:rPr>
      <w:rFonts w:asciiTheme="majorHAnsi" w:eastAsiaTheme="majorEastAsia" w:hAnsiTheme="majorHAnsi" w:cstheme="majorBidi"/>
      <w:smallCaps/>
      <w:color w:val="FE8637" w:themeColor="accent1"/>
      <w:spacing w:val="10"/>
      <w:sz w:val="48"/>
      <w:szCs w:val="48"/>
    </w:rPr>
  </w:style>
  <w:style w:type="character" w:customStyle="1" w:styleId="TytuZnak">
    <w:name w:val="Tytuł Znak"/>
    <w:basedOn w:val="Domylnaczcionkaakapitu"/>
    <w:link w:val="Tytu"/>
    <w:uiPriority w:val="10"/>
    <w:rPr>
      <w:rFonts w:asciiTheme="majorHAnsi" w:eastAsiaTheme="majorEastAsia" w:hAnsiTheme="majorHAnsi" w:cstheme="majorBidi"/>
      <w:smallCaps/>
      <w:color w:val="FE8637" w:themeColor="accent1"/>
      <w:spacing w:val="10"/>
      <w:sz w:val="48"/>
      <w:szCs w:val="48"/>
    </w:rPr>
  </w:style>
  <w:style w:type="paragraph" w:styleId="Podtytu">
    <w:name w:val="Subtitle"/>
    <w:basedOn w:val="Normalny"/>
    <w:link w:val="PodtytuZnak"/>
    <w:uiPriority w:val="11"/>
    <w:qFormat/>
    <w:rPr>
      <w:i/>
      <w:iCs/>
      <w:color w:val="575F6D" w:themeColor="text2"/>
      <w:spacing w:val="5"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Pr>
      <w:i/>
      <w:iCs/>
      <w:color w:val="575F6D" w:themeColor="text2"/>
      <w:spacing w:val="5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pPr>
      <w:spacing w:after="0" w:line="240" w:lineRule="auto"/>
    </w:pPr>
    <w:rPr>
      <w:rFonts w:hAnsi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Pr>
      <w:rFonts w:eastAsiaTheme="minorEastAsia" w:hAnsi="Tahoma"/>
      <w:color w:val="414751" w:themeColor="text2" w:themeShade="BF"/>
      <w:sz w:val="16"/>
      <w:szCs w:val="16"/>
      <w:lang w:val="pl-PL"/>
    </w:rPr>
  </w:style>
  <w:style w:type="character" w:styleId="Tytuksiki">
    <w:name w:val="Book Title"/>
    <w:basedOn w:val="Domylnaczcionkaakapitu"/>
    <w:uiPriority w:val="33"/>
    <w:qFormat/>
    <w:rPr>
      <w:rFonts w:eastAsiaTheme="minorEastAsia" w:cstheme="minorBidi"/>
      <w:bCs w:val="0"/>
      <w:iCs w:val="0"/>
      <w:smallCaps/>
      <w:color w:val="000000"/>
      <w:spacing w:val="10"/>
      <w:szCs w:val="20"/>
      <w:lang w:val="pl-PL"/>
    </w:rPr>
  </w:style>
  <w:style w:type="numbering" w:customStyle="1" w:styleId="Listapunktowana1">
    <w:name w:val="Lista punktowana1"/>
    <w:uiPriority w:val="99"/>
    <w:pPr>
      <w:numPr>
        <w:numId w:val="1"/>
      </w:numPr>
    </w:pPr>
  </w:style>
  <w:style w:type="paragraph" w:styleId="Legenda">
    <w:name w:val="caption"/>
    <w:basedOn w:val="Normalny"/>
    <w:next w:val="Normalny"/>
    <w:uiPriority w:val="99"/>
    <w:unhideWhenUsed/>
    <w:pPr>
      <w:spacing w:line="240" w:lineRule="auto"/>
      <w:jc w:val="right"/>
    </w:pPr>
    <w:rPr>
      <w:b/>
      <w:bCs/>
      <w:color w:val="E65B01" w:themeColor="accent1" w:themeShade="BF"/>
      <w:sz w:val="16"/>
      <w:szCs w:val="16"/>
    </w:rPr>
  </w:style>
  <w:style w:type="character" w:styleId="Uwydatnienie">
    <w:name w:val="Emphasis"/>
    <w:uiPriority w:val="20"/>
    <w:qFormat/>
    <w:rPr>
      <w:rFonts w:eastAsiaTheme="minorEastAsia" w:cstheme="minorBidi"/>
      <w:b/>
      <w:bCs/>
      <w:i/>
      <w:iCs/>
      <w:color w:val="2B2F36" w:themeColor="text2" w:themeShade="80"/>
      <w:spacing w:val="10"/>
      <w:sz w:val="18"/>
      <w:szCs w:val="18"/>
      <w:lang w:val="pl-PL"/>
    </w:rPr>
  </w:style>
  <w:style w:type="paragraph" w:styleId="Stopka">
    <w:name w:val="footer"/>
    <w:basedOn w:val="Normalny"/>
    <w:link w:val="StopkaZnak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Pr>
      <w:color w:val="414751" w:themeColor="text2" w:themeShade="BF"/>
      <w:sz w:val="20"/>
    </w:rPr>
  </w:style>
  <w:style w:type="paragraph" w:styleId="Nagwek">
    <w:name w:val="header"/>
    <w:basedOn w:val="Normalny"/>
    <w:link w:val="NagwekZnak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Pr>
      <w:color w:val="414751" w:themeColor="text2" w:themeShade="BF"/>
      <w:sz w:val="20"/>
    </w:rPr>
  </w:style>
  <w:style w:type="character" w:customStyle="1" w:styleId="Nagwek3Znak">
    <w:name w:val="Nagłówek 3 Znak"/>
    <w:basedOn w:val="Domylnaczcionkaakapitu"/>
    <w:link w:val="Nagwek3"/>
    <w:uiPriority w:val="9"/>
    <w:semiHidden/>
    <w:rPr>
      <w:rFonts w:asciiTheme="majorHAnsi" w:eastAsiaTheme="majorEastAsia" w:hAnsiTheme="majorHAnsi" w:cstheme="majorBidi"/>
      <w:color w:val="414751" w:themeColor="text2" w:themeShade="BF"/>
      <w:spacing w:val="5"/>
      <w:sz w:val="24"/>
      <w:szCs w:val="24"/>
    </w:rPr>
  </w:style>
  <w:style w:type="character" w:customStyle="1" w:styleId="Nagwek4Znak">
    <w:name w:val="Nagłówek 4 Znak"/>
    <w:basedOn w:val="Domylnaczcionkaakapitu"/>
    <w:link w:val="Nagwek4"/>
    <w:uiPriority w:val="9"/>
    <w:semiHidden/>
    <w:rPr>
      <w:rFonts w:asciiTheme="majorHAnsi" w:eastAsiaTheme="majorEastAsia" w:hAnsiTheme="majorHAnsi" w:cstheme="majorBidi"/>
      <w:color w:val="E65B01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Pr>
      <w:i/>
      <w:iCs/>
      <w:color w:val="E65B01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Pr>
      <w:b/>
      <w:bCs/>
      <w:color w:val="E65B01" w:themeColor="accent1" w:themeShade="BF"/>
      <w:sz w:val="20"/>
    </w:rPr>
  </w:style>
  <w:style w:type="character" w:customStyle="1" w:styleId="Nagwek7Znak">
    <w:name w:val="Nagłówek 7 Znak"/>
    <w:basedOn w:val="Domylnaczcionkaakapitu"/>
    <w:link w:val="Nagwek7"/>
    <w:uiPriority w:val="9"/>
    <w:semiHidden/>
    <w:rPr>
      <w:b/>
      <w:bCs/>
      <w:i/>
      <w:iCs/>
      <w:color w:val="E65B01" w:themeColor="accent1" w:themeShade="BF"/>
      <w:sz w:val="20"/>
    </w:rPr>
  </w:style>
  <w:style w:type="character" w:customStyle="1" w:styleId="Nagwek8Znak">
    <w:name w:val="Nagłówek 8 Znak"/>
    <w:basedOn w:val="Domylnaczcionkaakapitu"/>
    <w:link w:val="Nagwek8"/>
    <w:uiPriority w:val="9"/>
    <w:semiHidden/>
    <w:rPr>
      <w:b/>
      <w:bCs/>
      <w:color w:val="3667C3" w:themeColor="accent2" w:themeShade="BF"/>
      <w:sz w:val="20"/>
    </w:rPr>
  </w:style>
  <w:style w:type="character" w:customStyle="1" w:styleId="Nagwek9Znak">
    <w:name w:val="Nagłówek 9 Znak"/>
    <w:basedOn w:val="Domylnaczcionkaakapitu"/>
    <w:link w:val="Nagwek9"/>
    <w:uiPriority w:val="9"/>
    <w:semiHidden/>
    <w:rPr>
      <w:b/>
      <w:bCs/>
      <w:i/>
      <w:iCs/>
      <w:color w:val="3667C3" w:themeColor="accent2" w:themeShade="BF"/>
      <w:sz w:val="18"/>
      <w:szCs w:val="18"/>
    </w:rPr>
  </w:style>
  <w:style w:type="character" w:styleId="Wyrnienieintensywne">
    <w:name w:val="Intense Emphasis"/>
    <w:basedOn w:val="Domylnaczcionkaakapitu"/>
    <w:uiPriority w:val="21"/>
    <w:qFormat/>
    <w:rPr>
      <w:i/>
      <w:iCs/>
      <w:caps/>
      <w:color w:val="E65B01" w:themeColor="accent1" w:themeShade="BF"/>
      <w:spacing w:val="10"/>
      <w:sz w:val="18"/>
      <w:szCs w:val="18"/>
    </w:rPr>
  </w:style>
  <w:style w:type="paragraph" w:styleId="Cytat">
    <w:name w:val="Quote"/>
    <w:basedOn w:val="Normalny"/>
    <w:link w:val="CytatZnak"/>
    <w:uiPriority w:val="29"/>
    <w:qFormat/>
    <w:rPr>
      <w:i/>
      <w:iCs/>
    </w:rPr>
  </w:style>
  <w:style w:type="character" w:customStyle="1" w:styleId="CytatZnak">
    <w:name w:val="Cytat Znak"/>
    <w:basedOn w:val="Domylnaczcionkaakapitu"/>
    <w:link w:val="Cytat"/>
    <w:uiPriority w:val="29"/>
    <w:rPr>
      <w:i/>
      <w:iCs/>
      <w:color w:val="414751" w:themeColor="text2" w:themeShade="BF"/>
      <w:sz w:val="20"/>
    </w:rPr>
  </w:style>
  <w:style w:type="paragraph" w:styleId="Cytatintensywny">
    <w:name w:val="Intense Quote"/>
    <w:basedOn w:val="Cytat"/>
    <w:link w:val="CytatintensywnyZnak"/>
    <w:uiPriority w:val="30"/>
    <w:qFormat/>
    <w:pPr>
      <w:pBdr>
        <w:bottom w:val="double" w:sz="4" w:space="4" w:color="FE8637" w:themeColor="accent1"/>
      </w:pBdr>
      <w:spacing w:line="300" w:lineRule="auto"/>
      <w:ind w:left="936" w:right="936"/>
    </w:pPr>
    <w:rPr>
      <w:i w:val="0"/>
      <w:color w:val="E65B01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Pr>
      <w:color w:val="E65B01" w:themeColor="accent1" w:themeShade="BF"/>
      <w:sz w:val="20"/>
    </w:rPr>
  </w:style>
  <w:style w:type="character" w:styleId="Odwoanieintensywne">
    <w:name w:val="Intense Reference"/>
    <w:basedOn w:val="Domylnaczcionkaakapitu"/>
    <w:uiPriority w:val="32"/>
    <w:qFormat/>
    <w:rPr>
      <w:b/>
      <w:bCs/>
      <w:caps/>
      <w:color w:val="3667C3" w:themeColor="accent2" w:themeShade="BF"/>
      <w:spacing w:val="5"/>
      <w:sz w:val="18"/>
      <w:szCs w:val="18"/>
    </w:rPr>
  </w:style>
  <w:style w:type="paragraph" w:styleId="Akapitzlist">
    <w:name w:val="List Paragraph"/>
    <w:basedOn w:val="Normalny"/>
    <w:uiPriority w:val="34"/>
    <w:unhideWhenUsed/>
    <w:qFormat/>
    <w:pPr>
      <w:ind w:left="720"/>
      <w:contextualSpacing/>
    </w:pPr>
  </w:style>
  <w:style w:type="paragraph" w:styleId="Wcicienormalne">
    <w:name w:val="Normal Indent"/>
    <w:basedOn w:val="Normalny"/>
    <w:uiPriority w:val="99"/>
    <w:unhideWhenUsed/>
    <w:pPr>
      <w:ind w:left="720"/>
      <w:contextualSpacing/>
    </w:pPr>
  </w:style>
  <w:style w:type="numbering" w:customStyle="1" w:styleId="Listanumerowana1">
    <w:name w:val="Lista numerowana1"/>
    <w:uiPriority w:val="99"/>
    <w:pPr>
      <w:numPr>
        <w:numId w:val="2"/>
      </w:numPr>
    </w:pPr>
  </w:style>
  <w:style w:type="character" w:styleId="Pogrubienie">
    <w:name w:val="Strong"/>
    <w:basedOn w:val="Domylnaczcionkaakapitu"/>
    <w:uiPriority w:val="22"/>
    <w:qFormat/>
    <w:rPr>
      <w:b/>
      <w:bCs/>
    </w:rPr>
  </w:style>
  <w:style w:type="character" w:styleId="Wyrnieniedelikatne">
    <w:name w:val="Subtle Emphasis"/>
    <w:basedOn w:val="Domylnaczcionkaakapitu"/>
    <w:uiPriority w:val="19"/>
    <w:qFormat/>
    <w:rPr>
      <w:i/>
      <w:iCs/>
      <w:color w:val="E65B01" w:themeColor="accent1" w:themeShade="BF"/>
    </w:rPr>
  </w:style>
  <w:style w:type="character" w:styleId="Odwoaniedelikatne">
    <w:name w:val="Subtle Reference"/>
    <w:basedOn w:val="Domylnaczcionkaakapitu"/>
    <w:uiPriority w:val="31"/>
    <w:qFormat/>
    <w:rPr>
      <w:b/>
      <w:bCs/>
      <w:i/>
      <w:iCs/>
      <w:color w:val="3667C3" w:themeColor="accent2" w:themeShade="BF"/>
    </w:rPr>
  </w:style>
  <w:style w:type="table" w:styleId="Tabela-Siatka">
    <w:name w:val="Table Grid"/>
    <w:basedOn w:val="Standardowy"/>
    <w:uiPriority w:val="1"/>
    <w:pPr>
      <w:spacing w:after="0" w:line="240" w:lineRule="auto"/>
    </w:pPr>
    <w:rPr>
      <w:rFonts w:eastAsiaTheme="minorEastAsia"/>
      <w:lang w:val="pl-PL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Tekstzastpczy">
    <w:name w:val="Placeholder Text"/>
    <w:basedOn w:val="Domylnaczcionkaakapitu"/>
    <w:uiPriority w:val="99"/>
    <w:semiHidden/>
    <w:qFormat/>
    <w:rPr>
      <w:color w:val="808080"/>
    </w:rPr>
  </w:style>
  <w:style w:type="paragraph" w:customStyle="1" w:styleId="Kategoria">
    <w:name w:val="Kategoria"/>
    <w:basedOn w:val="Normalny"/>
    <w:link w:val="Kategoriaznak"/>
    <w:rsid w:val="0049294B"/>
    <w:pPr>
      <w:spacing w:after="0" w:line="240" w:lineRule="auto"/>
    </w:pPr>
    <w:rPr>
      <w:rFonts w:eastAsiaTheme="minorHAnsi" w:cstheme="minorHAnsi"/>
      <w:caps/>
      <w:color w:val="auto"/>
      <w:lang w:val="en-US"/>
    </w:rPr>
  </w:style>
  <w:style w:type="character" w:customStyle="1" w:styleId="Kategoriaznak">
    <w:name w:val="Kategoria (znak)"/>
    <w:basedOn w:val="Domylnaczcionkaakapitu"/>
    <w:link w:val="Kategoria"/>
    <w:rsid w:val="0049294B"/>
    <w:rPr>
      <w:rFonts w:cstheme="minorHAnsi"/>
      <w:caps/>
      <w:sz w:val="20"/>
      <w:szCs w:val="20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49294B"/>
    <w:pPr>
      <w:keepNext/>
      <w:keepLines/>
      <w:spacing w:before="480" w:after="0"/>
      <w:outlineLvl w:val="9"/>
    </w:pPr>
    <w:rPr>
      <w:b/>
      <w:bCs/>
      <w:smallCaps w:val="0"/>
      <w:color w:val="E65B01" w:themeColor="accent1" w:themeShade="BF"/>
      <w:spacing w:val="0"/>
      <w:sz w:val="28"/>
      <w:szCs w:val="28"/>
      <w:lang w:eastAsia="pl-PL"/>
    </w:rPr>
  </w:style>
  <w:style w:type="character" w:styleId="Hipercze">
    <w:name w:val="Hyperlink"/>
    <w:basedOn w:val="Domylnaczcionkaakapitu"/>
    <w:uiPriority w:val="99"/>
    <w:unhideWhenUsed/>
    <w:rsid w:val="00F10D8D"/>
    <w:rPr>
      <w:color w:val="D2611C" w:themeColor="hyperlink"/>
      <w:u w:val="single"/>
    </w:rPr>
  </w:style>
  <w:style w:type="paragraph" w:styleId="Spistreci1">
    <w:name w:val="toc 1"/>
    <w:basedOn w:val="Normalny"/>
    <w:next w:val="Normalny"/>
    <w:autoRedefine/>
    <w:uiPriority w:val="39"/>
    <w:qFormat/>
    <w:rsid w:val="0049294B"/>
    <w:pPr>
      <w:spacing w:after="100"/>
    </w:pPr>
  </w:style>
  <w:style w:type="character" w:styleId="Odwoaniedokomentarza">
    <w:name w:val="annotation reference"/>
    <w:basedOn w:val="Domylnaczcionkaakapitu"/>
    <w:uiPriority w:val="99"/>
    <w:semiHidden/>
    <w:qFormat/>
    <w:rsid w:val="00667396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qFormat/>
    <w:rsid w:val="00667396"/>
    <w:pPr>
      <w:spacing w:line="240" w:lineRule="auto"/>
    </w:p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667396"/>
    <w:rPr>
      <w:rFonts w:eastAsiaTheme="minorEastAsia"/>
      <w:color w:val="414751" w:themeColor="text2" w:themeShade="BF"/>
      <w:sz w:val="20"/>
      <w:szCs w:val="20"/>
      <w:lang w:val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qFormat/>
    <w:rsid w:val="00667396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667396"/>
    <w:rPr>
      <w:rFonts w:eastAsiaTheme="minorEastAsia"/>
      <w:b/>
      <w:bCs/>
      <w:color w:val="414751" w:themeColor="text2" w:themeShade="BF"/>
      <w:sz w:val="20"/>
      <w:szCs w:val="20"/>
      <w:lang w:val="pl-PL"/>
    </w:rPr>
  </w:style>
  <w:style w:type="paragraph" w:styleId="Tekstprzypisukocowego">
    <w:name w:val="endnote text"/>
    <w:basedOn w:val="Normalny"/>
    <w:link w:val="TekstprzypisukocowegoZnak"/>
    <w:uiPriority w:val="99"/>
    <w:semiHidden/>
    <w:qFormat/>
    <w:rsid w:val="00B3780F"/>
    <w:pPr>
      <w:spacing w:after="0" w:line="240" w:lineRule="auto"/>
    </w:p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B3780F"/>
    <w:rPr>
      <w:rFonts w:eastAsiaTheme="minorEastAsia"/>
      <w:color w:val="414751" w:themeColor="text2" w:themeShade="BF"/>
      <w:sz w:val="20"/>
      <w:szCs w:val="20"/>
      <w:lang w:val="pl-PL"/>
    </w:rPr>
  </w:style>
  <w:style w:type="character" w:styleId="Odwoanieprzypisukocowego">
    <w:name w:val="endnote reference"/>
    <w:basedOn w:val="Domylnaczcionkaakapitu"/>
    <w:uiPriority w:val="99"/>
    <w:semiHidden/>
    <w:qFormat/>
    <w:rsid w:val="00B3780F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663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9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331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99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255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20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20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image" Target="media/image94.png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1.png"/><Relationship Id="rId63" Type="http://schemas.openxmlformats.org/officeDocument/2006/relationships/image" Target="media/image45.png"/><Relationship Id="rId68" Type="http://schemas.openxmlformats.org/officeDocument/2006/relationships/image" Target="media/image50.png"/><Relationship Id="rId84" Type="http://schemas.openxmlformats.org/officeDocument/2006/relationships/image" Target="media/image63.png"/><Relationship Id="rId89" Type="http://schemas.openxmlformats.org/officeDocument/2006/relationships/image" Target="media/image68.png"/><Relationship Id="rId112" Type="http://schemas.openxmlformats.org/officeDocument/2006/relationships/image" Target="media/image89.png"/><Relationship Id="rId133" Type="http://schemas.openxmlformats.org/officeDocument/2006/relationships/image" Target="media/image106.emf"/><Relationship Id="rId138" Type="http://schemas.openxmlformats.org/officeDocument/2006/relationships/image" Target="media/image110.png"/><Relationship Id="rId154" Type="http://schemas.openxmlformats.org/officeDocument/2006/relationships/fontTable" Target="fontTable.xml"/><Relationship Id="rId16" Type="http://schemas.openxmlformats.org/officeDocument/2006/relationships/image" Target="media/image2.emf"/><Relationship Id="rId107" Type="http://schemas.openxmlformats.org/officeDocument/2006/relationships/image" Target="media/image84.png"/><Relationship Id="rId11" Type="http://schemas.openxmlformats.org/officeDocument/2006/relationships/webSettings" Target="webSettings.xm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image" Target="media/image37.png"/><Relationship Id="rId58" Type="http://schemas.openxmlformats.org/officeDocument/2006/relationships/oleObject" Target="embeddings/oleObject5.bin"/><Relationship Id="rId74" Type="http://schemas.openxmlformats.org/officeDocument/2006/relationships/image" Target="media/image56.png"/><Relationship Id="rId79" Type="http://schemas.openxmlformats.org/officeDocument/2006/relationships/image" Target="media/image60.emf"/><Relationship Id="rId102" Type="http://schemas.openxmlformats.org/officeDocument/2006/relationships/oleObject" Target="embeddings/oleObject9.bin"/><Relationship Id="rId123" Type="http://schemas.openxmlformats.org/officeDocument/2006/relationships/image" Target="media/image99.png"/><Relationship Id="rId128" Type="http://schemas.openxmlformats.org/officeDocument/2006/relationships/oleObject" Target="embeddings/oleObject10.bin"/><Relationship Id="rId144" Type="http://schemas.openxmlformats.org/officeDocument/2006/relationships/image" Target="media/image116.png"/><Relationship Id="rId149" Type="http://schemas.openxmlformats.org/officeDocument/2006/relationships/image" Target="media/image121.png"/><Relationship Id="rId5" Type="http://schemas.openxmlformats.org/officeDocument/2006/relationships/customXml" Target="../customXml/item5.xml"/><Relationship Id="rId90" Type="http://schemas.openxmlformats.org/officeDocument/2006/relationships/image" Target="media/image69.png"/><Relationship Id="rId95" Type="http://schemas.openxmlformats.org/officeDocument/2006/relationships/image" Target="media/image74.png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2.png"/><Relationship Id="rId64" Type="http://schemas.openxmlformats.org/officeDocument/2006/relationships/image" Target="media/image46.png"/><Relationship Id="rId69" Type="http://schemas.openxmlformats.org/officeDocument/2006/relationships/image" Target="media/image51.png"/><Relationship Id="rId113" Type="http://schemas.openxmlformats.org/officeDocument/2006/relationships/image" Target="media/image90.png"/><Relationship Id="rId118" Type="http://schemas.openxmlformats.org/officeDocument/2006/relationships/image" Target="media/image95.png"/><Relationship Id="rId134" Type="http://schemas.openxmlformats.org/officeDocument/2006/relationships/oleObject" Target="embeddings/oleObject13.bin"/><Relationship Id="rId139" Type="http://schemas.openxmlformats.org/officeDocument/2006/relationships/image" Target="media/image111.png"/><Relationship Id="rId80" Type="http://schemas.openxmlformats.org/officeDocument/2006/relationships/oleObject" Target="embeddings/oleObject7.bin"/><Relationship Id="rId85" Type="http://schemas.openxmlformats.org/officeDocument/2006/relationships/image" Target="media/image64.png"/><Relationship Id="rId150" Type="http://schemas.openxmlformats.org/officeDocument/2006/relationships/image" Target="media/image122.png"/><Relationship Id="rId155" Type="http://schemas.openxmlformats.org/officeDocument/2006/relationships/theme" Target="theme/theme1.xml"/><Relationship Id="rId12" Type="http://schemas.openxmlformats.org/officeDocument/2006/relationships/footnotes" Target="footnotes.xml"/><Relationship Id="rId17" Type="http://schemas.openxmlformats.org/officeDocument/2006/relationships/oleObject" Target="embeddings/oleObject2.bin"/><Relationship Id="rId25" Type="http://schemas.openxmlformats.org/officeDocument/2006/relationships/image" Target="media/image9.png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46" Type="http://schemas.openxmlformats.org/officeDocument/2006/relationships/image" Target="media/image30.png"/><Relationship Id="rId59" Type="http://schemas.openxmlformats.org/officeDocument/2006/relationships/image" Target="media/image41.png"/><Relationship Id="rId67" Type="http://schemas.openxmlformats.org/officeDocument/2006/relationships/image" Target="media/image49.png"/><Relationship Id="rId103" Type="http://schemas.openxmlformats.org/officeDocument/2006/relationships/image" Target="media/image80.png"/><Relationship Id="rId108" Type="http://schemas.openxmlformats.org/officeDocument/2006/relationships/image" Target="media/image85.png"/><Relationship Id="rId116" Type="http://schemas.openxmlformats.org/officeDocument/2006/relationships/image" Target="media/image93.png"/><Relationship Id="rId124" Type="http://schemas.openxmlformats.org/officeDocument/2006/relationships/image" Target="media/image100.png"/><Relationship Id="rId129" Type="http://schemas.openxmlformats.org/officeDocument/2006/relationships/image" Target="media/image104.emf"/><Relationship Id="rId137" Type="http://schemas.openxmlformats.org/officeDocument/2006/relationships/image" Target="media/image109.png"/><Relationship Id="rId20" Type="http://schemas.openxmlformats.org/officeDocument/2006/relationships/image" Target="media/image4.jpg"/><Relationship Id="rId41" Type="http://schemas.openxmlformats.org/officeDocument/2006/relationships/image" Target="media/image25.png"/><Relationship Id="rId54" Type="http://schemas.openxmlformats.org/officeDocument/2006/relationships/image" Target="media/image38.png"/><Relationship Id="rId62" Type="http://schemas.openxmlformats.org/officeDocument/2006/relationships/image" Target="media/image44.png"/><Relationship Id="rId70" Type="http://schemas.openxmlformats.org/officeDocument/2006/relationships/image" Target="media/image52.png"/><Relationship Id="rId75" Type="http://schemas.openxmlformats.org/officeDocument/2006/relationships/image" Target="media/image57.png"/><Relationship Id="rId83" Type="http://schemas.openxmlformats.org/officeDocument/2006/relationships/image" Target="media/image62.png"/><Relationship Id="rId88" Type="http://schemas.openxmlformats.org/officeDocument/2006/relationships/image" Target="media/image67.png"/><Relationship Id="rId91" Type="http://schemas.openxmlformats.org/officeDocument/2006/relationships/image" Target="media/image70.png"/><Relationship Id="rId96" Type="http://schemas.openxmlformats.org/officeDocument/2006/relationships/image" Target="media/image75.png"/><Relationship Id="rId111" Type="http://schemas.openxmlformats.org/officeDocument/2006/relationships/image" Target="media/image88.png"/><Relationship Id="rId132" Type="http://schemas.openxmlformats.org/officeDocument/2006/relationships/oleObject" Target="embeddings/oleObject12.bin"/><Relationship Id="rId140" Type="http://schemas.openxmlformats.org/officeDocument/2006/relationships/image" Target="media/image112.png"/><Relationship Id="rId145" Type="http://schemas.openxmlformats.org/officeDocument/2006/relationships/image" Target="media/image117.png"/><Relationship Id="rId153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5" Type="http://schemas.openxmlformats.org/officeDocument/2006/relationships/oleObject" Target="embeddings/oleObject1.bin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49" Type="http://schemas.openxmlformats.org/officeDocument/2006/relationships/image" Target="media/image33.png"/><Relationship Id="rId57" Type="http://schemas.openxmlformats.org/officeDocument/2006/relationships/image" Target="media/image40.emf"/><Relationship Id="rId106" Type="http://schemas.openxmlformats.org/officeDocument/2006/relationships/image" Target="media/image83.png"/><Relationship Id="rId114" Type="http://schemas.openxmlformats.org/officeDocument/2006/relationships/image" Target="media/image91.png"/><Relationship Id="rId119" Type="http://schemas.openxmlformats.org/officeDocument/2006/relationships/image" Target="media/image96.png"/><Relationship Id="rId127" Type="http://schemas.openxmlformats.org/officeDocument/2006/relationships/image" Target="media/image103.emf"/><Relationship Id="rId10" Type="http://schemas.openxmlformats.org/officeDocument/2006/relationships/settings" Target="settings.xm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6.png"/><Relationship Id="rId60" Type="http://schemas.openxmlformats.org/officeDocument/2006/relationships/image" Target="media/image42.png"/><Relationship Id="rId65" Type="http://schemas.openxmlformats.org/officeDocument/2006/relationships/image" Target="media/image47.png"/><Relationship Id="rId73" Type="http://schemas.openxmlformats.org/officeDocument/2006/relationships/image" Target="media/image55.png"/><Relationship Id="rId78" Type="http://schemas.openxmlformats.org/officeDocument/2006/relationships/oleObject" Target="embeddings/oleObject6.bin"/><Relationship Id="rId81" Type="http://schemas.openxmlformats.org/officeDocument/2006/relationships/image" Target="media/image61.emf"/><Relationship Id="rId86" Type="http://schemas.openxmlformats.org/officeDocument/2006/relationships/image" Target="media/image65.png"/><Relationship Id="rId94" Type="http://schemas.openxmlformats.org/officeDocument/2006/relationships/image" Target="media/image73.png"/><Relationship Id="rId99" Type="http://schemas.openxmlformats.org/officeDocument/2006/relationships/image" Target="media/image78.emf"/><Relationship Id="rId101" Type="http://schemas.openxmlformats.org/officeDocument/2006/relationships/image" Target="media/image79.emf"/><Relationship Id="rId122" Type="http://schemas.openxmlformats.org/officeDocument/2006/relationships/image" Target="media/image98.png"/><Relationship Id="rId130" Type="http://schemas.openxmlformats.org/officeDocument/2006/relationships/oleObject" Target="embeddings/oleObject11.bin"/><Relationship Id="rId135" Type="http://schemas.openxmlformats.org/officeDocument/2006/relationships/image" Target="media/image107.png"/><Relationship Id="rId143" Type="http://schemas.openxmlformats.org/officeDocument/2006/relationships/image" Target="media/image115.png"/><Relationship Id="rId148" Type="http://schemas.openxmlformats.org/officeDocument/2006/relationships/image" Target="media/image120.png"/><Relationship Id="rId151" Type="http://schemas.openxmlformats.org/officeDocument/2006/relationships/image" Target="media/image123.png"/><Relationship Id="rId4" Type="http://schemas.openxmlformats.org/officeDocument/2006/relationships/customXml" Target="../customXml/item4.xml"/><Relationship Id="rId9" Type="http://schemas.microsoft.com/office/2007/relationships/stylesWithEffects" Target="stylesWithEffects.xml"/><Relationship Id="rId13" Type="http://schemas.openxmlformats.org/officeDocument/2006/relationships/endnotes" Target="endnotes.xml"/><Relationship Id="rId18" Type="http://schemas.openxmlformats.org/officeDocument/2006/relationships/image" Target="media/image3.emf"/><Relationship Id="rId39" Type="http://schemas.openxmlformats.org/officeDocument/2006/relationships/image" Target="media/image23.png"/><Relationship Id="rId109" Type="http://schemas.openxmlformats.org/officeDocument/2006/relationships/image" Target="media/image86.png"/><Relationship Id="rId34" Type="http://schemas.openxmlformats.org/officeDocument/2006/relationships/image" Target="media/image18.png"/><Relationship Id="rId50" Type="http://schemas.openxmlformats.org/officeDocument/2006/relationships/image" Target="media/image34.png"/><Relationship Id="rId55" Type="http://schemas.openxmlformats.org/officeDocument/2006/relationships/image" Target="media/image39.emf"/><Relationship Id="rId76" Type="http://schemas.openxmlformats.org/officeDocument/2006/relationships/image" Target="media/image58.png"/><Relationship Id="rId97" Type="http://schemas.openxmlformats.org/officeDocument/2006/relationships/image" Target="media/image76.png"/><Relationship Id="rId104" Type="http://schemas.openxmlformats.org/officeDocument/2006/relationships/image" Target="media/image81.png"/><Relationship Id="rId120" Type="http://schemas.openxmlformats.org/officeDocument/2006/relationships/hyperlink" Target="http://www.us.edu.pl" TargetMode="External"/><Relationship Id="rId125" Type="http://schemas.openxmlformats.org/officeDocument/2006/relationships/image" Target="media/image101.png"/><Relationship Id="rId141" Type="http://schemas.openxmlformats.org/officeDocument/2006/relationships/image" Target="media/image113.png"/><Relationship Id="rId146" Type="http://schemas.openxmlformats.org/officeDocument/2006/relationships/image" Target="media/image118.png"/><Relationship Id="rId7" Type="http://schemas.openxmlformats.org/officeDocument/2006/relationships/numbering" Target="numbering.xml"/><Relationship Id="rId71" Type="http://schemas.openxmlformats.org/officeDocument/2006/relationships/image" Target="media/image53.png"/><Relationship Id="rId92" Type="http://schemas.openxmlformats.org/officeDocument/2006/relationships/image" Target="media/image71.png"/><Relationship Id="rId2" Type="http://schemas.openxmlformats.org/officeDocument/2006/relationships/customXml" Target="../customXml/item2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8.png"/><Relationship Id="rId87" Type="http://schemas.openxmlformats.org/officeDocument/2006/relationships/image" Target="media/image66.png"/><Relationship Id="rId110" Type="http://schemas.openxmlformats.org/officeDocument/2006/relationships/image" Target="media/image87.png"/><Relationship Id="rId115" Type="http://schemas.openxmlformats.org/officeDocument/2006/relationships/image" Target="media/image92.png"/><Relationship Id="rId131" Type="http://schemas.openxmlformats.org/officeDocument/2006/relationships/image" Target="media/image105.emf"/><Relationship Id="rId136" Type="http://schemas.openxmlformats.org/officeDocument/2006/relationships/image" Target="media/image108.png"/><Relationship Id="rId61" Type="http://schemas.openxmlformats.org/officeDocument/2006/relationships/image" Target="media/image43.png"/><Relationship Id="rId82" Type="http://schemas.openxmlformats.org/officeDocument/2006/relationships/package" Target="embeddings/Dokument_programu_Microsoft_Word_z_obs_ug__makr1.docm"/><Relationship Id="rId152" Type="http://schemas.openxmlformats.org/officeDocument/2006/relationships/header" Target="header1.xml"/><Relationship Id="rId19" Type="http://schemas.openxmlformats.org/officeDocument/2006/relationships/oleObject" Target="embeddings/oleObject3.bin"/><Relationship Id="rId14" Type="http://schemas.openxmlformats.org/officeDocument/2006/relationships/image" Target="media/image1.emf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oleObject" Target="embeddings/oleObject4.bin"/><Relationship Id="rId77" Type="http://schemas.openxmlformats.org/officeDocument/2006/relationships/image" Target="media/image59.emf"/><Relationship Id="rId100" Type="http://schemas.openxmlformats.org/officeDocument/2006/relationships/oleObject" Target="embeddings/oleObject8.bin"/><Relationship Id="rId105" Type="http://schemas.openxmlformats.org/officeDocument/2006/relationships/image" Target="media/image82.png"/><Relationship Id="rId126" Type="http://schemas.openxmlformats.org/officeDocument/2006/relationships/image" Target="media/image102.png"/><Relationship Id="rId147" Type="http://schemas.openxmlformats.org/officeDocument/2006/relationships/image" Target="media/image119.png"/><Relationship Id="rId8" Type="http://schemas.openxmlformats.org/officeDocument/2006/relationships/styles" Target="styles.xml"/><Relationship Id="rId51" Type="http://schemas.openxmlformats.org/officeDocument/2006/relationships/image" Target="media/image35.png"/><Relationship Id="rId72" Type="http://schemas.openxmlformats.org/officeDocument/2006/relationships/image" Target="media/image54.png"/><Relationship Id="rId93" Type="http://schemas.openxmlformats.org/officeDocument/2006/relationships/image" Target="media/image72.png"/><Relationship Id="rId98" Type="http://schemas.openxmlformats.org/officeDocument/2006/relationships/image" Target="media/image77.png"/><Relationship Id="rId121" Type="http://schemas.openxmlformats.org/officeDocument/2006/relationships/image" Target="media/image97.png"/><Relationship Id="rId142" Type="http://schemas.openxmlformats.org/officeDocument/2006/relationships/image" Target="media/image114.png"/><Relationship Id="rId3" Type="http://schemas.openxmlformats.org/officeDocument/2006/relationships/customXml" Target="../customXml/item3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uszer\AppData\Roaming\Microsoft\Szablony\OrielReport.dotx" TargetMode="Externa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4.jpeg"/></Relationships>
</file>

<file path=word/theme/theme1.xml><?xml version="1.0" encoding="utf-8"?>
<a:theme xmlns:a="http://schemas.openxmlformats.org/drawingml/2006/main" name="Oriel">
  <a:themeElements>
    <a:clrScheme name="Oriel">
      <a:dk1>
        <a:sysClr val="windowText" lastClr="000000"/>
      </a:dk1>
      <a:lt1>
        <a:sysClr val="window" lastClr="FFFFFF"/>
      </a:lt1>
      <a:dk2>
        <a:srgbClr val="575F6D"/>
      </a:dk2>
      <a:lt2>
        <a:srgbClr val="FFF39D"/>
      </a:lt2>
      <a:accent1>
        <a:srgbClr val="FE8637"/>
      </a:accent1>
      <a:accent2>
        <a:srgbClr val="7598D9"/>
      </a:accent2>
      <a:accent3>
        <a:srgbClr val="B32C16"/>
      </a:accent3>
      <a:accent4>
        <a:srgbClr val="F5CD2D"/>
      </a:accent4>
      <a:accent5>
        <a:srgbClr val="AEBAD5"/>
      </a:accent5>
      <a:accent6>
        <a:srgbClr val="777C84"/>
      </a:accent6>
      <a:hlink>
        <a:srgbClr val="D2611C"/>
      </a:hlink>
      <a:folHlink>
        <a:srgbClr val="3B435B"/>
      </a:folHlink>
    </a:clrScheme>
    <a:fontScheme name="Oriel">
      <a:majorFont>
        <a:latin typeface="Century Schoolbook"/>
        <a:ea typeface=""/>
        <a:cs typeface=""/>
        <a:font script="Jpan" typeface="ＭＳ Ｐ明朝"/>
        <a:font script="Hang" typeface="휴먼매직체"/>
        <a:font script="Hans" typeface="华文楷体"/>
        <a:font script="Hant" typeface="新細明體"/>
        <a:font script="Arab" typeface="Times New Roman"/>
        <a:font script="Hebr" typeface="Times New Roman"/>
        <a:font script="Thai" typeface="Kodchiang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 Schoolbook"/>
        <a:ea typeface=""/>
        <a:cs typeface=""/>
        <a:font script="Jpan" typeface="ＭＳ Ｐ明朝"/>
        <a:font script="Hang" typeface="휴먼매직체"/>
        <a:font script="Hans" typeface="宋体"/>
        <a:font script="Hant" typeface="新細明體"/>
        <a:font script="Arab" typeface="Times New Roman"/>
        <a:font script="Hebr" typeface="Times New Roman"/>
        <a:font script="Thai" typeface="Kodchiang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Oriel">
      <a:fillStyleLst>
        <a:solidFill>
          <a:schemeClr val="phClr"/>
        </a:solidFill>
        <a:gradFill rotWithShape="1">
          <a:gsLst>
            <a:gs pos="0">
              <a:schemeClr val="phClr">
                <a:tint val="39000"/>
                <a:satMod val="260000"/>
              </a:schemeClr>
            </a:gs>
            <a:gs pos="30000">
              <a:schemeClr val="phClr">
                <a:tint val="39000"/>
                <a:satMod val="260000"/>
              </a:schemeClr>
            </a:gs>
            <a:gs pos="75000">
              <a:schemeClr val="phClr">
                <a:tint val="55000"/>
                <a:satMod val="255000"/>
              </a:schemeClr>
            </a:gs>
            <a:gs pos="100000">
              <a:schemeClr val="phClr">
                <a:tint val="70000"/>
                <a:satMod val="255000"/>
              </a:schemeClr>
            </a:gs>
          </a:gsLst>
          <a:path path="circle">
            <a:fillToRect l="30000" t="155000" r="150000" b="75000"/>
          </a:path>
        </a:gradFill>
        <a:gradFill rotWithShape="1">
          <a:gsLst>
            <a:gs pos="0">
              <a:schemeClr val="phClr">
                <a:shade val="63000"/>
                <a:satMod val="170000"/>
              </a:schemeClr>
            </a:gs>
            <a:gs pos="30000">
              <a:schemeClr val="phClr">
                <a:shade val="58000"/>
                <a:satMod val="170000"/>
              </a:schemeClr>
            </a:gs>
            <a:gs pos="75000">
              <a:schemeClr val="phClr">
                <a:shade val="31000"/>
                <a:satMod val="170000"/>
              </a:schemeClr>
            </a:gs>
            <a:gs pos="100000">
              <a:schemeClr val="phClr">
                <a:shade val="15000"/>
                <a:satMod val="170000"/>
              </a:schemeClr>
            </a:gs>
          </a:gsLst>
          <a:path path="circle">
            <a:fillToRect l="30000" t="155000" r="150000" b="75000"/>
          </a:path>
        </a:gradFill>
      </a:fillStyleLst>
      <a:lnStyleLst>
        <a:ln w="12700" cap="flat" cmpd="sng" algn="ctr">
          <a:solidFill>
            <a:schemeClr val="phClr">
              <a:shade val="70000"/>
              <a:satMod val="150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4925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25000" dir="5400000" rotWithShape="0">
              <a:srgbClr val="000000">
                <a:alpha val="40000"/>
              </a:srgbClr>
            </a:outerShdw>
          </a:effectLst>
        </a:effectStyle>
        <a:effectStyle>
          <a:effectLst>
            <a:outerShdw blurRad="50800" dist="20000" dir="5400000" rotWithShape="0">
              <a:srgbClr val="000000">
                <a:alpha val="42000"/>
              </a:srgbClr>
            </a:outerShdw>
          </a:effectLst>
        </a:effectStyle>
        <a:effectStyle>
          <a:effectLst>
            <a:outerShdw blurRad="50800" dist="20000" dir="5400000" rotWithShape="0">
              <a:srgbClr val="000000">
                <a:alpha val="42000"/>
              </a:srgbClr>
            </a:outerShdw>
          </a:effectLst>
          <a:scene3d>
            <a:camera prst="orthographicFront">
              <a:rot lat="0" lon="0" rev="0"/>
            </a:camera>
            <a:lightRig rig="balanced" dir="t">
              <a:rot lat="0" lon="0" rev="0"/>
            </a:lightRig>
          </a:scene3d>
          <a:sp3d>
            <a:bevelT w="47625" h="69850"/>
            <a:contourClr>
              <a:schemeClr val="lt1"/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shade val="58000"/>
                <a:satMod val="125000"/>
              </a:schemeClr>
            </a:gs>
            <a:gs pos="40000">
              <a:schemeClr val="phClr">
                <a:tint val="90000"/>
                <a:shade val="90000"/>
                <a:satMod val="120000"/>
              </a:schemeClr>
            </a:gs>
            <a:gs pos="100000">
              <a:schemeClr val="phClr">
                <a:tint val="50000"/>
              </a:schemeClr>
            </a:gs>
          </a:gsLst>
          <a:lin ang="16200000" scaled="1"/>
        </a:gradFill>
        <a:blipFill>
          <a:blip xmlns:r="http://schemas.openxmlformats.org/officeDocument/2006/relationships" r:embed="rId1">
            <a:duotone>
              <a:schemeClr val="phClr">
                <a:shade val="80000"/>
              </a:schemeClr>
              <a:schemeClr val="phClr">
                <a:tint val="91000"/>
              </a:schemeClr>
            </a:duotone>
          </a:blip>
          <a:tile tx="0" ty="0" sx="40000" sy="50000" flip="y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>Autorzy: Agnieszka Follek, Beata Klebach, Tomasz Puszer, Aleksandra Rusecka, Katarzyna Stańczyk</PublishDate>
  <Abstract/>
  <CompanyAddress/>
  <CompanyPhone/>
  <CompanyFax/>
  <CompanyEmail/>
</CoverPageProperties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3.xml><?xml version="1.0" encoding="utf-8"?>
<templateProperties xmlns="urn:microsoft.template.properties">
  <_Version/>
  <_LCID/>
</templateProperties>
</file>

<file path=customXml/item4.xml><?xml version="1.0" encoding="utf-8"?>
<tns:customPropertyEditors xmlns:tns="http://schemas.microsoft.com/office/2006/customDocumentInformationPanel">
  <tns:showOnOpen/>
  <tns:defaultPropertyEditorNamespace/>
</tns:customPropertyEditors>
</file>

<file path=customXml/item5.xml><?xml version="1.0" encoding="utf-8"?>
<templateProperties xmlns="urn:microsoft.template.properties">
  <_Version/>
  <_LCID/>
</templateProperties>
</file>

<file path=customXml/item6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97179F2-915B-40D3-9FD0-E7154878717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7DCFB9A-D0A9-4B95-B0C1-3C48EE5A7A72}">
  <ds:schemaRefs>
    <ds:schemaRef ds:uri="urn:microsoft.template.properties"/>
  </ds:schemaRefs>
</ds:datastoreItem>
</file>

<file path=customXml/itemProps4.xml><?xml version="1.0" encoding="utf-8"?>
<ds:datastoreItem xmlns:ds="http://schemas.openxmlformats.org/officeDocument/2006/customXml" ds:itemID="{2B06F414-C573-4C0B-9746-2EC8EAD8EB56}">
  <ds:schemaRefs>
    <ds:schemaRef ds:uri="http://schemas.microsoft.com/office/2006/customDocumentInformationPanel"/>
  </ds:schemaRefs>
</ds:datastoreItem>
</file>

<file path=customXml/itemProps5.xml><?xml version="1.0" encoding="utf-8"?>
<ds:datastoreItem xmlns:ds="http://schemas.openxmlformats.org/officeDocument/2006/customXml" ds:itemID="{37A44DD3-EB41-461C-8831-8E039C645FD7}">
  <ds:schemaRefs>
    <ds:schemaRef ds:uri="urn:microsoft.template.properties"/>
  </ds:schemaRefs>
</ds:datastoreItem>
</file>

<file path=customXml/itemProps6.xml><?xml version="1.0" encoding="utf-8"?>
<ds:datastoreItem xmlns:ds="http://schemas.openxmlformats.org/officeDocument/2006/customXml" ds:itemID="{E68F9865-2B9D-4837-ADAB-895891ECE1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OrielReport.dotx</Template>
  <TotalTime>291</TotalTime>
  <Pages>97</Pages>
  <Words>5048</Words>
  <Characters>30290</Characters>
  <Application>Microsoft Office Word</Application>
  <DocSecurity>8</DocSecurity>
  <Lines>252</Lines>
  <Paragraphs>70</Paragraphs>
  <ScaleCrop>false</ScaleCrop>
  <HeadingPairs>
    <vt:vector size="6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  <vt:variant>
        <vt:lpstr>Headings</vt:lpstr>
      </vt:variant>
      <vt:variant>
        <vt:i4>2</vt:i4>
      </vt:variant>
    </vt:vector>
  </HeadingPairs>
  <TitlesOfParts>
    <vt:vector size="4" baseType="lpstr">
      <vt:lpstr>Planowanie                              i rozliczanie wyjazdów za granicę i przyjazdów z zagranicy w systemie erp sap</vt:lpstr>
      <vt:lpstr/>
      <vt:lpstr>Heading 1</vt:lpstr>
      <vt:lpstr>    Heading 2</vt:lpstr>
    </vt:vector>
  </TitlesOfParts>
  <Company>Uniwersystet Śląski w Katowicach</Company>
  <LinksUpToDate>false</LinksUpToDate>
  <CharactersWithSpaces>35268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Planowanie                              i rozliczanie wyjazdów za granicę i przyjazdów z zagranicy w systemie erp sap</dc:title>
  <dc:creator>Tomasz Puszer</dc:creator>
  <cp:lastModifiedBy>Tomasz Puszer</cp:lastModifiedBy>
  <cp:revision>64</cp:revision>
  <cp:lastPrinted>2021-11-09T08:10:00Z</cp:lastPrinted>
  <dcterms:created xsi:type="dcterms:W3CDTF">2020-03-02T13:31:00Z</dcterms:created>
  <dcterms:modified xsi:type="dcterms:W3CDTF">2021-11-09T08:11:00Z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TC101927499990</vt:lpwstr>
  </property>
</Properties>
</file>