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6B7F12">
        <w:rPr>
          <w:rFonts w:ascii="Times New Roman" w:hAnsi="Times New Roman" w:cs="Times New Roman"/>
          <w:bCs/>
          <w:sz w:val="24"/>
          <w:szCs w:val="24"/>
        </w:rPr>
        <w:t>profesor uczelni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AA0F5B">
        <w:rPr>
          <w:rFonts w:ascii="Times New Roman" w:hAnsi="Times New Roman" w:cs="Times New Roman"/>
          <w:bCs/>
          <w:sz w:val="24"/>
          <w:szCs w:val="24"/>
        </w:rPr>
        <w:t>Nauk Ścisłych i Technicznych</w:t>
      </w:r>
    </w:p>
    <w:p w:rsidR="00AA0F5B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B606EA" w:rsidRPr="00B606EA">
        <w:rPr>
          <w:rFonts w:ascii="Times New Roman" w:hAnsi="Times New Roman" w:cs="Times New Roman"/>
          <w:sz w:val="24"/>
          <w:szCs w:val="24"/>
        </w:rPr>
        <w:t>10/2020/NA/</w:t>
      </w:r>
      <w:proofErr w:type="spellStart"/>
      <w:r w:rsidR="00B606EA" w:rsidRPr="00B606EA">
        <w:rPr>
          <w:rFonts w:ascii="Times New Roman" w:hAnsi="Times New Roman" w:cs="Times New Roman"/>
          <w:sz w:val="24"/>
          <w:szCs w:val="24"/>
        </w:rPr>
        <w:t>WNSiT</w:t>
      </w:r>
      <w:proofErr w:type="spellEnd"/>
      <w:r w:rsidR="00B606EA" w:rsidRPr="00B606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606EA" w:rsidRPr="00B606EA">
        <w:rPr>
          <w:rFonts w:ascii="Times New Roman" w:hAnsi="Times New Roman" w:cs="Times New Roman"/>
          <w:sz w:val="24"/>
          <w:szCs w:val="24"/>
        </w:rPr>
        <w:t>ICh</w:t>
      </w:r>
      <w:proofErr w:type="spellEnd"/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AA0F5B">
        <w:rPr>
          <w:rFonts w:ascii="Times New Roman" w:hAnsi="Times New Roman" w:cs="Times New Roman"/>
          <w:bCs/>
          <w:sz w:val="24"/>
          <w:szCs w:val="24"/>
        </w:rPr>
        <w:t>3</w:t>
      </w:r>
      <w:r w:rsidR="00B606EA">
        <w:rPr>
          <w:rFonts w:ascii="Times New Roman" w:hAnsi="Times New Roman" w:cs="Times New Roman"/>
          <w:bCs/>
          <w:sz w:val="24"/>
          <w:szCs w:val="24"/>
        </w:rPr>
        <w:t>0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marca 2020 r.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B606EA">
        <w:rPr>
          <w:rFonts w:ascii="Times New Roman" w:hAnsi="Times New Roman" w:cs="Times New Roman"/>
          <w:bCs/>
          <w:sz w:val="24"/>
          <w:szCs w:val="24"/>
        </w:rPr>
        <w:t>12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06EA">
        <w:rPr>
          <w:rFonts w:ascii="Times New Roman" w:hAnsi="Times New Roman" w:cs="Times New Roman"/>
          <w:bCs/>
          <w:sz w:val="24"/>
          <w:szCs w:val="24"/>
        </w:rPr>
        <w:t>0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B606EA">
        <w:rPr>
          <w:rFonts w:ascii="Times New Roman" w:hAnsi="Times New Roman" w:cs="Times New Roman"/>
          <w:bCs/>
          <w:sz w:val="24"/>
          <w:szCs w:val="24"/>
        </w:rPr>
        <w:t>2</w:t>
      </w:r>
    </w:p>
    <w:p w:rsidR="00B606EA" w:rsidRPr="00B606EA" w:rsidRDefault="00B606EA" w:rsidP="00B606EA">
      <w:pPr>
        <w:spacing w:before="120" w:after="12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Uwagi: </w:t>
      </w:r>
      <w:r w:rsidRPr="00B606EA">
        <w:rPr>
          <w:rFonts w:ascii="Times New Roman" w:hAnsi="Times New Roman" w:cs="Times New Roman"/>
          <w:bCs/>
          <w:i/>
          <w:sz w:val="24"/>
          <w:szCs w:val="24"/>
        </w:rPr>
        <w:t xml:space="preserve">7 kandydatów nie złożyło kompletu dokumentów wymaganych w postępowaniu konkursowym, pomimo otrzymania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pisemnej </w:t>
      </w:r>
      <w:r w:rsidRPr="00B606EA">
        <w:rPr>
          <w:rFonts w:ascii="Times New Roman" w:hAnsi="Times New Roman" w:cs="Times New Roman"/>
          <w:bCs/>
          <w:i/>
          <w:sz w:val="24"/>
          <w:szCs w:val="24"/>
        </w:rPr>
        <w:t>prośby o uzupełnienie aplikacji.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B606EA">
        <w:rPr>
          <w:rFonts w:ascii="Times New Roman" w:hAnsi="Times New Roman" w:cs="Times New Roman"/>
          <w:bCs/>
          <w:sz w:val="24"/>
          <w:szCs w:val="24"/>
        </w:rPr>
        <w:t>nie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Termin </w:t>
      </w:r>
      <w:r w:rsidR="006B7F12">
        <w:rPr>
          <w:rFonts w:ascii="Times New Roman" w:hAnsi="Times New Roman" w:cs="Times New Roman"/>
          <w:bCs/>
          <w:sz w:val="24"/>
          <w:szCs w:val="24"/>
        </w:rPr>
        <w:t xml:space="preserve">podjęcia uchwały w przedmiocie braku </w:t>
      </w:r>
      <w:r w:rsidRPr="00715183">
        <w:rPr>
          <w:rFonts w:ascii="Times New Roman" w:hAnsi="Times New Roman" w:cs="Times New Roman"/>
          <w:bCs/>
          <w:sz w:val="24"/>
          <w:szCs w:val="24"/>
        </w:rPr>
        <w:t>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606EA">
        <w:rPr>
          <w:rFonts w:ascii="Times New Roman" w:hAnsi="Times New Roman" w:cs="Times New Roman"/>
          <w:bCs/>
          <w:sz w:val="24"/>
          <w:szCs w:val="24"/>
        </w:rPr>
        <w:t>20 maja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:rsidR="00F660D8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B606EA">
        <w:rPr>
          <w:rFonts w:ascii="Times New Roman" w:hAnsi="Times New Roman" w:cs="Times New Roman"/>
          <w:color w:val="000000" w:themeColor="text1"/>
          <w:sz w:val="24"/>
          <w:szCs w:val="24"/>
        </w:rPr>
        <w:t>nie dotyczy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B606EA" w:rsidRPr="00B606EA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>analiza dorobku publikacyjnego kandydatów,</w:t>
      </w:r>
    </w:p>
    <w:p w:rsidR="00B606EA" w:rsidRPr="00B606EA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>analiza zgodności kwalifikacji, doświadczenia oraz osiągnięć kandydatów w pracy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06EA">
        <w:rPr>
          <w:rFonts w:ascii="Times New Roman" w:hAnsi="Times New Roman" w:cs="Times New Roman"/>
          <w:bCs/>
          <w:sz w:val="24"/>
          <w:szCs w:val="24"/>
        </w:rPr>
        <w:t>naukowej i dydaktycznej z wymaganiami wskazanymi w ogłoszeniu,</w:t>
      </w:r>
    </w:p>
    <w:p w:rsidR="00B606EA" w:rsidRPr="00B606EA" w:rsidRDefault="00B606EA" w:rsidP="00B606EA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ranking kandydatów,</w:t>
      </w:r>
    </w:p>
    <w:p w:rsidR="00EB1056" w:rsidRPr="00B606EA" w:rsidRDefault="00062019" w:rsidP="00B606EA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B606EA">
        <w:rPr>
          <w:rFonts w:ascii="Times New Roman" w:hAnsi="Times New Roman" w:cs="Times New Roman"/>
          <w:bCs/>
          <w:sz w:val="24"/>
          <w:szCs w:val="24"/>
        </w:rPr>
        <w:t xml:space="preserve">żaden </w:t>
      </w:r>
      <w:r w:rsidR="00B606EA" w:rsidRPr="00B606EA">
        <w:rPr>
          <w:rFonts w:ascii="Times New Roman" w:hAnsi="Times New Roman" w:cs="Times New Roman"/>
          <w:bCs/>
          <w:sz w:val="24"/>
          <w:szCs w:val="24"/>
        </w:rPr>
        <w:t>z kandydatów</w:t>
      </w:r>
      <w:r w:rsidR="006B7F12">
        <w:rPr>
          <w:rFonts w:ascii="Times New Roman" w:hAnsi="Times New Roman" w:cs="Times New Roman"/>
          <w:bCs/>
          <w:sz w:val="24"/>
          <w:szCs w:val="24"/>
        </w:rPr>
        <w:t>, których aplikacje zostały dopuszczone do udziału w konkursie,</w:t>
      </w:r>
      <w:r w:rsidR="00B606EA" w:rsidRPr="00B606EA">
        <w:rPr>
          <w:rFonts w:ascii="Times New Roman" w:hAnsi="Times New Roman" w:cs="Times New Roman"/>
          <w:bCs/>
          <w:sz w:val="24"/>
          <w:szCs w:val="24"/>
        </w:rPr>
        <w:t xml:space="preserve"> nie spełnił w wystarczającym stopniu </w:t>
      </w:r>
      <w:r w:rsidR="00B606EA">
        <w:rPr>
          <w:rFonts w:ascii="Times New Roman" w:hAnsi="Times New Roman" w:cs="Times New Roman"/>
          <w:bCs/>
          <w:sz w:val="24"/>
          <w:szCs w:val="24"/>
        </w:rPr>
        <w:t xml:space="preserve">wymagań konkursowych wskazanych </w:t>
      </w:r>
      <w:r w:rsidR="006B7F12">
        <w:rPr>
          <w:rFonts w:ascii="Times New Roman" w:hAnsi="Times New Roman" w:cs="Times New Roman"/>
          <w:bCs/>
          <w:sz w:val="24"/>
          <w:szCs w:val="24"/>
        </w:rPr>
        <w:t>w ogłoszeniu o </w:t>
      </w:r>
      <w:r w:rsidR="00B606EA" w:rsidRPr="00B606EA">
        <w:rPr>
          <w:rFonts w:ascii="Times New Roman" w:hAnsi="Times New Roman" w:cs="Times New Roman"/>
          <w:bCs/>
          <w:sz w:val="24"/>
          <w:szCs w:val="24"/>
        </w:rPr>
        <w:t>numerze referencyjnym</w:t>
      </w:r>
      <w:r w:rsidR="00B606EA">
        <w:rPr>
          <w:rFonts w:ascii="Times New Roman" w:hAnsi="Times New Roman" w:cs="Times New Roman"/>
          <w:bCs/>
          <w:sz w:val="24"/>
          <w:szCs w:val="24"/>
        </w:rPr>
        <w:t>:</w:t>
      </w:r>
      <w:r w:rsidR="00B606EA" w:rsidRPr="00B606EA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r w:rsidR="00B606EA" w:rsidRPr="00B606EA">
        <w:rPr>
          <w:rFonts w:ascii="Times New Roman" w:hAnsi="Times New Roman" w:cs="Times New Roman"/>
          <w:bCs/>
          <w:sz w:val="24"/>
          <w:szCs w:val="24"/>
        </w:rPr>
        <w:t>10/2020/NA/</w:t>
      </w:r>
      <w:proofErr w:type="spellStart"/>
      <w:r w:rsidR="00B606EA" w:rsidRPr="00B606EA">
        <w:rPr>
          <w:rFonts w:ascii="Times New Roman" w:hAnsi="Times New Roman" w:cs="Times New Roman"/>
          <w:bCs/>
          <w:sz w:val="24"/>
          <w:szCs w:val="24"/>
        </w:rPr>
        <w:t>WNSiT</w:t>
      </w:r>
      <w:proofErr w:type="spellEnd"/>
      <w:r w:rsidR="00B606EA" w:rsidRPr="00B606EA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="00B606EA" w:rsidRPr="00B606EA">
        <w:rPr>
          <w:rFonts w:ascii="Times New Roman" w:hAnsi="Times New Roman" w:cs="Times New Roman"/>
          <w:bCs/>
          <w:sz w:val="24"/>
          <w:szCs w:val="24"/>
        </w:rPr>
        <w:t>ICh</w:t>
      </w:r>
      <w:bookmarkEnd w:id="0"/>
      <w:proofErr w:type="spellEnd"/>
      <w:r w:rsidRPr="00B606E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80F13" w:rsidRDefault="00B606EA" w:rsidP="006B7F12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nawiązaniu do powyższego, k</w:t>
      </w:r>
      <w:r w:rsidRPr="00B606EA">
        <w:rPr>
          <w:rFonts w:ascii="Times New Roman" w:hAnsi="Times New Roman" w:cs="Times New Roman"/>
          <w:bCs/>
          <w:sz w:val="24"/>
          <w:szCs w:val="24"/>
        </w:rPr>
        <w:t>omisja konkursowa podjęła uchwałę w przedmiocie braku rozstrzygnięcia konkursu.</w:t>
      </w:r>
    </w:p>
    <w:p w:rsidR="006B7F12" w:rsidRPr="00715183" w:rsidRDefault="006B7F12" w:rsidP="006B7F12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Danuta Stróż</w:t>
      </w:r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EA" w:rsidRDefault="00B606EA" w:rsidP="003E7FC0">
      <w:pPr>
        <w:spacing w:after="0" w:line="240" w:lineRule="auto"/>
      </w:pPr>
      <w:r>
        <w:separator/>
      </w:r>
    </w:p>
  </w:endnote>
  <w:end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>
    <w:pPr>
      <w:pStyle w:val="Stopka"/>
    </w:pP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06EA" w:rsidRDefault="00B606EA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EA" w:rsidRDefault="00B606EA" w:rsidP="003E7FC0">
      <w:pPr>
        <w:spacing w:after="0" w:line="240" w:lineRule="auto"/>
      </w:pPr>
      <w:r>
        <w:separator/>
      </w:r>
    </w:p>
  </w:footnote>
  <w:foot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ED31AD0"/>
    <w:multiLevelType w:val="hybridMultilevel"/>
    <w:tmpl w:val="BBD221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7"/>
  </w:num>
  <w:num w:numId="11">
    <w:abstractNumId w:val="10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363DCF"/>
    <w:rsid w:val="003E7FC0"/>
    <w:rsid w:val="004261F5"/>
    <w:rsid w:val="005C3D41"/>
    <w:rsid w:val="005F0E2D"/>
    <w:rsid w:val="00613EEF"/>
    <w:rsid w:val="00656341"/>
    <w:rsid w:val="006B7F12"/>
    <w:rsid w:val="00715183"/>
    <w:rsid w:val="007F60AE"/>
    <w:rsid w:val="00AA0F5B"/>
    <w:rsid w:val="00B36973"/>
    <w:rsid w:val="00B41BA6"/>
    <w:rsid w:val="00B606EA"/>
    <w:rsid w:val="00C31979"/>
    <w:rsid w:val="00C62453"/>
    <w:rsid w:val="00CE7477"/>
    <w:rsid w:val="00D05EC7"/>
    <w:rsid w:val="00D215FD"/>
    <w:rsid w:val="00D712B3"/>
    <w:rsid w:val="00DD49F3"/>
    <w:rsid w:val="00E00596"/>
    <w:rsid w:val="00E24488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8B9D-7D7F-47E2-8088-2BC6A996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2</cp:revision>
  <cp:lastPrinted>2020-04-26T18:14:00Z</cp:lastPrinted>
  <dcterms:created xsi:type="dcterms:W3CDTF">2020-05-27T11:31:00Z</dcterms:created>
  <dcterms:modified xsi:type="dcterms:W3CDTF">2020-05-27T11:31:00Z</dcterms:modified>
</cp:coreProperties>
</file>