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B22D24">
        <w:rPr>
          <w:rFonts w:ascii="Times New Roman" w:hAnsi="Times New Roman" w:cs="Times New Roman"/>
          <w:bCs/>
          <w:sz w:val="24"/>
          <w:szCs w:val="24"/>
        </w:rPr>
        <w:t xml:space="preserve">lektor (języka </w:t>
      </w:r>
      <w:r w:rsidR="00615FDD">
        <w:rPr>
          <w:rFonts w:ascii="Times New Roman" w:hAnsi="Times New Roman" w:cs="Times New Roman"/>
          <w:bCs/>
          <w:sz w:val="24"/>
          <w:szCs w:val="24"/>
        </w:rPr>
        <w:t>hiszpańskiego</w:t>
      </w:r>
      <w:r w:rsidR="00B22D24">
        <w:rPr>
          <w:rFonts w:ascii="Times New Roman" w:hAnsi="Times New Roman" w:cs="Times New Roman"/>
          <w:bCs/>
          <w:sz w:val="24"/>
          <w:szCs w:val="24"/>
        </w:rPr>
        <w:t>)</w:t>
      </w:r>
    </w:p>
    <w:p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B22D24" w:rsidRPr="00B22D24">
        <w:rPr>
          <w:rFonts w:ascii="Times New Roman" w:hAnsi="Times New Roman" w:cs="Times New Roman"/>
          <w:bCs/>
          <w:sz w:val="24"/>
          <w:szCs w:val="24"/>
        </w:rPr>
        <w:t>Studium Praktycznej Nauki Języków Obcych</w:t>
      </w:r>
    </w:p>
    <w:p w:rsidR="00AA0F5B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B22D24">
        <w:rPr>
          <w:rFonts w:ascii="Times New Roman" w:hAnsi="Times New Roman" w:cs="Times New Roman"/>
          <w:sz w:val="24"/>
          <w:szCs w:val="24"/>
        </w:rPr>
        <w:t>2</w:t>
      </w:r>
      <w:r w:rsidR="00615FDD">
        <w:rPr>
          <w:rFonts w:ascii="Times New Roman" w:hAnsi="Times New Roman" w:cs="Times New Roman"/>
          <w:sz w:val="24"/>
          <w:szCs w:val="24"/>
        </w:rPr>
        <w:t>2</w:t>
      </w:r>
      <w:r w:rsidR="00B606EA" w:rsidRPr="00B606EA">
        <w:rPr>
          <w:rFonts w:ascii="Times New Roman" w:hAnsi="Times New Roman" w:cs="Times New Roman"/>
          <w:sz w:val="24"/>
          <w:szCs w:val="24"/>
        </w:rPr>
        <w:t>/2020/NA/</w:t>
      </w:r>
      <w:r w:rsidR="00B22D24">
        <w:rPr>
          <w:rFonts w:ascii="Times New Roman" w:hAnsi="Times New Roman" w:cs="Times New Roman"/>
          <w:sz w:val="24"/>
          <w:szCs w:val="24"/>
        </w:rPr>
        <w:t>SPNJO/0</w:t>
      </w:r>
      <w:r w:rsidR="00615FDD">
        <w:rPr>
          <w:rFonts w:ascii="Times New Roman" w:hAnsi="Times New Roman" w:cs="Times New Roman"/>
          <w:sz w:val="24"/>
          <w:szCs w:val="24"/>
        </w:rPr>
        <w:t>2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>ogłoszenia:</w:t>
      </w:r>
      <w:r w:rsidR="003C6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D24">
        <w:rPr>
          <w:rFonts w:ascii="Times New Roman" w:hAnsi="Times New Roman" w:cs="Times New Roman"/>
          <w:bCs/>
          <w:sz w:val="24"/>
          <w:szCs w:val="24"/>
        </w:rPr>
        <w:t>23 czerwca 2020 r</w:t>
      </w:r>
      <w:r w:rsidR="002B2185">
        <w:rPr>
          <w:rFonts w:ascii="Times New Roman" w:hAnsi="Times New Roman" w:cs="Times New Roman"/>
          <w:bCs/>
          <w:sz w:val="24"/>
          <w:szCs w:val="24"/>
        </w:rPr>
        <w:t>.</w:t>
      </w:r>
    </w:p>
    <w:p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615FDD">
        <w:rPr>
          <w:rFonts w:ascii="Times New Roman" w:hAnsi="Times New Roman" w:cs="Times New Roman"/>
          <w:bCs/>
          <w:sz w:val="24"/>
          <w:szCs w:val="24"/>
        </w:rPr>
        <w:t>20</w:t>
      </w:r>
    </w:p>
    <w:p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3C67A7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/kwalifikacyjne</w:t>
      </w:r>
      <w:r w:rsidR="000B2E1D"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5FDD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615FDD">
        <w:rPr>
          <w:rFonts w:ascii="Times New Roman" w:hAnsi="Times New Roman" w:cs="Times New Roman"/>
          <w:bCs/>
          <w:sz w:val="24"/>
          <w:szCs w:val="24"/>
        </w:rPr>
        <w:t>3</w:t>
      </w:r>
    </w:p>
    <w:p w:rsidR="00B606EA" w:rsidRPr="00B606EA" w:rsidRDefault="00B606EA" w:rsidP="00B606EA">
      <w:pPr>
        <w:spacing w:before="120" w:after="12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Uwagi: </w:t>
      </w:r>
      <w:r w:rsidR="009451FA">
        <w:rPr>
          <w:rFonts w:ascii="Times New Roman" w:hAnsi="Times New Roman" w:cs="Times New Roman"/>
          <w:bCs/>
          <w:i/>
          <w:sz w:val="24"/>
          <w:szCs w:val="24"/>
        </w:rPr>
        <w:t>brak uwag</w:t>
      </w:r>
    </w:p>
    <w:p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  <w:r w:rsidR="00B22D24">
        <w:rPr>
          <w:rFonts w:ascii="Times New Roman" w:hAnsi="Times New Roman" w:cs="Times New Roman"/>
          <w:bCs/>
          <w:sz w:val="24"/>
          <w:szCs w:val="24"/>
        </w:rPr>
        <w:t>tak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Termin </w:t>
      </w:r>
      <w:r w:rsidR="006B7F12">
        <w:rPr>
          <w:rFonts w:ascii="Times New Roman" w:hAnsi="Times New Roman" w:cs="Times New Roman"/>
          <w:bCs/>
          <w:sz w:val="24"/>
          <w:szCs w:val="24"/>
        </w:rPr>
        <w:t>podję</w:t>
      </w:r>
      <w:r w:rsidR="003C67A7">
        <w:rPr>
          <w:rFonts w:ascii="Times New Roman" w:hAnsi="Times New Roman" w:cs="Times New Roman"/>
          <w:bCs/>
          <w:sz w:val="24"/>
          <w:szCs w:val="24"/>
        </w:rPr>
        <w:t xml:space="preserve">cia uchwały w przedmiocie </w:t>
      </w:r>
      <w:r w:rsidRPr="00715183">
        <w:rPr>
          <w:rFonts w:ascii="Times New Roman" w:hAnsi="Times New Roman" w:cs="Times New Roman"/>
          <w:bCs/>
          <w:sz w:val="24"/>
          <w:szCs w:val="24"/>
        </w:rPr>
        <w:t>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22D24">
        <w:rPr>
          <w:rFonts w:ascii="Times New Roman" w:hAnsi="Times New Roman" w:cs="Times New Roman"/>
          <w:bCs/>
          <w:sz w:val="24"/>
          <w:szCs w:val="24"/>
        </w:rPr>
        <w:t>30</w:t>
      </w:r>
      <w:r w:rsidR="009451FA">
        <w:rPr>
          <w:rFonts w:ascii="Times New Roman" w:hAnsi="Times New Roman" w:cs="Times New Roman"/>
          <w:bCs/>
          <w:sz w:val="24"/>
          <w:szCs w:val="24"/>
        </w:rPr>
        <w:t xml:space="preserve"> lipc</w:t>
      </w:r>
      <w:r w:rsidR="00B606EA">
        <w:rPr>
          <w:rFonts w:ascii="Times New Roman" w:hAnsi="Times New Roman" w:cs="Times New Roman"/>
          <w:bCs/>
          <w:sz w:val="24"/>
          <w:szCs w:val="24"/>
        </w:rPr>
        <w:t>a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2020 r.</w:t>
      </w:r>
    </w:p>
    <w:p w:rsidR="00F660D8" w:rsidRPr="00715183" w:rsidRDefault="002B2185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r w:rsidR="00B22D24">
        <w:rPr>
          <w:rFonts w:ascii="Times New Roman" w:hAnsi="Times New Roman" w:cs="Times New Roman"/>
          <w:bCs/>
          <w:sz w:val="24"/>
          <w:szCs w:val="24"/>
        </w:rPr>
        <w:t xml:space="preserve">mgr </w:t>
      </w:r>
      <w:r w:rsidR="00615FDD">
        <w:rPr>
          <w:rFonts w:ascii="Times New Roman" w:hAnsi="Times New Roman" w:cs="Times New Roman"/>
          <w:bCs/>
          <w:sz w:val="24"/>
          <w:szCs w:val="24"/>
        </w:rPr>
        <w:t>Laura Klepacz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B22D24" w:rsidRPr="002A069B" w:rsidRDefault="00B22D24" w:rsidP="00B22D2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069B">
        <w:rPr>
          <w:rFonts w:ascii="Times New Roman" w:hAnsi="Times New Roman" w:cs="Times New Roman"/>
          <w:bCs/>
          <w:sz w:val="24"/>
          <w:szCs w:val="24"/>
        </w:rPr>
        <w:t>analiza zgodności kwalifikacji, doświadczenia oraz osiągnięć kandydatów w pracy dydaktycznej z wymaganiami wskazanymi w ogłoszeniu,</w:t>
      </w:r>
    </w:p>
    <w:p w:rsidR="00B22D24" w:rsidRPr="002A069B" w:rsidRDefault="00B22D24" w:rsidP="00B22D2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069B">
        <w:rPr>
          <w:rFonts w:ascii="Times New Roman" w:hAnsi="Times New Roman" w:cs="Times New Roman"/>
          <w:bCs/>
          <w:sz w:val="24"/>
          <w:szCs w:val="24"/>
        </w:rPr>
        <w:t>ranking kandydatów.</w:t>
      </w:r>
      <w:bookmarkStart w:id="0" w:name="_GoBack"/>
      <w:bookmarkEnd w:id="0"/>
    </w:p>
    <w:p w:rsidR="002B2185" w:rsidRPr="00EA4022" w:rsidRDefault="00062019" w:rsidP="002B218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stwierdziła, </w:t>
      </w:r>
      <w:r w:rsidR="002B2185" w:rsidRPr="00A16D03">
        <w:rPr>
          <w:rFonts w:ascii="Times New Roman" w:hAnsi="Times New Roman" w:cs="Times New Roman"/>
          <w:color w:val="000000" w:themeColor="text1"/>
          <w:sz w:val="24"/>
          <w:szCs w:val="24"/>
        </w:rPr>
        <w:t>że </w:t>
      </w:r>
      <w:r w:rsidR="002B2185">
        <w:rPr>
          <w:rFonts w:ascii="Times New Roman" w:hAnsi="Times New Roman" w:cs="Times New Roman"/>
          <w:bCs/>
          <w:sz w:val="24"/>
          <w:szCs w:val="24"/>
        </w:rPr>
        <w:t>w </w:t>
      </w:r>
      <w:r w:rsidR="002B2185" w:rsidRPr="00EA4022">
        <w:rPr>
          <w:rFonts w:ascii="Times New Roman" w:hAnsi="Times New Roman" w:cs="Times New Roman"/>
          <w:bCs/>
          <w:sz w:val="24"/>
          <w:szCs w:val="24"/>
        </w:rPr>
        <w:t>najwyższym stopniu wymagania k</w:t>
      </w:r>
      <w:r w:rsidR="002B2185">
        <w:rPr>
          <w:rFonts w:ascii="Times New Roman" w:hAnsi="Times New Roman" w:cs="Times New Roman"/>
          <w:bCs/>
          <w:sz w:val="24"/>
          <w:szCs w:val="24"/>
        </w:rPr>
        <w:t>onkursowe spełnia Pan</w:t>
      </w:r>
      <w:r w:rsidR="003C67A7">
        <w:rPr>
          <w:rFonts w:ascii="Times New Roman" w:hAnsi="Times New Roman" w:cs="Times New Roman"/>
          <w:bCs/>
          <w:sz w:val="24"/>
          <w:szCs w:val="24"/>
        </w:rPr>
        <w:t>i</w:t>
      </w:r>
      <w:r w:rsidR="002B21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D24">
        <w:rPr>
          <w:rFonts w:ascii="Times New Roman" w:hAnsi="Times New Roman" w:cs="Times New Roman"/>
          <w:bCs/>
          <w:sz w:val="24"/>
          <w:szCs w:val="24"/>
        </w:rPr>
        <w:t xml:space="preserve">mgr </w:t>
      </w:r>
      <w:r w:rsidR="00615FDD">
        <w:rPr>
          <w:rFonts w:ascii="Times New Roman" w:hAnsi="Times New Roman" w:cs="Times New Roman"/>
          <w:bCs/>
          <w:sz w:val="24"/>
          <w:szCs w:val="24"/>
        </w:rPr>
        <w:t>Laura Klepacz</w:t>
      </w:r>
      <w:r w:rsidR="002B2185" w:rsidRPr="00EA4022">
        <w:rPr>
          <w:rFonts w:ascii="Times New Roman" w:hAnsi="Times New Roman" w:cs="Times New Roman"/>
          <w:bCs/>
          <w:sz w:val="24"/>
          <w:szCs w:val="24"/>
        </w:rPr>
        <w:t>.</w:t>
      </w:r>
    </w:p>
    <w:p w:rsidR="002B2185" w:rsidRPr="007F7094" w:rsidRDefault="002B2185" w:rsidP="002B2185">
      <w:pPr>
        <w:jc w:val="both"/>
        <w:rPr>
          <w:rFonts w:ascii="Times New Roman" w:hAnsi="Times New Roman" w:cs="Times New Roman"/>
          <w:sz w:val="24"/>
          <w:szCs w:val="24"/>
        </w:rPr>
      </w:pPr>
      <w:r w:rsidRPr="00EA4022">
        <w:rPr>
          <w:rFonts w:ascii="Times New Roman" w:hAnsi="Times New Roman" w:cs="Times New Roman"/>
          <w:bCs/>
          <w:sz w:val="24"/>
          <w:szCs w:val="24"/>
        </w:rPr>
        <w:t xml:space="preserve">Komisja rekomenduje zatrudnienie ww. </w:t>
      </w:r>
      <w:r w:rsidRPr="00B22D24">
        <w:rPr>
          <w:rFonts w:ascii="Times New Roman" w:hAnsi="Times New Roman" w:cs="Times New Roman"/>
          <w:bCs/>
          <w:sz w:val="24"/>
          <w:szCs w:val="24"/>
        </w:rPr>
        <w:t>kandydat</w:t>
      </w:r>
      <w:r w:rsidR="00B22D24" w:rsidRPr="00B22D24">
        <w:rPr>
          <w:rFonts w:ascii="Times New Roman" w:hAnsi="Times New Roman" w:cs="Times New Roman"/>
          <w:bCs/>
          <w:sz w:val="24"/>
          <w:szCs w:val="24"/>
        </w:rPr>
        <w:t>ki</w:t>
      </w:r>
      <w:r w:rsidRPr="00EA4022">
        <w:rPr>
          <w:rFonts w:ascii="Times New Roman" w:hAnsi="Times New Roman" w:cs="Times New Roman"/>
          <w:bCs/>
          <w:sz w:val="24"/>
          <w:szCs w:val="24"/>
        </w:rPr>
        <w:t xml:space="preserve"> na stanowisku, które było przedmiotem konkursu.  </w:t>
      </w:r>
    </w:p>
    <w:p w:rsidR="006B7F12" w:rsidRPr="00715183" w:rsidRDefault="006B7F12" w:rsidP="002B2185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dr </w:t>
      </w:r>
      <w:r w:rsidR="00B22D24">
        <w:rPr>
          <w:rFonts w:ascii="Times New Roman" w:hAnsi="Times New Roman" w:cs="Times New Roman"/>
          <w:bCs/>
          <w:i/>
          <w:sz w:val="24"/>
          <w:szCs w:val="24"/>
        </w:rPr>
        <w:t xml:space="preserve">Ryszard </w:t>
      </w:r>
      <w:proofErr w:type="spellStart"/>
      <w:r w:rsidR="00B22D24">
        <w:rPr>
          <w:rFonts w:ascii="Times New Roman" w:hAnsi="Times New Roman" w:cs="Times New Roman"/>
          <w:bCs/>
          <w:i/>
          <w:sz w:val="24"/>
          <w:szCs w:val="24"/>
        </w:rPr>
        <w:t>Kalamarz</w:t>
      </w:r>
      <w:proofErr w:type="spellEnd"/>
    </w:p>
    <w:p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="003C67A7">
        <w:rPr>
          <w:rFonts w:ascii="Times New Roman" w:hAnsi="Times New Roman" w:cs="Times New Roman"/>
          <w:bCs/>
          <w:i/>
          <w:sz w:val="24"/>
          <w:szCs w:val="24"/>
        </w:rPr>
        <w:t>y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6EA" w:rsidRDefault="00B606EA" w:rsidP="003E7FC0">
      <w:pPr>
        <w:spacing w:after="0" w:line="240" w:lineRule="auto"/>
      </w:pPr>
      <w:r>
        <w:separator/>
      </w:r>
    </w:p>
  </w:endnote>
  <w:endnote w:type="continuationSeparator" w:id="0">
    <w:p w:rsidR="00B606EA" w:rsidRDefault="00B606EA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EA" w:rsidRDefault="00B606EA">
    <w:pPr>
      <w:pStyle w:val="Stopka"/>
    </w:pPr>
  </w:p>
  <w:p w:rsidR="00B606EA" w:rsidRDefault="00B606E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B606EA" w:rsidRDefault="00B606E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B606EA" w:rsidRDefault="00B606E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606EA" w:rsidRDefault="00B606EA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6EA" w:rsidRDefault="00B606EA" w:rsidP="003E7FC0">
      <w:pPr>
        <w:spacing w:after="0" w:line="240" w:lineRule="auto"/>
      </w:pPr>
      <w:r>
        <w:separator/>
      </w:r>
    </w:p>
  </w:footnote>
  <w:footnote w:type="continuationSeparator" w:id="0">
    <w:p w:rsidR="00B606EA" w:rsidRDefault="00B606EA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ED31AD0"/>
    <w:multiLevelType w:val="hybridMultilevel"/>
    <w:tmpl w:val="BBD221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7"/>
  </w:num>
  <w:num w:numId="11">
    <w:abstractNumId w:val="10"/>
  </w:num>
  <w:num w:numId="12">
    <w:abstractNumId w:val="8"/>
  </w:num>
  <w:num w:numId="13">
    <w:abstractNumId w:val="11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62019"/>
    <w:rsid w:val="00083E47"/>
    <w:rsid w:val="000B2E1D"/>
    <w:rsid w:val="00180F13"/>
    <w:rsid w:val="001D3868"/>
    <w:rsid w:val="002B2185"/>
    <w:rsid w:val="00363DCF"/>
    <w:rsid w:val="003C67A7"/>
    <w:rsid w:val="003E7FC0"/>
    <w:rsid w:val="004261F5"/>
    <w:rsid w:val="005C3D41"/>
    <w:rsid w:val="005F0E2D"/>
    <w:rsid w:val="00613EEF"/>
    <w:rsid w:val="00615FDD"/>
    <w:rsid w:val="00656341"/>
    <w:rsid w:val="006B7F12"/>
    <w:rsid w:val="00715183"/>
    <w:rsid w:val="007F60AE"/>
    <w:rsid w:val="009451FA"/>
    <w:rsid w:val="00AA0F5B"/>
    <w:rsid w:val="00B22D24"/>
    <w:rsid w:val="00B36973"/>
    <w:rsid w:val="00B41BA6"/>
    <w:rsid w:val="00B606EA"/>
    <w:rsid w:val="00C31979"/>
    <w:rsid w:val="00C62453"/>
    <w:rsid w:val="00CE7477"/>
    <w:rsid w:val="00D05EC7"/>
    <w:rsid w:val="00D215FD"/>
    <w:rsid w:val="00DD49F3"/>
    <w:rsid w:val="00E00596"/>
    <w:rsid w:val="00E24488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5498A-C025-451E-B2F6-C518FED2D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Więcek-Jakubek</cp:lastModifiedBy>
  <cp:revision>7</cp:revision>
  <cp:lastPrinted>2020-04-26T18:14:00Z</cp:lastPrinted>
  <dcterms:created xsi:type="dcterms:W3CDTF">2020-05-27T11:30:00Z</dcterms:created>
  <dcterms:modified xsi:type="dcterms:W3CDTF">2020-08-03T10:35:00Z</dcterms:modified>
</cp:coreProperties>
</file>