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0CB0" w14:textId="77777777" w:rsidR="00C05A6F" w:rsidRDefault="00C05A6F" w:rsidP="00FD6AC8"/>
    <w:p w14:paraId="580B914F" w14:textId="77777777" w:rsidR="00C05A6F" w:rsidRDefault="00C05A6F" w:rsidP="00FD6AC8"/>
    <w:p w14:paraId="78835B7B" w14:textId="0D144E7E" w:rsidR="00C05A6F" w:rsidRPr="0000169F" w:rsidRDefault="00FC1534" w:rsidP="00FC1534">
      <w:pPr>
        <w:tabs>
          <w:tab w:val="left" w:pos="3105"/>
        </w:tabs>
        <w:jc w:val="both"/>
        <w:rPr>
          <w:b/>
          <w:bCs/>
          <w:sz w:val="32"/>
          <w:szCs w:val="32"/>
        </w:rPr>
      </w:pPr>
      <w:r w:rsidRPr="0000169F">
        <w:rPr>
          <w:b/>
          <w:bCs/>
          <w:sz w:val="32"/>
          <w:szCs w:val="32"/>
        </w:rPr>
        <w:t>2</w:t>
      </w:r>
      <w:r w:rsidR="00F11367">
        <w:rPr>
          <w:b/>
          <w:bCs/>
          <w:sz w:val="32"/>
          <w:szCs w:val="32"/>
        </w:rPr>
        <w:t>3</w:t>
      </w:r>
      <w:r w:rsidRPr="0000169F">
        <w:rPr>
          <w:b/>
          <w:bCs/>
          <w:sz w:val="32"/>
          <w:szCs w:val="32"/>
        </w:rPr>
        <w:t>. edycja Nagród Naukowych POLITYKI</w:t>
      </w:r>
    </w:p>
    <w:p w14:paraId="3C236B97" w14:textId="507F0355" w:rsidR="00FD6AC8" w:rsidRDefault="00FD6AC8" w:rsidP="00FC1534">
      <w:pPr>
        <w:jc w:val="both"/>
      </w:pPr>
      <w:r>
        <w:t xml:space="preserve">Od </w:t>
      </w:r>
      <w:r w:rsidR="00F11367">
        <w:t>29</w:t>
      </w:r>
      <w:r>
        <w:t xml:space="preserve"> </w:t>
      </w:r>
      <w:r w:rsidR="00F11367">
        <w:t>marca</w:t>
      </w:r>
      <w:r>
        <w:t xml:space="preserve"> do </w:t>
      </w:r>
      <w:r w:rsidR="00F11367">
        <w:t>14</w:t>
      </w:r>
      <w:r>
        <w:t xml:space="preserve"> czerwca 202</w:t>
      </w:r>
      <w:r w:rsidR="00F11367">
        <w:t>3</w:t>
      </w:r>
      <w:r>
        <w:t xml:space="preserve"> r. </w:t>
      </w:r>
      <w:r w:rsidR="005A4BED">
        <w:t xml:space="preserve">Fundacja Tygodnika POLITYKA </w:t>
      </w:r>
      <w:r>
        <w:t xml:space="preserve">przyjmuje zgłoszenia młodych naukowców do </w:t>
      </w:r>
      <w:r w:rsidR="00C05A6F">
        <w:t>2</w:t>
      </w:r>
      <w:r w:rsidR="00F11367">
        <w:t>3</w:t>
      </w:r>
      <w:r>
        <w:t>. edycji Nagród Naukowych „Polityki”. List</w:t>
      </w:r>
      <w:r w:rsidR="00714BD6">
        <w:t>a</w:t>
      </w:r>
      <w:r>
        <w:t xml:space="preserve"> 15 finalistów</w:t>
      </w:r>
      <w:r w:rsidR="00714BD6">
        <w:t xml:space="preserve"> zostanie</w:t>
      </w:r>
      <w:r>
        <w:t xml:space="preserve"> opublik</w:t>
      </w:r>
      <w:r w:rsidR="00714BD6">
        <w:t>owana</w:t>
      </w:r>
      <w:r w:rsidR="00D2234C">
        <w:t xml:space="preserve"> </w:t>
      </w:r>
      <w:r w:rsidR="005A4BED">
        <w:t>w „Polityce”</w:t>
      </w:r>
      <w:r>
        <w:t xml:space="preserve"> 1</w:t>
      </w:r>
      <w:r w:rsidR="00F11367">
        <w:t>3</w:t>
      </w:r>
      <w:r>
        <w:t xml:space="preserve"> września, a laurea</w:t>
      </w:r>
      <w:r w:rsidR="00714BD6">
        <w:t>ci zostaną ogłoszeni</w:t>
      </w:r>
      <w:r>
        <w:t xml:space="preserve"> w październiku</w:t>
      </w:r>
      <w:r w:rsidR="005A4BED">
        <w:t xml:space="preserve"> 202</w:t>
      </w:r>
      <w:r w:rsidR="00F11367">
        <w:t>3</w:t>
      </w:r>
      <w:r w:rsidR="005A4BED">
        <w:t xml:space="preserve"> r.</w:t>
      </w:r>
    </w:p>
    <w:p w14:paraId="35E351E7" w14:textId="50F1B1ED" w:rsidR="00FD6AC8" w:rsidRDefault="00FD6AC8" w:rsidP="00FC1534">
      <w:pPr>
        <w:jc w:val="both"/>
      </w:pPr>
      <w:r>
        <w:t>Fundacja Tygodnika „Polityka” od 2001 r. prowadzi program stypendialny skierowany do młodych naukowców „Zostańcie z nami!” – od 2011 r. pod nazwą Nagrody Naukowe. Poprzez akcję prowadzoną na łamach „Polityki” prom</w:t>
      </w:r>
      <w:r w:rsidR="00714BD6">
        <w:t>owany jest</w:t>
      </w:r>
      <w:r>
        <w:t xml:space="preserve"> wartościowy wzór kariery </w:t>
      </w:r>
      <w:r w:rsidR="00714BD6">
        <w:t xml:space="preserve">i osiągnięcia naukowe młodych ludzi nauki w Polsce. </w:t>
      </w:r>
      <w:r w:rsidR="00022C08">
        <w:t>Poszukiwane są osoby</w:t>
      </w:r>
      <w:r>
        <w:t>, które w ciągu ostatniego roku, dwóch minęły ważny kamień milowy w życiu zawodowym</w:t>
      </w:r>
      <w:r w:rsidR="00022C08">
        <w:t xml:space="preserve"> - </w:t>
      </w:r>
      <w:r>
        <w:t>może to być praca doktorska, habilitacyjna, książka, ważny artykuł naukowy, zakończenie badań albo ich rozpoczęcie, zbudowanie zespołu, objęcie istotnej funkcji w instytucji naukowej.</w:t>
      </w:r>
    </w:p>
    <w:p w14:paraId="226DDEE5" w14:textId="1D0AC248" w:rsidR="005A4BED" w:rsidRPr="005A4BED" w:rsidRDefault="005A4BED" w:rsidP="00FC1534">
      <w:pPr>
        <w:spacing w:after="0" w:line="240" w:lineRule="auto"/>
        <w:jc w:val="both"/>
        <w:rPr>
          <w:rFonts w:cstheme="minorHAnsi"/>
        </w:rPr>
      </w:pPr>
      <w:r w:rsidRPr="005A4BED">
        <w:rPr>
          <w:rFonts w:cstheme="minorHAnsi"/>
        </w:rPr>
        <w:t xml:space="preserve">Laureaci wyłaniani są dwuetapowo przez dwie </w:t>
      </w:r>
      <w:hyperlink r:id="rId6" w:history="1">
        <w:r w:rsidRPr="00D2234C">
          <w:rPr>
            <w:rStyle w:val="Hipercze"/>
            <w:rFonts w:cstheme="minorHAnsi"/>
          </w:rPr>
          <w:t>Kapituły</w:t>
        </w:r>
      </w:hyperlink>
      <w:r w:rsidRPr="005A4BED">
        <w:rPr>
          <w:rFonts w:cstheme="minorHAnsi"/>
        </w:rPr>
        <w:t xml:space="preserve">. W skład </w:t>
      </w:r>
      <w:r w:rsidRPr="005A4BED">
        <w:rPr>
          <w:rFonts w:cstheme="minorHAnsi"/>
          <w:b/>
          <w:bCs/>
        </w:rPr>
        <w:t xml:space="preserve">Kapituły I etapu (Profesorskiej) </w:t>
      </w:r>
      <w:r w:rsidRPr="005A4BED">
        <w:rPr>
          <w:rFonts w:cstheme="minorHAnsi"/>
        </w:rPr>
        <w:t xml:space="preserve">wchodzą wybitni profesorowie, znawcy poszczególnych dyscyplin nauki. Przeprowadzają oni staranną selekcję zgłoszeń i przedstawiają kandydatów do finału. </w:t>
      </w:r>
    </w:p>
    <w:p w14:paraId="7B1F1184" w14:textId="194D7089" w:rsidR="005A4BED" w:rsidRPr="005A4BED" w:rsidRDefault="005A4BED" w:rsidP="00FC1534">
      <w:pPr>
        <w:spacing w:after="0" w:line="240" w:lineRule="auto"/>
        <w:jc w:val="both"/>
        <w:rPr>
          <w:rFonts w:cstheme="minorHAnsi"/>
        </w:rPr>
      </w:pPr>
      <w:r w:rsidRPr="005A4BED">
        <w:rPr>
          <w:rFonts w:cstheme="minorHAnsi"/>
        </w:rPr>
        <w:t xml:space="preserve">Od 2011 roku wyłonionych przez Kapitułę I stopnia finalistów konkursu poddajemy ocenie </w:t>
      </w:r>
      <w:r w:rsidRPr="005A4BED">
        <w:rPr>
          <w:rFonts w:cstheme="minorHAnsi"/>
          <w:b/>
          <w:bCs/>
        </w:rPr>
        <w:t>Kapituły II etapu (Obywatelskiej</w:t>
      </w:r>
      <w:r>
        <w:rPr>
          <w:rFonts w:cstheme="minorHAnsi"/>
          <w:b/>
          <w:bCs/>
        </w:rPr>
        <w:t>, nazywanej też Społeczną</w:t>
      </w:r>
      <w:r w:rsidRPr="005A4BED">
        <w:rPr>
          <w:rFonts w:cstheme="minorHAnsi"/>
          <w:b/>
          <w:bCs/>
        </w:rPr>
        <w:t xml:space="preserve">) </w:t>
      </w:r>
      <w:r w:rsidRPr="005A4BED">
        <w:rPr>
          <w:rFonts w:cstheme="minorHAnsi"/>
        </w:rPr>
        <w:t>do której zapraszamy osoby znane z aktywności publicznej oraz interesujących, szerokich poglądów na rzeczywistość społeczną. Ma ona wskazać pięciu laureatów, których badania uzna za szczególnie obiecujące nie tylko w sensie ich praktycznej</w:t>
      </w:r>
      <w:r w:rsidR="0000169F">
        <w:rPr>
          <w:rFonts w:cstheme="minorHAnsi"/>
        </w:rPr>
        <w:t xml:space="preserve"> </w:t>
      </w:r>
      <w:r w:rsidRPr="005A4BED">
        <w:rPr>
          <w:rFonts w:cstheme="minorHAnsi"/>
        </w:rPr>
        <w:t>przydatności, ale generalnie dla postępu cywilizacyjnego i intelektualnego.</w:t>
      </w:r>
    </w:p>
    <w:p w14:paraId="0B451CB3" w14:textId="77777777" w:rsidR="005A4BED" w:rsidRPr="005A4BED" w:rsidRDefault="005A4BED" w:rsidP="00FC15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15F01" w14:textId="58672B8C" w:rsidR="00FD6AC8" w:rsidRDefault="005A4BED" w:rsidP="00FC1534">
      <w:pPr>
        <w:jc w:val="both"/>
      </w:pPr>
      <w:r>
        <w:t>Dzięki pracy obu Kapituł s</w:t>
      </w:r>
      <w:r w:rsidR="00FD6AC8">
        <w:t xml:space="preserve">pośród setek kandydatur co roku wyłaniamy 15 finalistów w pięciu dziedzinach nauki: </w:t>
      </w:r>
      <w:r w:rsidR="00FD6AC8" w:rsidRPr="0000169F">
        <w:rPr>
          <w:b/>
          <w:bCs/>
        </w:rPr>
        <w:t>nauki humanistyczne, społeczne, ścisłe, o życiu i techniczne.</w:t>
      </w:r>
      <w:r w:rsidR="00FD6AC8">
        <w:t xml:space="preserve"> W 202</w:t>
      </w:r>
      <w:r w:rsidR="00F11367">
        <w:t>3</w:t>
      </w:r>
      <w:r w:rsidR="00FD6AC8">
        <w:t xml:space="preserve"> r. pi</w:t>
      </w:r>
      <w:r w:rsidR="00F11367">
        <w:t>ęcioro</w:t>
      </w:r>
      <w:r w:rsidR="00FD6AC8">
        <w:t xml:space="preserve"> najlepszych otrzyma Nagrody Naukowe – stypendia w wysokości 15 tys. zł oraz wywiad w tygodniku „Polityka”.</w:t>
      </w:r>
      <w:r w:rsidR="00C05A6F">
        <w:t xml:space="preserve"> Pozostała dziesiątka otrzyma nagrody finałowe</w:t>
      </w:r>
      <w:r w:rsidR="009532E2">
        <w:t xml:space="preserve"> w wysokości 5 tys. zł</w:t>
      </w:r>
      <w:r w:rsidR="00C05A6F">
        <w:t>.</w:t>
      </w:r>
    </w:p>
    <w:p w14:paraId="25F28884" w14:textId="08FE6CBC" w:rsidR="00FD6AC8" w:rsidRDefault="00FD6AC8" w:rsidP="00FC1534">
      <w:pPr>
        <w:jc w:val="both"/>
      </w:pPr>
      <w:r>
        <w:t xml:space="preserve">Przez </w:t>
      </w:r>
      <w:r w:rsidR="00C05A6F">
        <w:t>2</w:t>
      </w:r>
      <w:r w:rsidR="00F11367">
        <w:t>2</w:t>
      </w:r>
      <w:r>
        <w:t xml:space="preserve"> lat</w:t>
      </w:r>
      <w:r w:rsidR="00F11367">
        <w:t>a</w:t>
      </w:r>
      <w:r>
        <w:t xml:space="preserve"> trwania akcji dzięki pomocy partnerów finansowych oraz czytelników „Polityki”, którzy wpłacali </w:t>
      </w:r>
      <w:r w:rsidR="00D2234C">
        <w:br/>
      </w:r>
      <w:r>
        <w:t xml:space="preserve">na </w:t>
      </w:r>
      <w:r w:rsidR="00D2234C">
        <w:t>program stypendialny</w:t>
      </w:r>
      <w:r>
        <w:t xml:space="preserve"> 1%</w:t>
      </w:r>
      <w:r w:rsidR="00D2234C">
        <w:t xml:space="preserve"> podatku</w:t>
      </w:r>
      <w:r>
        <w:t xml:space="preserve">, nasza fundacja wsparła </w:t>
      </w:r>
      <w:r w:rsidRPr="009532E2">
        <w:rPr>
          <w:b/>
          <w:bCs/>
        </w:rPr>
        <w:t>3</w:t>
      </w:r>
      <w:r w:rsidR="00F11367">
        <w:rPr>
          <w:b/>
          <w:bCs/>
        </w:rPr>
        <w:t>62</w:t>
      </w:r>
      <w:r>
        <w:t xml:space="preserve"> naukowców kwotą ponad </w:t>
      </w:r>
      <w:r w:rsidRPr="009532E2">
        <w:rPr>
          <w:b/>
          <w:bCs/>
        </w:rPr>
        <w:t xml:space="preserve">6 mln </w:t>
      </w:r>
      <w:r w:rsidR="00F11367">
        <w:rPr>
          <w:b/>
          <w:bCs/>
        </w:rPr>
        <w:t>875</w:t>
      </w:r>
      <w:r w:rsidRPr="009532E2">
        <w:rPr>
          <w:b/>
          <w:bCs/>
        </w:rPr>
        <w:t xml:space="preserve"> tys. zł.</w:t>
      </w:r>
    </w:p>
    <w:p w14:paraId="1C3FAAC5" w14:textId="77777777" w:rsidR="00FD6AC8" w:rsidRDefault="00FD6AC8" w:rsidP="00FC1534">
      <w:pPr>
        <w:jc w:val="both"/>
      </w:pPr>
      <w:r>
        <w:t>***</w:t>
      </w:r>
    </w:p>
    <w:p w14:paraId="2353BCCE" w14:textId="5F285792" w:rsidR="00165A37" w:rsidRDefault="00C05A6F" w:rsidP="00FC1534">
      <w:pPr>
        <w:jc w:val="both"/>
      </w:pPr>
      <w:r>
        <w:t xml:space="preserve">Konkurs przeznaczony jest dla młodych naukowców, czyli osób do ok. 35. roku życia. </w:t>
      </w:r>
      <w:r w:rsidR="00FD6AC8">
        <w:t>Warunkiem ubiegania się o stypendium jest wypełnienie formularza zgłoszeniowego</w:t>
      </w:r>
      <w:r>
        <w:t xml:space="preserve"> udostępnionego na stronie </w:t>
      </w:r>
      <w:hyperlink r:id="rId7" w:history="1">
        <w:r w:rsidRPr="00D2234C">
          <w:rPr>
            <w:rStyle w:val="Hipercze"/>
            <w:b/>
            <w:bCs/>
          </w:rPr>
          <w:t>polityka.pl/stypendia</w:t>
        </w:r>
      </w:hyperlink>
      <w:r w:rsidR="00FD6AC8">
        <w:t xml:space="preserve"> </w:t>
      </w:r>
      <w:r w:rsidR="00D2234C">
        <w:br/>
      </w:r>
      <w:r w:rsidR="00FD6AC8">
        <w:t>i odesłanie go drogą elektroniczną do</w:t>
      </w:r>
      <w:r>
        <w:t xml:space="preserve"> </w:t>
      </w:r>
      <w:r w:rsidR="00F27A1F">
        <w:t>środy</w:t>
      </w:r>
      <w:r w:rsidR="00FD6AC8">
        <w:t xml:space="preserve"> </w:t>
      </w:r>
      <w:r w:rsidR="00F11367">
        <w:t>14</w:t>
      </w:r>
      <w:r w:rsidR="00FD6AC8">
        <w:t xml:space="preserve"> czerwca 202</w:t>
      </w:r>
      <w:r w:rsidR="00F11367">
        <w:t>3</w:t>
      </w:r>
      <w:r w:rsidR="00FD6AC8">
        <w:t xml:space="preserve"> r</w:t>
      </w:r>
      <w:r w:rsidR="00F27A1F">
        <w:t>oku</w:t>
      </w:r>
      <w:r>
        <w:t xml:space="preserve"> </w:t>
      </w:r>
      <w:r w:rsidR="00FD6AC8">
        <w:t xml:space="preserve">na adres: </w:t>
      </w:r>
      <w:hyperlink r:id="rId8" w:history="1">
        <w:r w:rsidRPr="008E55FA">
          <w:rPr>
            <w:rStyle w:val="Hipercze"/>
          </w:rPr>
          <w:t>stypendia@polityka.pl</w:t>
        </w:r>
      </w:hyperlink>
    </w:p>
    <w:p w14:paraId="3DB374E9" w14:textId="77777777" w:rsidR="005F5F6E" w:rsidRDefault="005F5F6E" w:rsidP="00165A37"/>
    <w:p w14:paraId="7974A6F4" w14:textId="059B15DA" w:rsidR="005F5F6E" w:rsidRDefault="00165A37" w:rsidP="00165A37">
      <w:bookmarkStart w:id="0" w:name="_GoBack"/>
      <w:r w:rsidRPr="00691D4B">
        <w:rPr>
          <w:b/>
          <w:bCs/>
        </w:rPr>
        <w:t>Partnerami 2</w:t>
      </w:r>
      <w:r w:rsidR="00F11367">
        <w:rPr>
          <w:b/>
          <w:bCs/>
        </w:rPr>
        <w:t>3</w:t>
      </w:r>
      <w:r w:rsidRPr="00691D4B">
        <w:rPr>
          <w:b/>
          <w:bCs/>
        </w:rPr>
        <w:t xml:space="preserve">. </w:t>
      </w:r>
      <w:r w:rsidR="005F5F6E" w:rsidRPr="00691D4B">
        <w:rPr>
          <w:b/>
          <w:bCs/>
        </w:rPr>
        <w:t>e</w:t>
      </w:r>
      <w:r w:rsidRPr="00691D4B">
        <w:rPr>
          <w:b/>
          <w:bCs/>
        </w:rPr>
        <w:t>dycji Nagród Naukowych POLITYKI są</w:t>
      </w:r>
      <w:r>
        <w:t>:</w:t>
      </w:r>
      <w:r w:rsidR="005F5F6E">
        <w:t xml:space="preserve"> </w:t>
      </w:r>
      <w:hyperlink r:id="rId9" w:history="1">
        <w:r w:rsidR="005F5F6E" w:rsidRPr="00F27A1F">
          <w:rPr>
            <w:rStyle w:val="Hipercze"/>
          </w:rPr>
          <w:t>Stowarzyszenie Autorów ZAiKS</w:t>
        </w:r>
      </w:hyperlink>
      <w:r w:rsidR="00F11367">
        <w:t xml:space="preserve">, </w:t>
      </w:r>
      <w:hyperlink r:id="rId10" w:history="1">
        <w:r w:rsidR="005F5F6E" w:rsidRPr="00F27A1F">
          <w:rPr>
            <w:rStyle w:val="Hipercze"/>
          </w:rPr>
          <w:t>Dr Irena Eris</w:t>
        </w:r>
      </w:hyperlink>
      <w:r w:rsidR="0046567F">
        <w:rPr>
          <w:rStyle w:val="Hipercze"/>
        </w:rPr>
        <w:t xml:space="preserve"> S.A</w:t>
      </w:r>
      <w:r w:rsidR="00F11367">
        <w:t xml:space="preserve"> i </w:t>
      </w:r>
      <w:hyperlink r:id="rId11" w:history="1">
        <w:r w:rsidR="00F11367" w:rsidRPr="00F27A1F">
          <w:rPr>
            <w:rStyle w:val="Hipercze"/>
          </w:rPr>
          <w:t>Fundacja Onkologii Doświadczalnej i Klinicznej</w:t>
        </w:r>
      </w:hyperlink>
      <w:r w:rsidR="00F11367">
        <w:t>.</w:t>
      </w:r>
    </w:p>
    <w:p w14:paraId="43FB3BA1" w14:textId="7CA9A13C" w:rsidR="00165A37" w:rsidRDefault="005F5F6E" w:rsidP="00165A37">
      <w:r w:rsidRPr="00691D4B">
        <w:rPr>
          <w:b/>
          <w:bCs/>
        </w:rPr>
        <w:t>Patronem medialnym</w:t>
      </w:r>
      <w:r>
        <w:t xml:space="preserve"> jest </w:t>
      </w:r>
      <w:hyperlink r:id="rId12" w:history="1">
        <w:r w:rsidRPr="00F27A1F">
          <w:rPr>
            <w:rStyle w:val="Hipercze"/>
          </w:rPr>
          <w:t>Radio TOK FM</w:t>
        </w:r>
      </w:hyperlink>
      <w:bookmarkEnd w:id="0"/>
    </w:p>
    <w:p w14:paraId="4B6FD176" w14:textId="77777777" w:rsidR="00067C56" w:rsidRDefault="00067C56" w:rsidP="00165A37"/>
    <w:p w14:paraId="583ECF9E" w14:textId="4130108F" w:rsidR="00165A37" w:rsidRDefault="00F11367" w:rsidP="00F11367">
      <w:pPr>
        <w:ind w:left="-284"/>
      </w:pPr>
      <w:r>
        <w:rPr>
          <w:noProof/>
        </w:rPr>
        <w:drawing>
          <wp:inline distT="0" distB="0" distL="0" distR="0" wp14:anchorId="6BF80EDF" wp14:editId="2962220F">
            <wp:extent cx="6577965" cy="6752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338" cy="6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A37" w:rsidSect="00691D4B">
      <w:headerReference w:type="default" r:id="rId14"/>
      <w:pgSz w:w="11906" w:h="16838"/>
      <w:pgMar w:top="1702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9A51" w14:textId="77777777" w:rsidR="002F18E3" w:rsidRDefault="002F18E3" w:rsidP="00FD6AC8">
      <w:pPr>
        <w:spacing w:after="0" w:line="240" w:lineRule="auto"/>
      </w:pPr>
      <w:r>
        <w:separator/>
      </w:r>
    </w:p>
  </w:endnote>
  <w:endnote w:type="continuationSeparator" w:id="0">
    <w:p w14:paraId="48135D57" w14:textId="77777777" w:rsidR="002F18E3" w:rsidRDefault="002F18E3" w:rsidP="00FD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EF4C" w14:textId="77777777" w:rsidR="002F18E3" w:rsidRDefault="002F18E3" w:rsidP="00FD6AC8">
      <w:pPr>
        <w:spacing w:after="0" w:line="240" w:lineRule="auto"/>
      </w:pPr>
      <w:r>
        <w:separator/>
      </w:r>
    </w:p>
  </w:footnote>
  <w:footnote w:type="continuationSeparator" w:id="0">
    <w:p w14:paraId="03E5825F" w14:textId="77777777" w:rsidR="002F18E3" w:rsidRDefault="002F18E3" w:rsidP="00FD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A52E" w14:textId="20742197" w:rsidR="00C05A6F" w:rsidRDefault="00FC1534" w:rsidP="00C05A6F">
    <w:pPr>
      <w:pStyle w:val="Nagwek"/>
    </w:pPr>
    <w:r>
      <w:rPr>
        <w:noProof/>
      </w:rPr>
      <w:drawing>
        <wp:inline distT="0" distB="0" distL="0" distR="0" wp14:anchorId="06742169" wp14:editId="2C2FE5F0">
          <wp:extent cx="2276475" cy="831538"/>
          <wp:effectExtent l="0" t="0" r="0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91" cy="837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A6F">
      <w:t xml:space="preserve">  </w:t>
    </w:r>
    <w:r w:rsidR="00C05A6F">
      <w:tab/>
    </w:r>
    <w:r w:rsidR="00C05A6F">
      <w:tab/>
      <w:t xml:space="preserve">Warszawa, </w:t>
    </w:r>
    <w:r w:rsidR="00F11367">
      <w:t xml:space="preserve">29 marca 2023 </w:t>
    </w:r>
    <w:r w:rsidR="00C05A6F">
      <w:t xml:space="preserve">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C8"/>
    <w:rsid w:val="0000169F"/>
    <w:rsid w:val="00022C08"/>
    <w:rsid w:val="00067C56"/>
    <w:rsid w:val="00165A37"/>
    <w:rsid w:val="002F18E3"/>
    <w:rsid w:val="0046567F"/>
    <w:rsid w:val="005A4BED"/>
    <w:rsid w:val="005B63A4"/>
    <w:rsid w:val="005F5F6E"/>
    <w:rsid w:val="00691D4B"/>
    <w:rsid w:val="00714BD6"/>
    <w:rsid w:val="007D0DD4"/>
    <w:rsid w:val="009021E4"/>
    <w:rsid w:val="009532E2"/>
    <w:rsid w:val="00C05A6F"/>
    <w:rsid w:val="00C1294B"/>
    <w:rsid w:val="00D2234C"/>
    <w:rsid w:val="00EB27ED"/>
    <w:rsid w:val="00F11367"/>
    <w:rsid w:val="00F27A1F"/>
    <w:rsid w:val="00F74B48"/>
    <w:rsid w:val="00FB30A9"/>
    <w:rsid w:val="00FC1534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2D47"/>
  <w15:chartTrackingRefBased/>
  <w15:docId w15:val="{FB0325AC-7284-4B72-809D-F2D386D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AC8"/>
  </w:style>
  <w:style w:type="paragraph" w:styleId="Stopka">
    <w:name w:val="footer"/>
    <w:basedOn w:val="Normalny"/>
    <w:link w:val="StopkaZnak"/>
    <w:uiPriority w:val="99"/>
    <w:unhideWhenUsed/>
    <w:rsid w:val="00FD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AC8"/>
  </w:style>
  <w:style w:type="character" w:styleId="Hipercze">
    <w:name w:val="Hyperlink"/>
    <w:basedOn w:val="Domylnaczcionkaakapitu"/>
    <w:uiPriority w:val="99"/>
    <w:unhideWhenUsed/>
    <w:rsid w:val="00C05A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pendia@polityka.pl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olityka.pl/tygodnikpolityka/nauka/nagrodynaukowe" TargetMode="External"/><Relationship Id="rId12" Type="http://schemas.openxmlformats.org/officeDocument/2006/relationships/hyperlink" Target="https://www.tokfm.pl/Tokfm/0,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lityka.pl/tygodnikpolityka/nauka/nagrodynaukowe/1576045,1,sklad-kapitul-nagrod-naukowych-polityki-2020.read" TargetMode="External"/><Relationship Id="rId11" Type="http://schemas.openxmlformats.org/officeDocument/2006/relationships/hyperlink" Target="https://onkologia-fodik.org/?fbclid=IwAR1Zs3YYko4nWkD2mulcIbDzjPvEyNNglBXdXvX9gGqJWAX8M3jM6ImXu_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rirenaeri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iks.org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Nowak-Kajtowska Dominika</dc:creator>
  <cp:keywords/>
  <dc:description/>
  <cp:lastModifiedBy>Marzena Ponicka</cp:lastModifiedBy>
  <cp:revision>2</cp:revision>
  <dcterms:created xsi:type="dcterms:W3CDTF">2023-03-30T07:52:00Z</dcterms:created>
  <dcterms:modified xsi:type="dcterms:W3CDTF">2023-03-30T07:52:00Z</dcterms:modified>
</cp:coreProperties>
</file>