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DD87B" w14:textId="63655587" w:rsidR="003C02DA" w:rsidRPr="00F72B55" w:rsidRDefault="003C02DA" w:rsidP="07A0DC88">
      <w:pPr>
        <w:pStyle w:val="HeaderFooter"/>
        <w:jc w:val="both"/>
        <w:rPr>
          <w:rFonts w:asciiTheme="minorHAnsi" w:hAnsiTheme="minorHAnsi"/>
          <w:lang w:val="en-GB"/>
        </w:rPr>
      </w:pPr>
      <w:bookmarkStart w:id="0" w:name="_GoBack"/>
      <w:bookmarkEnd w:id="0"/>
    </w:p>
    <w:p w14:paraId="14F69DC2" w14:textId="77777777" w:rsidR="00D3442E" w:rsidRPr="001A5A10" w:rsidRDefault="00D3442E" w:rsidP="005C0715">
      <w:pPr>
        <w:pStyle w:val="HeaderFooter"/>
        <w:jc w:val="both"/>
        <w:rPr>
          <w:rFonts w:ascii="DM Sans" w:eastAsia="DM Sans Bold" w:hAnsi="DM Sans" w:cs="DM Sans Bold"/>
          <w:color w:val="auto"/>
          <w:lang w:val="en-GB"/>
        </w:rPr>
      </w:pPr>
      <w:r w:rsidRPr="001A5A10">
        <w:rPr>
          <w:rFonts w:ascii="DM Sans" w:hAnsi="DM Sans"/>
          <w:color w:val="auto"/>
          <w:lang w:val="en-GB"/>
        </w:rPr>
        <w:t>Transform4Europe:</w:t>
      </w:r>
    </w:p>
    <w:p w14:paraId="540EE25C" w14:textId="77777777" w:rsidR="00D3442E" w:rsidRPr="001A5A10" w:rsidRDefault="00D3442E" w:rsidP="005C0715">
      <w:pPr>
        <w:pStyle w:val="HeaderFooter"/>
        <w:ind w:right="5237"/>
        <w:jc w:val="both"/>
        <w:rPr>
          <w:rFonts w:ascii="DM Sans" w:hAnsi="DM Sans"/>
          <w:color w:val="auto"/>
          <w:lang w:val="en-GB"/>
        </w:rPr>
      </w:pPr>
      <w:r w:rsidRPr="001A5A10">
        <w:rPr>
          <w:rFonts w:ascii="DM Sans" w:hAnsi="DM Sans"/>
          <w:color w:val="auto"/>
          <w:lang w:val="en-GB"/>
        </w:rPr>
        <w:t>The European</w:t>
      </w:r>
      <w:r w:rsidR="00275434">
        <w:rPr>
          <w:rFonts w:ascii="DM Sans" w:hAnsi="DM Sans"/>
          <w:color w:val="auto"/>
          <w:lang w:val="en-GB"/>
        </w:rPr>
        <w:t xml:space="preserve"> </w:t>
      </w:r>
      <w:r w:rsidRPr="001A5A10">
        <w:rPr>
          <w:rFonts w:ascii="DM Sans" w:hAnsi="DM Sans"/>
          <w:color w:val="auto"/>
          <w:lang w:val="en-GB"/>
        </w:rPr>
        <w:t>University for Knowledge Entrepreneurs</w:t>
      </w:r>
    </w:p>
    <w:p w14:paraId="5A0EB6D1" w14:textId="77777777" w:rsidR="00D3442E" w:rsidRPr="001A5A10" w:rsidRDefault="00D3442E" w:rsidP="005C0715">
      <w:pPr>
        <w:pStyle w:val="HeaderFooter"/>
        <w:jc w:val="both"/>
        <w:rPr>
          <w:rFonts w:ascii="DM Sans" w:hAnsi="DM Sans"/>
          <w:color w:val="auto"/>
          <w:lang w:val="de-DE"/>
        </w:rPr>
      </w:pPr>
      <w:bookmarkStart w:id="1" w:name="_Hlk78206057"/>
      <w:r w:rsidRPr="001A5A10">
        <w:rPr>
          <w:rFonts w:ascii="DM Sans" w:hAnsi="DM Sans"/>
          <w:color w:val="auto"/>
          <w:lang w:val="de-DE"/>
        </w:rPr>
        <w:t xml:space="preserve">Erasmus+ European </w:t>
      </w:r>
      <w:proofErr w:type="spellStart"/>
      <w:r w:rsidRPr="001A5A10">
        <w:rPr>
          <w:rFonts w:ascii="DM Sans" w:hAnsi="DM Sans"/>
          <w:color w:val="auto"/>
          <w:lang w:val="de-DE"/>
        </w:rPr>
        <w:t>Universities</w:t>
      </w:r>
      <w:proofErr w:type="spellEnd"/>
    </w:p>
    <w:p w14:paraId="01885023" w14:textId="77777777" w:rsidR="33AD45D9" w:rsidRPr="001A5A10" w:rsidRDefault="33AD45D9" w:rsidP="7D25C846">
      <w:pPr>
        <w:pStyle w:val="HeaderFooter"/>
        <w:jc w:val="both"/>
        <w:rPr>
          <w:rFonts w:ascii="DM Sans" w:hAnsi="DM Sans"/>
          <w:color w:val="auto"/>
          <w:lang w:val="de-DE"/>
        </w:rPr>
      </w:pPr>
      <w:r w:rsidRPr="001A5A10">
        <w:rPr>
          <w:rFonts w:ascii="DM Sans" w:hAnsi="DM Sans"/>
          <w:color w:val="auto"/>
          <w:lang w:val="de-DE"/>
        </w:rPr>
        <w:t>ERASMUS-EDU-2023-EUR-UNIV-1</w:t>
      </w:r>
    </w:p>
    <w:p w14:paraId="65770AE1" w14:textId="3672B385" w:rsidR="00D3442E" w:rsidRPr="001A5A10" w:rsidRDefault="00D3442E" w:rsidP="005C0715">
      <w:pPr>
        <w:pStyle w:val="HeaderFooter"/>
        <w:jc w:val="both"/>
        <w:rPr>
          <w:rFonts w:ascii="DM Sans" w:hAnsi="DM Sans"/>
          <w:color w:val="auto"/>
          <w:lang w:val="en-GB"/>
        </w:rPr>
      </w:pPr>
      <w:r w:rsidRPr="001A5A10">
        <w:rPr>
          <w:rFonts w:ascii="DM Sans" w:hAnsi="DM Sans"/>
          <w:color w:val="auto"/>
          <w:lang w:val="en-GB"/>
        </w:rPr>
        <w:t xml:space="preserve">Project No. </w:t>
      </w:r>
      <w:r w:rsidR="00FF622E" w:rsidRPr="00FF622E">
        <w:rPr>
          <w:rFonts w:ascii="DM Sans" w:hAnsi="DM Sans"/>
          <w:color w:val="auto"/>
          <w:lang w:val="en-GB"/>
        </w:rPr>
        <w:t>101124432</w:t>
      </w:r>
    </w:p>
    <w:bookmarkEnd w:id="1" w:displacedByCustomXml="next"/>
    <w:sdt>
      <w:sdtPr>
        <w:rPr>
          <w:rFonts w:ascii="DM Sans" w:hAnsi="DM Sans"/>
          <w:lang w:val="en-GB"/>
        </w:rPr>
        <w:alias w:val="Please insert date here"/>
        <w:tag w:val="Date"/>
        <w:id w:val="-309782333"/>
        <w:placeholder>
          <w:docPart w:val="FAFF4E85FCF44DEA9A63910E22F5FDE0"/>
        </w:placeholder>
        <w15:color w:val="FFFF00"/>
        <w:text/>
      </w:sdtPr>
      <w:sdtEndPr/>
      <w:sdtContent>
        <w:p w14:paraId="22E95479" w14:textId="386BB03F" w:rsidR="003C02DA" w:rsidRPr="001A5A10" w:rsidRDefault="00D75CB7" w:rsidP="005C0715">
          <w:pPr>
            <w:pStyle w:val="HeaderFooter"/>
            <w:jc w:val="both"/>
            <w:rPr>
              <w:rFonts w:ascii="DM Sans" w:hAnsi="DM Sans"/>
              <w:lang w:val="en-GB"/>
            </w:rPr>
          </w:pPr>
          <w:r>
            <w:rPr>
              <w:rFonts w:ascii="DM Sans" w:hAnsi="DM Sans"/>
              <w:lang w:val="en-GB"/>
            </w:rPr>
            <w:t>06/05/2024</w:t>
          </w:r>
        </w:p>
      </w:sdtContent>
    </w:sdt>
    <w:p w14:paraId="6C5A7920" w14:textId="77777777" w:rsidR="003C02DA" w:rsidRPr="001A5A10" w:rsidRDefault="003C02DA" w:rsidP="005C0715">
      <w:pPr>
        <w:pStyle w:val="HeaderFooter"/>
        <w:jc w:val="both"/>
        <w:rPr>
          <w:rFonts w:asciiTheme="minorHAnsi" w:hAnsiTheme="minorHAnsi"/>
          <w:lang w:val="en-GB"/>
        </w:rPr>
      </w:pPr>
    </w:p>
    <w:p w14:paraId="6C32CFD4" w14:textId="4ED1AE01" w:rsidR="1FA0A651" w:rsidRDefault="1FA0A651" w:rsidP="1FA0A651">
      <w:pPr>
        <w:pStyle w:val="Body0000"/>
        <w:ind w:left="0"/>
        <w:jc w:val="both"/>
        <w:rPr>
          <w:rFonts w:asciiTheme="minorHAnsi" w:hAnsiTheme="minorHAnsi"/>
          <w:lang w:val="en-GB"/>
        </w:rPr>
      </w:pPr>
    </w:p>
    <w:p w14:paraId="67681868" w14:textId="77777777" w:rsidR="00047B25" w:rsidRPr="001A5A10" w:rsidRDefault="00047B25" w:rsidP="005C0715">
      <w:pPr>
        <w:pStyle w:val="Body0000"/>
        <w:jc w:val="both"/>
        <w:rPr>
          <w:rFonts w:asciiTheme="minorHAnsi" w:hAnsiTheme="minorHAnsi"/>
          <w:lang w:val="en-GB"/>
        </w:rPr>
      </w:pPr>
    </w:p>
    <w:p w14:paraId="1F7D424C" w14:textId="77777777" w:rsidR="00BC63AA" w:rsidRPr="00F508DD" w:rsidRDefault="00C51A92" w:rsidP="005C0715">
      <w:pPr>
        <w:pStyle w:val="Titel1"/>
        <w:spacing w:line="240" w:lineRule="auto"/>
        <w:ind w:left="2268"/>
        <w:jc w:val="both"/>
        <w:rPr>
          <w:rFonts w:ascii="DM Sans Medium" w:hAnsi="DM Sans Medium"/>
          <w:b/>
          <w:sz w:val="52"/>
          <w:szCs w:val="52"/>
          <w:lang w:val="en-GB"/>
        </w:rPr>
      </w:pPr>
      <w:r w:rsidRPr="00F508DD">
        <w:rPr>
          <w:rFonts w:ascii="DM Sans Medium" w:hAnsi="DM Sans Medium"/>
          <w:b/>
          <w:sz w:val="52"/>
          <w:szCs w:val="52"/>
          <w:lang w:val="en-GB"/>
        </w:rPr>
        <w:t>Transform4Europe</w:t>
      </w:r>
      <w:r w:rsidR="00D3442E" w:rsidRPr="00F508DD">
        <w:rPr>
          <w:rFonts w:ascii="DM Sans Medium" w:hAnsi="DM Sans Medium"/>
          <w:b/>
          <w:sz w:val="52"/>
          <w:szCs w:val="52"/>
          <w:lang w:val="en-GB"/>
        </w:rPr>
        <w:t xml:space="preserve">: </w:t>
      </w:r>
    </w:p>
    <w:p w14:paraId="23652265" w14:textId="77777777" w:rsidR="00D3442E" w:rsidRPr="00F508DD" w:rsidRDefault="00D3442E" w:rsidP="005C0715">
      <w:pPr>
        <w:pStyle w:val="Titel1"/>
        <w:spacing w:line="240" w:lineRule="auto"/>
        <w:ind w:left="2268"/>
        <w:jc w:val="both"/>
        <w:rPr>
          <w:rFonts w:ascii="DM Sans Medium" w:hAnsi="DM Sans Medium"/>
          <w:b/>
          <w:sz w:val="48"/>
          <w:szCs w:val="48"/>
          <w:lang w:val="en-GB"/>
        </w:rPr>
      </w:pPr>
      <w:r w:rsidRPr="00F508DD">
        <w:rPr>
          <w:rFonts w:ascii="DM Sans Medium" w:hAnsi="DM Sans Medium"/>
          <w:b/>
          <w:sz w:val="36"/>
          <w:szCs w:val="36"/>
          <w:lang w:val="en-GB"/>
        </w:rPr>
        <w:t>the</w:t>
      </w:r>
      <w:r w:rsidRPr="00F508DD">
        <w:rPr>
          <w:rFonts w:ascii="DM Sans Medium" w:hAnsi="DM Sans Medium"/>
          <w:b/>
          <w:sz w:val="48"/>
          <w:szCs w:val="48"/>
          <w:lang w:val="en-GB"/>
        </w:rPr>
        <w:t xml:space="preserve"> </w:t>
      </w:r>
      <w:r w:rsidRPr="00F508DD">
        <w:rPr>
          <w:rFonts w:ascii="DM Sans Medium" w:hAnsi="DM Sans Medium"/>
          <w:b/>
          <w:sz w:val="36"/>
          <w:szCs w:val="36"/>
          <w:lang w:val="en-GB"/>
        </w:rPr>
        <w:t xml:space="preserve">European University for </w:t>
      </w:r>
    </w:p>
    <w:p w14:paraId="79E54CC9" w14:textId="77777777" w:rsidR="00D3442E" w:rsidRPr="00F508DD" w:rsidRDefault="00D3442E" w:rsidP="005C0715">
      <w:pPr>
        <w:pStyle w:val="Titel1"/>
        <w:spacing w:line="240" w:lineRule="auto"/>
        <w:ind w:left="2268"/>
        <w:jc w:val="both"/>
        <w:rPr>
          <w:rFonts w:ascii="DM Sans Medium" w:hAnsi="DM Sans Medium"/>
          <w:b/>
          <w:sz w:val="32"/>
          <w:szCs w:val="32"/>
          <w:lang w:val="en-GB"/>
        </w:rPr>
      </w:pPr>
      <w:r w:rsidRPr="00F508DD">
        <w:rPr>
          <w:rFonts w:ascii="DM Sans Medium" w:hAnsi="DM Sans Medium"/>
          <w:b/>
          <w:sz w:val="36"/>
          <w:szCs w:val="36"/>
          <w:lang w:val="en-GB"/>
        </w:rPr>
        <w:t>Knowledge Entrepreneurs</w:t>
      </w:r>
    </w:p>
    <w:p w14:paraId="7C85785C" w14:textId="0B8F412C" w:rsidR="003F78CE" w:rsidRPr="00A26A67" w:rsidRDefault="00047B25" w:rsidP="003F78CE">
      <w:pPr>
        <w:pStyle w:val="Untertitel1"/>
        <w:rPr>
          <w:rFonts w:ascii="DM Sans" w:hAnsi="DM Sans"/>
          <w:color w:val="auto"/>
          <w:lang w:val="en-GB"/>
        </w:rPr>
      </w:pPr>
      <w:r>
        <w:br/>
      </w:r>
      <w:r w:rsidR="003F78CE" w:rsidRPr="00A26A67">
        <w:rPr>
          <w:rFonts w:ascii="DM Sans" w:hAnsi="DM Sans"/>
          <w:color w:val="auto"/>
          <w:lang w:val="en-GB"/>
        </w:rPr>
        <w:t xml:space="preserve">MILESTONE </w:t>
      </w:r>
      <w:sdt>
        <w:sdtPr>
          <w:rPr>
            <w:rFonts w:ascii="DM Sans" w:hAnsi="DM Sans"/>
            <w:color w:val="auto"/>
            <w:lang w:val="en-GB"/>
          </w:rPr>
          <w:alias w:val="Please insert number of Milestone here"/>
          <w:tag w:val="Please insert number of Milestone here"/>
          <w:id w:val="-1395661942"/>
          <w:placeholder>
            <w:docPart w:val="ED47D912E50649EDAA87E7C191D72F5B"/>
          </w:placeholder>
          <w15:color w:val="FFFF00"/>
          <w:text/>
        </w:sdtPr>
        <w:sdtEndPr/>
        <w:sdtContent>
          <w:r w:rsidR="00D75CB7">
            <w:rPr>
              <w:rFonts w:ascii="DM Sans" w:hAnsi="DM Sans"/>
              <w:color w:val="auto"/>
              <w:lang w:val="en-GB"/>
            </w:rPr>
            <w:t>8</w:t>
          </w:r>
          <w:r w:rsidR="0046529B">
            <w:rPr>
              <w:rFonts w:ascii="DM Sans" w:hAnsi="DM Sans"/>
              <w:color w:val="auto"/>
              <w:lang w:val="en-GB"/>
            </w:rPr>
            <w:t>3</w:t>
          </w:r>
        </w:sdtContent>
      </w:sdt>
    </w:p>
    <w:p w14:paraId="276765AC" w14:textId="77777777" w:rsidR="003F78CE" w:rsidRPr="00A26A67" w:rsidRDefault="003F78CE" w:rsidP="003F78CE">
      <w:pPr>
        <w:ind w:hanging="2"/>
        <w:rPr>
          <w:rFonts w:ascii="DM Sans" w:hAnsi="DM Sans"/>
          <w:sz w:val="36"/>
          <w:szCs w:val="36"/>
          <w:lang w:val="en-GB"/>
        </w:rPr>
      </w:pPr>
      <w:r w:rsidRPr="00A26A67">
        <w:rPr>
          <w:rFonts w:ascii="DM Sans" w:hAnsi="DM Sans"/>
          <w:lang w:val="en-GB"/>
        </w:rPr>
        <w:t xml:space="preserve">       </w:t>
      </w:r>
      <w:r w:rsidRPr="00A26A67">
        <w:rPr>
          <w:rFonts w:ascii="DM Sans" w:hAnsi="DM Sans"/>
          <w:sz w:val="36"/>
          <w:szCs w:val="36"/>
          <w:lang w:val="en-GB"/>
        </w:rPr>
        <w:t>First bi-annual calls</w:t>
      </w:r>
      <w:r>
        <w:rPr>
          <w:rFonts w:ascii="DM Sans" w:hAnsi="DM Sans"/>
          <w:sz w:val="36"/>
          <w:szCs w:val="36"/>
          <w:lang w:val="en-GB"/>
        </w:rPr>
        <w:t xml:space="preserve"> </w:t>
      </w:r>
      <w:r w:rsidRPr="00A26A67">
        <w:rPr>
          <w:rFonts w:ascii="DM Sans" w:hAnsi="DM Sans"/>
          <w:sz w:val="36"/>
          <w:szCs w:val="36"/>
          <w:lang w:val="en-GB"/>
        </w:rPr>
        <w:t>on common cultural</w:t>
      </w:r>
      <w:r>
        <w:rPr>
          <w:rFonts w:ascii="DM Sans" w:hAnsi="DM Sans"/>
          <w:sz w:val="36"/>
          <w:szCs w:val="36"/>
          <w:lang w:val="en-GB"/>
        </w:rPr>
        <w:t xml:space="preserve"> </w:t>
      </w:r>
      <w:r w:rsidRPr="00A26A67">
        <w:rPr>
          <w:rFonts w:ascii="DM Sans" w:hAnsi="DM Sans"/>
          <w:sz w:val="36"/>
          <w:szCs w:val="36"/>
          <w:lang w:val="en-GB"/>
        </w:rPr>
        <w:t>activities</w:t>
      </w:r>
      <w:r>
        <w:rPr>
          <w:rFonts w:ascii="DM Sans" w:hAnsi="DM Sans"/>
          <w:sz w:val="36"/>
          <w:szCs w:val="36"/>
          <w:lang w:val="en-GB"/>
        </w:rPr>
        <w:t xml:space="preserve"> l</w:t>
      </w:r>
      <w:r w:rsidRPr="00A26A67">
        <w:rPr>
          <w:rFonts w:ascii="DM Sans" w:hAnsi="DM Sans"/>
          <w:sz w:val="36"/>
          <w:szCs w:val="36"/>
          <w:lang w:val="en-GB"/>
        </w:rPr>
        <w:t>aunched</w:t>
      </w:r>
    </w:p>
    <w:p w14:paraId="61B62DA1" w14:textId="6F99DB78" w:rsidR="00047B25" w:rsidRPr="00F508DD" w:rsidRDefault="00047B25" w:rsidP="003F78CE">
      <w:pPr>
        <w:pStyle w:val="Untertitel1"/>
        <w:rPr>
          <w:rFonts w:ascii="DM Sans" w:hAnsi="DM Sans"/>
          <w:lang w:val="en-GB"/>
        </w:rPr>
      </w:pPr>
    </w:p>
    <w:p w14:paraId="7FB7441E" w14:textId="55A8C3C0" w:rsidR="1FA0A651" w:rsidRDefault="1FA0A651" w:rsidP="1FA0A651">
      <w:pPr>
        <w:pStyle w:val="HeaderFooter"/>
        <w:tabs>
          <w:tab w:val="clear" w:pos="5102"/>
          <w:tab w:val="right" w:pos="4819"/>
        </w:tabs>
        <w:ind w:right="2551"/>
        <w:jc w:val="both"/>
        <w:rPr>
          <w:rFonts w:ascii="DM Sans" w:hAnsi="DM Sans"/>
          <w:lang w:val="en-GB"/>
        </w:rPr>
      </w:pPr>
    </w:p>
    <w:p w14:paraId="3E2D95C9" w14:textId="34433589" w:rsidR="001A5A10" w:rsidRPr="00F508DD" w:rsidRDefault="003E6844" w:rsidP="07A0DC88">
      <w:pPr>
        <w:pStyle w:val="HeaderFooter"/>
        <w:tabs>
          <w:tab w:val="clear" w:pos="5102"/>
          <w:tab w:val="right" w:pos="4819"/>
        </w:tabs>
        <w:ind w:right="2551"/>
        <w:jc w:val="both"/>
        <w:rPr>
          <w:rFonts w:ascii="DM Sans" w:hAnsi="DM Sans"/>
          <w:lang w:val="en-GB"/>
        </w:rPr>
      </w:pPr>
      <w:r w:rsidRPr="00F508DD">
        <w:rPr>
          <w:rFonts w:ascii="DM Sans" w:hAnsi="DM Sans"/>
          <w:lang w:val="en-GB"/>
        </w:rPr>
        <w:t>Prepared by:</w:t>
      </w:r>
    </w:p>
    <w:p w14:paraId="40F1B7A7" w14:textId="0D909558" w:rsidR="001A5A10" w:rsidRPr="00F508DD" w:rsidRDefault="00B6507B" w:rsidP="07A0DC88">
      <w:pPr>
        <w:pStyle w:val="HeaderFooter"/>
        <w:tabs>
          <w:tab w:val="clear" w:pos="5102"/>
          <w:tab w:val="right" w:pos="4819"/>
        </w:tabs>
        <w:ind w:right="2551"/>
        <w:jc w:val="both"/>
        <w:rPr>
          <w:rFonts w:ascii="DM Sans" w:hAnsi="DM Sans"/>
          <w:lang w:val="en-GB"/>
        </w:rPr>
      </w:pPr>
      <w:sdt>
        <w:sdtPr>
          <w:rPr>
            <w:rFonts w:ascii="DM Sans" w:hAnsi="DM Sans"/>
            <w:lang w:val="en-GB"/>
          </w:rPr>
          <w:alias w:val="Please insert the Title of your University"/>
          <w:tag w:val="Please insert the Title of your University"/>
          <w:id w:val="266045994"/>
          <w:placeholder>
            <w:docPart w:val="DFAAC6BAE5ED433C9C047AE9E47D266B"/>
          </w:placeholder>
          <w15:color w:val="FFFF00"/>
          <w:text/>
        </w:sdtPr>
        <w:sdtEndPr/>
        <w:sdtContent>
          <w:r w:rsidR="00D75CB7">
            <w:rPr>
              <w:rFonts w:ascii="DM Sans" w:hAnsi="DM Sans"/>
              <w:lang w:val="en-GB"/>
            </w:rPr>
            <w:t xml:space="preserve">University of </w:t>
          </w:r>
        </w:sdtContent>
      </w:sdt>
      <w:r w:rsidR="15F7D5A5" w:rsidRPr="00F508DD">
        <w:rPr>
          <w:rFonts w:ascii="DM Sans" w:hAnsi="DM Sans"/>
          <w:lang w:val="en-GB"/>
        </w:rPr>
        <w:t>Trieste</w:t>
      </w:r>
    </w:p>
    <w:p w14:paraId="141F45EE" w14:textId="67ACA22F" w:rsidR="00FC3721" w:rsidRPr="00F508DD" w:rsidRDefault="00FC3721" w:rsidP="005C0715">
      <w:pPr>
        <w:pStyle w:val="HeaderFooter"/>
        <w:jc w:val="both"/>
        <w:rPr>
          <w:rFonts w:ascii="DM Sans" w:hAnsi="DM Sans"/>
          <w:lang w:val="en-GB"/>
        </w:rPr>
      </w:pPr>
      <w:r w:rsidRPr="00F508DD">
        <w:rPr>
          <w:rFonts w:ascii="DM Sans" w:hAnsi="DM Sans"/>
          <w:lang w:val="en-GB"/>
        </w:rPr>
        <w:t xml:space="preserve">Work Package </w:t>
      </w:r>
      <w:sdt>
        <w:sdtPr>
          <w:rPr>
            <w:rFonts w:ascii="DM Sans" w:hAnsi="DM Sans"/>
            <w:lang w:val="es-ES"/>
          </w:rPr>
          <w:alias w:val="Please insert number of WP Here"/>
          <w:tag w:val="Please insert number of WP Here"/>
          <w:id w:val="-1875774184"/>
          <w:placeholder>
            <w:docPart w:val="C26B82A8F29F486BB8546FFBF8BE9AB8"/>
          </w:placeholder>
          <w15:color w:val="FFFF00"/>
          <w15:appearance w15:val="hidden"/>
        </w:sdtPr>
        <w:sdtEndPr/>
        <w:sdtContent>
          <w:r w:rsidR="5F92E797" w:rsidRPr="00F508DD">
            <w:rPr>
              <w:rFonts w:ascii="DM Sans" w:hAnsi="DM Sans"/>
              <w:lang w:val="en-GB"/>
            </w:rPr>
            <w:t>7</w:t>
          </w:r>
        </w:sdtContent>
      </w:sdt>
    </w:p>
    <w:sdt>
      <w:sdtPr>
        <w:rPr>
          <w:rFonts w:ascii="DM Sans" w:hAnsi="DM Sans"/>
          <w:sz w:val="22"/>
          <w:szCs w:val="22"/>
          <w:lang w:val="pt-BR"/>
        </w:rPr>
        <w:alias w:val="Please insert leaders/coordinators name"/>
        <w:tag w:val="Please insert leaders/coordinators name"/>
        <w:id w:val="-682436263"/>
        <w:placeholder>
          <w:docPart w:val="3C77CCDBE12C44188FE61924BCCA6E8A"/>
        </w:placeholder>
        <w15:color w:val="FFFF00"/>
        <w:text/>
      </w:sdtPr>
      <w:sdtEndPr/>
      <w:sdtContent>
        <w:p w14:paraId="06C59D48" w14:textId="1F439FB8" w:rsidR="00483F40" w:rsidRPr="00F508DD" w:rsidRDefault="00D75CB7" w:rsidP="07A0DC88">
          <w:pPr>
            <w:pStyle w:val="HeaderFooter"/>
            <w:jc w:val="both"/>
            <w:rPr>
              <w:rFonts w:ascii="DM Sans" w:hAnsi="DM Sans"/>
              <w:sz w:val="22"/>
              <w:szCs w:val="22"/>
              <w:lang w:val="pt-BR"/>
            </w:rPr>
          </w:pPr>
          <w:r>
            <w:rPr>
              <w:rFonts w:ascii="DM Sans" w:hAnsi="DM Sans"/>
              <w:sz w:val="22"/>
              <w:szCs w:val="22"/>
              <w:lang w:val="pt-BR"/>
            </w:rPr>
            <w:t>Dr. Alessandro Carrieri &amp; Dr. Giuseppe Grimaldi</w:t>
          </w:r>
        </w:p>
      </w:sdtContent>
    </w:sdt>
    <w:p w14:paraId="3120A507" w14:textId="07BC1C3C" w:rsidR="00047B25" w:rsidRPr="00F508DD" w:rsidRDefault="001A5A10" w:rsidP="07A0DC88">
      <w:pPr>
        <w:pStyle w:val="HeaderFooter"/>
        <w:jc w:val="both"/>
        <w:rPr>
          <w:rFonts w:ascii="DM Sans" w:hAnsi="DM Sans"/>
          <w:sz w:val="22"/>
          <w:szCs w:val="22"/>
          <w:lang w:val="en-US"/>
        </w:rPr>
      </w:pPr>
      <w:r w:rsidRPr="00F508DD">
        <w:rPr>
          <w:rFonts w:ascii="DM Sans" w:hAnsi="DM Sans"/>
          <w:lang w:val="en-US"/>
        </w:rPr>
        <w:t xml:space="preserve">Contact: </w:t>
      </w:r>
    </w:p>
    <w:p w14:paraId="09C93F70" w14:textId="1B6C47EE" w:rsidR="00047B25" w:rsidRPr="00F508DD" w:rsidRDefault="00B6507B" w:rsidP="07A0DC88">
      <w:pPr>
        <w:pStyle w:val="HeaderFooter"/>
        <w:jc w:val="both"/>
        <w:rPr>
          <w:rFonts w:ascii="DM Sans" w:hAnsi="DM Sans"/>
          <w:sz w:val="22"/>
          <w:szCs w:val="22"/>
          <w:lang w:val="en-US"/>
        </w:rPr>
      </w:pPr>
      <w:sdt>
        <w:sdtPr>
          <w:rPr>
            <w:rFonts w:ascii="DM Sans" w:hAnsi="DM Sans"/>
            <w:sz w:val="22"/>
            <w:szCs w:val="22"/>
            <w:lang w:val="pt-BR"/>
          </w:rPr>
          <w:alias w:val="Please instert contact e-mail here"/>
          <w:tag w:val="Please instert contact e-mail here"/>
          <w:id w:val="738679830"/>
          <w:placeholder>
            <w:docPart w:val="66B70378FA2641138C0BB4AE779B2F2B"/>
          </w:placeholder>
          <w15:color w:val="FFFF00"/>
          <w:text/>
        </w:sdtPr>
        <w:sdtEndPr/>
        <w:sdtContent>
          <w:r w:rsidR="00D75CB7">
            <w:rPr>
              <w:rFonts w:ascii="DM Sans" w:hAnsi="DM Sans"/>
              <w:sz w:val="22"/>
              <w:szCs w:val="22"/>
              <w:lang w:val="pt-BR"/>
            </w:rPr>
            <w:t>alessandro.carrieri@units.it; giuseppe.grimaldi@units.it</w:t>
          </w:r>
        </w:sdtContent>
      </w:sdt>
    </w:p>
    <w:p w14:paraId="60060316" w14:textId="2EEB7C5F" w:rsidR="1FA0A651" w:rsidRDefault="1FA0A651" w:rsidP="1FA0A651">
      <w:pPr>
        <w:pStyle w:val="HeaderFooter"/>
        <w:jc w:val="both"/>
        <w:rPr>
          <w:rFonts w:ascii="DM Sans" w:hAnsi="DM Sans"/>
          <w:sz w:val="22"/>
          <w:szCs w:val="22"/>
          <w:lang w:val="pt-BR"/>
        </w:rPr>
      </w:pPr>
    </w:p>
    <w:tbl>
      <w:tblPr>
        <w:tblpPr w:leftFromText="180" w:rightFromText="180" w:vertAnchor="text" w:horzAnchor="page" w:tblpX="673" w:tblpY="189"/>
        <w:tblW w:w="12428" w:type="dxa"/>
        <w:tblBorders>
          <w:top w:val="single" w:sz="2" w:space="0" w:color="000000"/>
          <w:left w:val="single" w:sz="2" w:space="0" w:color="000000"/>
          <w:bottom w:val="single" w:sz="2" w:space="0" w:color="000000"/>
          <w:right w:val="single" w:sz="2" w:space="0" w:color="000000"/>
          <w:insideH w:val="dotted" w:sz="2" w:space="0" w:color="FEFFFE"/>
          <w:insideV w:val="dotted" w:sz="2" w:space="0" w:color="FEFFFE"/>
        </w:tblBorders>
        <w:shd w:val="clear" w:color="auto" w:fill="E1ECF0"/>
        <w:tblLayout w:type="fixed"/>
        <w:tblLook w:val="04A0" w:firstRow="1" w:lastRow="0" w:firstColumn="1" w:lastColumn="0" w:noHBand="0" w:noVBand="1"/>
      </w:tblPr>
      <w:tblGrid>
        <w:gridCol w:w="1080"/>
        <w:gridCol w:w="1080"/>
        <w:gridCol w:w="810"/>
        <w:gridCol w:w="1080"/>
        <w:gridCol w:w="900"/>
        <w:gridCol w:w="990"/>
        <w:gridCol w:w="900"/>
        <w:gridCol w:w="810"/>
        <w:gridCol w:w="1440"/>
        <w:gridCol w:w="3338"/>
      </w:tblGrid>
      <w:tr w:rsidR="00A265E7" w:rsidRPr="00F508DD" w14:paraId="4284ADB3" w14:textId="77777777" w:rsidTr="00A265E7">
        <w:trPr>
          <w:trHeight w:val="454"/>
        </w:trPr>
        <w:tc>
          <w:tcPr>
            <w:tcW w:w="1080" w:type="dxa"/>
            <w:tcBorders>
              <w:top w:val="nil"/>
              <w:left w:val="nil"/>
              <w:bottom w:val="nil"/>
              <w:right w:val="single" w:sz="2" w:space="0" w:color="000000" w:themeColor="text1"/>
            </w:tcBorders>
            <w:shd w:val="clear" w:color="auto" w:fill="FFFFFF" w:themeFill="background1"/>
            <w:tcMar>
              <w:top w:w="0" w:type="dxa"/>
              <w:left w:w="80" w:type="dxa"/>
              <w:bottom w:w="0" w:type="dxa"/>
              <w:right w:w="80" w:type="dxa"/>
            </w:tcMar>
          </w:tcPr>
          <w:p w14:paraId="08935ABF" w14:textId="77777777" w:rsidR="00C13F5C" w:rsidRPr="00F508DD" w:rsidRDefault="00C13F5C" w:rsidP="00C13F5C">
            <w:pPr>
              <w:jc w:val="both"/>
              <w:rPr>
                <w:rFonts w:ascii="DM Sans" w:hAnsi="DM Sans"/>
                <w:lang w:val="en-GB"/>
              </w:rPr>
            </w:pPr>
            <w:r w:rsidRPr="00F508DD">
              <w:rPr>
                <w:rFonts w:ascii="DM Sans" w:hAnsi="DM Sans"/>
                <w:noProof/>
                <w:lang w:val="es-ES" w:eastAsia="es-ES"/>
              </w:rPr>
              <w:drawing>
                <wp:inline distT="0" distB="0" distL="0" distR="0" wp14:anchorId="492BC235" wp14:editId="2EC637C2">
                  <wp:extent cx="594360" cy="228600"/>
                  <wp:effectExtent l="0" t="0" r="0" b="0"/>
                  <wp:docPr id="1073741826" name="Grafik 1073741826"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officeArt object" descr="A blue and white logo&#10;&#10;Description automatically generated"/>
                          <pic:cNvPicPr>
                            <a:picLocks/>
                          </pic:cNvPicPr>
                        </pic:nvPicPr>
                        <pic:blipFill>
                          <a:blip r:embed="rId11"/>
                          <a:srcRect/>
                          <a:stretch>
                            <a:fillRect/>
                          </a:stretch>
                        </pic:blipFill>
                        <pic:spPr>
                          <a:xfrm>
                            <a:off x="0" y="0"/>
                            <a:ext cx="594360" cy="228600"/>
                          </a:xfrm>
                          <a:prstGeom prst="rect">
                            <a:avLst/>
                          </a:prstGeom>
                        </pic:spPr>
                      </pic:pic>
                    </a:graphicData>
                  </a:graphic>
                </wp:inline>
              </w:drawing>
            </w:r>
          </w:p>
        </w:tc>
        <w:tc>
          <w:tcPr>
            <w:tcW w:w="1080" w:type="dxa"/>
            <w:tcBorders>
              <w:top w:val="single" w:sz="2" w:space="0" w:color="FEFFFE"/>
              <w:left w:val="single" w:sz="2" w:space="0" w:color="000000" w:themeColor="text1"/>
              <w:bottom w:val="single" w:sz="2" w:space="0" w:color="FEFFFE"/>
              <w:right w:val="single" w:sz="2" w:space="0" w:color="000000" w:themeColor="text1"/>
            </w:tcBorders>
            <w:shd w:val="clear" w:color="auto" w:fill="FFFFFF" w:themeFill="background1"/>
            <w:tcMar>
              <w:top w:w="0" w:type="dxa"/>
              <w:left w:w="80" w:type="dxa"/>
              <w:bottom w:w="0" w:type="dxa"/>
              <w:right w:w="80" w:type="dxa"/>
            </w:tcMar>
          </w:tcPr>
          <w:p w14:paraId="180D0790" w14:textId="77777777" w:rsidR="00C13F5C" w:rsidRPr="00F508DD" w:rsidRDefault="00C13F5C" w:rsidP="00C13F5C">
            <w:pPr>
              <w:jc w:val="both"/>
              <w:rPr>
                <w:rFonts w:ascii="DM Sans" w:hAnsi="DM Sans"/>
                <w:lang w:val="en-GB"/>
              </w:rPr>
            </w:pPr>
            <w:r w:rsidRPr="00F508DD">
              <w:rPr>
                <w:rFonts w:ascii="DM Sans" w:hAnsi="DM Sans"/>
                <w:noProof/>
                <w:lang w:val="es-ES" w:eastAsia="es-ES"/>
              </w:rPr>
              <w:drawing>
                <wp:inline distT="0" distB="0" distL="0" distR="0" wp14:anchorId="0555D26A" wp14:editId="4875E42E">
                  <wp:extent cx="592859" cy="251012"/>
                  <wp:effectExtent l="0" t="0" r="0" b="0"/>
                  <wp:docPr id="1073741827" name="Grafik 1073741827" descr="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officeArt object" descr="Blue text on a black background&#10;&#10;Description automatically generated"/>
                          <pic:cNvPicPr>
                            <a:picLocks/>
                          </pic:cNvPicPr>
                        </pic:nvPicPr>
                        <pic:blipFill>
                          <a:blip r:embed="rId12"/>
                          <a:srcRect/>
                          <a:stretch>
                            <a:fillRect/>
                          </a:stretch>
                        </pic:blipFill>
                        <pic:spPr>
                          <a:xfrm>
                            <a:off x="0" y="0"/>
                            <a:ext cx="601103" cy="254503"/>
                          </a:xfrm>
                          <a:prstGeom prst="rect">
                            <a:avLst/>
                          </a:prstGeom>
                        </pic:spPr>
                      </pic:pic>
                    </a:graphicData>
                  </a:graphic>
                </wp:inline>
              </w:drawing>
            </w:r>
          </w:p>
        </w:tc>
        <w:tc>
          <w:tcPr>
            <w:tcW w:w="810" w:type="dxa"/>
            <w:tcBorders>
              <w:top w:val="single" w:sz="2" w:space="0" w:color="FEFFFE"/>
              <w:left w:val="single" w:sz="2" w:space="0" w:color="000000" w:themeColor="text1"/>
              <w:bottom w:val="single" w:sz="2" w:space="0" w:color="FEFFFE"/>
              <w:right w:val="single" w:sz="2" w:space="0" w:color="000000" w:themeColor="text1"/>
            </w:tcBorders>
            <w:shd w:val="clear" w:color="auto" w:fill="FFFFFF" w:themeFill="background1"/>
            <w:tcMar>
              <w:top w:w="0" w:type="dxa"/>
              <w:left w:w="80" w:type="dxa"/>
              <w:bottom w:w="0" w:type="dxa"/>
              <w:right w:w="80" w:type="dxa"/>
            </w:tcMar>
          </w:tcPr>
          <w:p w14:paraId="46E7DF4D" w14:textId="77777777" w:rsidR="00C13F5C" w:rsidRPr="00F508DD" w:rsidRDefault="00C13F5C" w:rsidP="00C13F5C">
            <w:pPr>
              <w:jc w:val="both"/>
              <w:rPr>
                <w:rFonts w:ascii="DM Sans" w:hAnsi="DM Sans"/>
                <w:lang w:val="en-GB"/>
              </w:rPr>
            </w:pPr>
            <w:r w:rsidRPr="00F508DD">
              <w:rPr>
                <w:rFonts w:ascii="DM Sans" w:hAnsi="DM Sans"/>
                <w:noProof/>
                <w:lang w:val="es-ES" w:eastAsia="es-ES"/>
              </w:rPr>
              <w:drawing>
                <wp:inline distT="0" distB="0" distL="0" distR="0" wp14:anchorId="6DBF90F9" wp14:editId="69299F9C">
                  <wp:extent cx="438237" cy="241711"/>
                  <wp:effectExtent l="0" t="0" r="0" b="0"/>
                  <wp:docPr id="1073741828" name="Grafik 1073741828"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8" name="officeArt object" descr="A black background with a black square&#10;&#10;Description automatically generated with medium confidence"/>
                          <pic:cNvPicPr>
                            <a:picLocks/>
                          </pic:cNvPicPr>
                        </pic:nvPicPr>
                        <pic:blipFill>
                          <a:blip r:embed="rId13"/>
                          <a:srcRect/>
                          <a:stretch>
                            <a:fillRect/>
                          </a:stretch>
                        </pic:blipFill>
                        <pic:spPr>
                          <a:xfrm>
                            <a:off x="0" y="0"/>
                            <a:ext cx="442952" cy="244311"/>
                          </a:xfrm>
                          <a:prstGeom prst="rect">
                            <a:avLst/>
                          </a:prstGeom>
                        </pic:spPr>
                      </pic:pic>
                    </a:graphicData>
                  </a:graphic>
                </wp:inline>
              </w:drawing>
            </w:r>
          </w:p>
        </w:tc>
        <w:tc>
          <w:tcPr>
            <w:tcW w:w="1080" w:type="dxa"/>
            <w:tcBorders>
              <w:top w:val="single" w:sz="2" w:space="0" w:color="FEFFFE"/>
              <w:left w:val="single" w:sz="2" w:space="0" w:color="000000" w:themeColor="text1"/>
              <w:bottom w:val="single" w:sz="2" w:space="0" w:color="FEFFFE"/>
              <w:right w:val="single" w:sz="2" w:space="0" w:color="000000" w:themeColor="text1"/>
            </w:tcBorders>
            <w:shd w:val="clear" w:color="auto" w:fill="FFFFFF" w:themeFill="background1"/>
          </w:tcPr>
          <w:p w14:paraId="486E6B75" w14:textId="77777777" w:rsidR="00C13F5C" w:rsidRPr="00F508DD" w:rsidRDefault="005C2720" w:rsidP="00C13F5C">
            <w:pPr>
              <w:jc w:val="both"/>
              <w:rPr>
                <w:rFonts w:ascii="DM Sans" w:hAnsi="DM Sans"/>
                <w:noProof/>
                <w:lang w:val="es-ES" w:eastAsia="es-ES"/>
              </w:rPr>
            </w:pPr>
            <w:r w:rsidRPr="00F508DD">
              <w:rPr>
                <w:rFonts w:ascii="DM Sans" w:hAnsi="DM Sans"/>
                <w:noProof/>
                <w:lang w:val="es-ES" w:eastAsia="es-ES"/>
              </w:rPr>
              <w:drawing>
                <wp:inline distT="0" distB="0" distL="0" distR="0" wp14:anchorId="7CDD06F3" wp14:editId="46608BF7">
                  <wp:extent cx="548640" cy="212725"/>
                  <wp:effectExtent l="0" t="0" r="3810" b="0"/>
                  <wp:docPr id="960380045" name="Grafik 960380045"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380045" name="Picture 1" descr="A black and blue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8640" cy="212725"/>
                          </a:xfrm>
                          <a:prstGeom prst="rect">
                            <a:avLst/>
                          </a:prstGeom>
                        </pic:spPr>
                      </pic:pic>
                    </a:graphicData>
                  </a:graphic>
                </wp:inline>
              </w:drawing>
            </w:r>
          </w:p>
        </w:tc>
        <w:tc>
          <w:tcPr>
            <w:tcW w:w="900" w:type="dxa"/>
            <w:tcBorders>
              <w:top w:val="single" w:sz="2" w:space="0" w:color="FEFFFE"/>
              <w:left w:val="single" w:sz="2" w:space="0" w:color="000000" w:themeColor="text1"/>
              <w:bottom w:val="single" w:sz="2" w:space="0" w:color="FEFFFE"/>
              <w:right w:val="single" w:sz="2" w:space="0" w:color="000000" w:themeColor="text1"/>
            </w:tcBorders>
            <w:shd w:val="clear" w:color="auto" w:fill="FFFFFF" w:themeFill="background1"/>
          </w:tcPr>
          <w:p w14:paraId="4F1D4337" w14:textId="77777777" w:rsidR="00C13F5C" w:rsidRPr="00F508DD" w:rsidRDefault="00A265E7" w:rsidP="00C13F5C">
            <w:pPr>
              <w:jc w:val="both"/>
              <w:rPr>
                <w:rFonts w:ascii="DM Sans" w:hAnsi="DM Sans"/>
                <w:noProof/>
                <w:lang w:val="es-ES" w:eastAsia="es-ES"/>
              </w:rPr>
            </w:pPr>
            <w:r w:rsidRPr="00F508DD">
              <w:rPr>
                <w:rFonts w:ascii="DM Sans" w:hAnsi="DM Sans"/>
                <w:noProof/>
                <w:lang w:val="es-ES" w:eastAsia="es-ES"/>
              </w:rPr>
              <w:drawing>
                <wp:inline distT="0" distB="0" distL="0" distR="0" wp14:anchorId="00E66DF5" wp14:editId="231500B6">
                  <wp:extent cx="370770" cy="363733"/>
                  <wp:effectExtent l="0" t="0" r="0" b="0"/>
                  <wp:docPr id="259704894" name="Grafik 259704894" descr="A white background with blue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704894" name="Picture 7" descr="A white background with blue and grey text&#10;&#10;Description automatically generated"/>
                          <pic:cNvPicPr/>
                        </pic:nvPicPr>
                        <pic:blipFill rotWithShape="1">
                          <a:blip r:embed="rId15" cstate="print">
                            <a:extLst>
                              <a:ext uri="{28A0092B-C50C-407E-A947-70E740481C1C}">
                                <a14:useLocalDpi xmlns:a14="http://schemas.microsoft.com/office/drawing/2010/main" val="0"/>
                              </a:ext>
                            </a:extLst>
                          </a:blip>
                          <a:srcRect l="33035" t="10072" r="27748" b="56188"/>
                          <a:stretch/>
                        </pic:blipFill>
                        <pic:spPr bwMode="auto">
                          <a:xfrm>
                            <a:off x="0" y="0"/>
                            <a:ext cx="442469" cy="434071"/>
                          </a:xfrm>
                          <a:prstGeom prst="rect">
                            <a:avLst/>
                          </a:prstGeom>
                          <a:ln>
                            <a:noFill/>
                          </a:ln>
                          <a:extLst>
                            <a:ext uri="{53640926-AAD7-44D8-BBD7-CCE9431645EC}">
                              <a14:shadowObscured xmlns:a14="http://schemas.microsoft.com/office/drawing/2010/main"/>
                            </a:ext>
                          </a:extLst>
                        </pic:spPr>
                      </pic:pic>
                    </a:graphicData>
                  </a:graphic>
                </wp:inline>
              </w:drawing>
            </w:r>
          </w:p>
        </w:tc>
        <w:tc>
          <w:tcPr>
            <w:tcW w:w="990" w:type="dxa"/>
            <w:tcBorders>
              <w:top w:val="single" w:sz="2" w:space="0" w:color="FEFFFE"/>
              <w:left w:val="single" w:sz="2" w:space="0" w:color="000000" w:themeColor="text1"/>
              <w:bottom w:val="single" w:sz="2" w:space="0" w:color="FEFFFE"/>
              <w:right w:val="single" w:sz="2" w:space="0" w:color="000000" w:themeColor="text1"/>
            </w:tcBorders>
            <w:shd w:val="clear" w:color="auto" w:fill="FFFFFF" w:themeFill="background1"/>
          </w:tcPr>
          <w:p w14:paraId="30A87B69" w14:textId="77777777" w:rsidR="00C13F5C" w:rsidRPr="00F508DD" w:rsidRDefault="000A4E07" w:rsidP="00C13F5C">
            <w:pPr>
              <w:jc w:val="both"/>
              <w:rPr>
                <w:rFonts w:ascii="DM Sans" w:hAnsi="DM Sans"/>
                <w:noProof/>
                <w:lang w:val="es-ES" w:eastAsia="es-ES"/>
              </w:rPr>
            </w:pPr>
            <w:r w:rsidRPr="00F508DD">
              <w:rPr>
                <w:rFonts w:ascii="DM Sans" w:hAnsi="DM Sans"/>
                <w:noProof/>
                <w:lang w:val="es-ES" w:eastAsia="es-ES"/>
              </w:rPr>
              <w:drawing>
                <wp:inline distT="0" distB="0" distL="0" distR="0" wp14:anchorId="77C8FC23" wp14:editId="747DD4FE">
                  <wp:extent cx="491490" cy="250190"/>
                  <wp:effectExtent l="0" t="0" r="3810" b="0"/>
                  <wp:docPr id="110952474" name="Grafik 110952474"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52474" name="Picture 3" descr="A black and orange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1490" cy="250190"/>
                          </a:xfrm>
                          <a:prstGeom prst="rect">
                            <a:avLst/>
                          </a:prstGeom>
                        </pic:spPr>
                      </pic:pic>
                    </a:graphicData>
                  </a:graphic>
                </wp:inline>
              </w:drawing>
            </w:r>
          </w:p>
        </w:tc>
        <w:tc>
          <w:tcPr>
            <w:tcW w:w="900" w:type="dxa"/>
            <w:tcBorders>
              <w:top w:val="single" w:sz="2" w:space="0" w:color="FEFFFE"/>
              <w:left w:val="single" w:sz="2" w:space="0" w:color="000000" w:themeColor="text1"/>
              <w:bottom w:val="single" w:sz="2" w:space="0" w:color="FEFFFE"/>
              <w:right w:val="single" w:sz="2" w:space="0" w:color="000000" w:themeColor="text1"/>
            </w:tcBorders>
            <w:shd w:val="clear" w:color="auto" w:fill="FFFFFF" w:themeFill="background1"/>
            <w:tcMar>
              <w:top w:w="0" w:type="dxa"/>
              <w:left w:w="80" w:type="dxa"/>
              <w:bottom w:w="0" w:type="dxa"/>
              <w:right w:w="80" w:type="dxa"/>
            </w:tcMar>
          </w:tcPr>
          <w:p w14:paraId="4A932A3C" w14:textId="77777777" w:rsidR="00C13F5C" w:rsidRPr="00F508DD" w:rsidRDefault="00C13F5C" w:rsidP="00C13F5C">
            <w:pPr>
              <w:jc w:val="both"/>
              <w:rPr>
                <w:rFonts w:ascii="DM Sans" w:hAnsi="DM Sans"/>
                <w:lang w:val="en-GB"/>
              </w:rPr>
            </w:pPr>
            <w:r w:rsidRPr="00F508DD">
              <w:rPr>
                <w:rFonts w:ascii="DM Sans" w:hAnsi="DM Sans"/>
                <w:noProof/>
                <w:lang w:val="es-ES" w:eastAsia="es-ES"/>
              </w:rPr>
              <w:drawing>
                <wp:inline distT="0" distB="0" distL="0" distR="0" wp14:anchorId="1A6109B0" wp14:editId="17BD70B1">
                  <wp:extent cx="436894" cy="288001"/>
                  <wp:effectExtent l="0" t="0" r="0" b="0"/>
                  <wp:docPr id="1073741829" name="Grafik 1073741829" descr="A blu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9" name="officeArt object" descr="A blue and black logo&#10;&#10;Description automatically generated"/>
                          <pic:cNvPicPr>
                            <a:picLocks/>
                          </pic:cNvPicPr>
                        </pic:nvPicPr>
                        <pic:blipFill>
                          <a:blip r:embed="rId17"/>
                          <a:srcRect/>
                          <a:stretch>
                            <a:fillRect/>
                          </a:stretch>
                        </pic:blipFill>
                        <pic:spPr>
                          <a:xfrm>
                            <a:off x="0" y="0"/>
                            <a:ext cx="436894" cy="288001"/>
                          </a:xfrm>
                          <a:prstGeom prst="rect">
                            <a:avLst/>
                          </a:prstGeom>
                        </pic:spPr>
                      </pic:pic>
                    </a:graphicData>
                  </a:graphic>
                </wp:inline>
              </w:drawing>
            </w:r>
          </w:p>
        </w:tc>
        <w:tc>
          <w:tcPr>
            <w:tcW w:w="810" w:type="dxa"/>
            <w:tcBorders>
              <w:top w:val="single" w:sz="2" w:space="0" w:color="FEFFFE"/>
              <w:left w:val="single" w:sz="2" w:space="0" w:color="000000" w:themeColor="text1"/>
              <w:bottom w:val="single" w:sz="2" w:space="0" w:color="FEFFFE"/>
              <w:right w:val="single" w:sz="2" w:space="0" w:color="000000" w:themeColor="text1"/>
            </w:tcBorders>
            <w:shd w:val="clear" w:color="auto" w:fill="FFFFFF" w:themeFill="background1"/>
            <w:tcMar>
              <w:top w:w="0" w:type="dxa"/>
              <w:left w:w="80" w:type="dxa"/>
              <w:bottom w:w="0" w:type="dxa"/>
              <w:right w:w="80" w:type="dxa"/>
            </w:tcMar>
          </w:tcPr>
          <w:p w14:paraId="0AC81764" w14:textId="77777777" w:rsidR="00C13F5C" w:rsidRPr="00F508DD" w:rsidRDefault="00C13F5C" w:rsidP="00C13F5C">
            <w:pPr>
              <w:jc w:val="both"/>
              <w:rPr>
                <w:rFonts w:ascii="DM Sans" w:hAnsi="DM Sans"/>
                <w:lang w:val="en-GB"/>
              </w:rPr>
            </w:pPr>
            <w:r w:rsidRPr="00F508DD">
              <w:rPr>
                <w:rFonts w:ascii="DM Sans" w:hAnsi="DM Sans"/>
                <w:noProof/>
                <w:lang w:val="es-ES" w:eastAsia="es-ES"/>
              </w:rPr>
              <w:drawing>
                <wp:inline distT="0" distB="0" distL="0" distR="0" wp14:anchorId="59990247" wp14:editId="5DF93EAC">
                  <wp:extent cx="330333" cy="288001"/>
                  <wp:effectExtent l="0" t="0" r="0" b="0"/>
                  <wp:docPr id="1073741830" name="Grafik 1073741830"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0" name="officeArt object" descr="A black and white logo&#10;&#10;Description automatically generated"/>
                          <pic:cNvPicPr>
                            <a:picLocks/>
                          </pic:cNvPicPr>
                        </pic:nvPicPr>
                        <pic:blipFill>
                          <a:blip r:embed="rId18"/>
                          <a:srcRect/>
                          <a:stretch>
                            <a:fillRect/>
                          </a:stretch>
                        </pic:blipFill>
                        <pic:spPr>
                          <a:xfrm>
                            <a:off x="0" y="0"/>
                            <a:ext cx="330333" cy="288001"/>
                          </a:xfrm>
                          <a:prstGeom prst="rect">
                            <a:avLst/>
                          </a:prstGeom>
                        </pic:spPr>
                      </pic:pic>
                    </a:graphicData>
                  </a:graphic>
                </wp:inline>
              </w:drawing>
            </w:r>
          </w:p>
        </w:tc>
        <w:tc>
          <w:tcPr>
            <w:tcW w:w="1440" w:type="dxa"/>
            <w:tcBorders>
              <w:top w:val="single" w:sz="2" w:space="0" w:color="FEFFFE"/>
              <w:left w:val="single" w:sz="2" w:space="0" w:color="000000" w:themeColor="text1"/>
              <w:bottom w:val="single" w:sz="2" w:space="0" w:color="FEFFFE"/>
              <w:right w:val="single" w:sz="2" w:space="0" w:color="000000" w:themeColor="text1"/>
            </w:tcBorders>
            <w:shd w:val="clear" w:color="auto" w:fill="FFFFFF" w:themeFill="background1"/>
            <w:tcMar>
              <w:top w:w="0" w:type="dxa"/>
              <w:left w:w="80" w:type="dxa"/>
              <w:bottom w:w="0" w:type="dxa"/>
              <w:right w:w="80" w:type="dxa"/>
            </w:tcMar>
          </w:tcPr>
          <w:p w14:paraId="393617C4" w14:textId="77777777" w:rsidR="00C13F5C" w:rsidRPr="00F508DD" w:rsidRDefault="00C13F5C" w:rsidP="00C13F5C">
            <w:pPr>
              <w:jc w:val="both"/>
              <w:rPr>
                <w:rFonts w:ascii="DM Sans" w:hAnsi="DM Sans"/>
                <w:lang w:val="en-GB"/>
              </w:rPr>
            </w:pPr>
            <w:r w:rsidRPr="00F508DD">
              <w:rPr>
                <w:rFonts w:ascii="DM Sans" w:hAnsi="DM Sans"/>
                <w:noProof/>
                <w:lang w:val="es-ES" w:eastAsia="es-ES"/>
              </w:rPr>
              <w:drawing>
                <wp:inline distT="0" distB="0" distL="0" distR="0" wp14:anchorId="3DE6475E" wp14:editId="464CB6CB">
                  <wp:extent cx="815099" cy="287655"/>
                  <wp:effectExtent l="0" t="0" r="0" b="0"/>
                  <wp:docPr id="1073741831" name="Grafik 1073741831" descr="A 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1" name="officeArt object" descr="A blue text on a black background&#10;&#10;Description automatically generated"/>
                          <pic:cNvPicPr>
                            <a:picLocks/>
                          </pic:cNvPicPr>
                        </pic:nvPicPr>
                        <pic:blipFill>
                          <a:blip r:embed="rId19"/>
                          <a:srcRect/>
                          <a:stretch>
                            <a:fillRect/>
                          </a:stretch>
                        </pic:blipFill>
                        <pic:spPr>
                          <a:xfrm>
                            <a:off x="0" y="0"/>
                            <a:ext cx="817397" cy="288466"/>
                          </a:xfrm>
                          <a:prstGeom prst="rect">
                            <a:avLst/>
                          </a:prstGeom>
                        </pic:spPr>
                      </pic:pic>
                    </a:graphicData>
                  </a:graphic>
                </wp:inline>
              </w:drawing>
            </w:r>
          </w:p>
        </w:tc>
        <w:tc>
          <w:tcPr>
            <w:tcW w:w="3338" w:type="dxa"/>
            <w:tcBorders>
              <w:top w:val="single" w:sz="2" w:space="0" w:color="FEFFFE"/>
              <w:left w:val="single" w:sz="2" w:space="0" w:color="000000" w:themeColor="text1"/>
              <w:bottom w:val="single" w:sz="2" w:space="0" w:color="FEFFFE"/>
              <w:right w:val="single" w:sz="2" w:space="0" w:color="FEFFFE"/>
            </w:tcBorders>
            <w:shd w:val="clear" w:color="auto" w:fill="FFFFFF" w:themeFill="background1"/>
            <w:tcMar>
              <w:top w:w="0" w:type="dxa"/>
              <w:left w:w="80" w:type="dxa"/>
              <w:bottom w:w="0" w:type="dxa"/>
              <w:right w:w="80" w:type="dxa"/>
            </w:tcMar>
          </w:tcPr>
          <w:p w14:paraId="6B3A9C22" w14:textId="77777777" w:rsidR="00C13F5C" w:rsidRPr="00F508DD" w:rsidRDefault="00C13F5C" w:rsidP="00C13F5C">
            <w:pPr>
              <w:jc w:val="both"/>
              <w:rPr>
                <w:rFonts w:ascii="DM Sans" w:hAnsi="DM Sans"/>
                <w:lang w:val="en-GB"/>
              </w:rPr>
            </w:pPr>
            <w:r w:rsidRPr="00F508DD">
              <w:rPr>
                <w:rFonts w:ascii="DM Sans" w:hAnsi="DM Sans"/>
                <w:noProof/>
                <w:lang w:val="es-ES" w:eastAsia="es-ES"/>
              </w:rPr>
              <w:drawing>
                <wp:inline distT="0" distB="0" distL="0" distR="0" wp14:anchorId="080D54D4" wp14:editId="027BFCA5">
                  <wp:extent cx="640976" cy="362332"/>
                  <wp:effectExtent l="0" t="0" r="6985" b="0"/>
                  <wp:docPr id="6" name="Grafik 6" descr="7_v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_vmu"/>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0239" cy="395832"/>
                          </a:xfrm>
                          <a:prstGeom prst="rect">
                            <a:avLst/>
                          </a:prstGeom>
                          <a:noFill/>
                          <a:ln>
                            <a:noFill/>
                          </a:ln>
                        </pic:spPr>
                      </pic:pic>
                    </a:graphicData>
                  </a:graphic>
                </wp:inline>
              </w:drawing>
            </w:r>
          </w:p>
        </w:tc>
      </w:tr>
    </w:tbl>
    <w:p w14:paraId="770894D9" w14:textId="77777777" w:rsidR="00047B25" w:rsidRPr="00F508DD" w:rsidRDefault="00047B25" w:rsidP="005C0715">
      <w:pPr>
        <w:pStyle w:val="HeaderFooter"/>
        <w:jc w:val="both"/>
        <w:rPr>
          <w:rFonts w:ascii="DM Sans" w:hAnsi="DM Sans"/>
          <w:lang w:val="pt-BR"/>
        </w:rPr>
      </w:pPr>
    </w:p>
    <w:p w14:paraId="1F434D75" w14:textId="77777777" w:rsidR="00BE677A" w:rsidRPr="00F508DD" w:rsidRDefault="40C78FF1" w:rsidP="00C13F5C">
      <w:pPr>
        <w:pStyle w:val="Footnote"/>
        <w:rPr>
          <w:rFonts w:ascii="DM Sans" w:hAnsi="DM Sans"/>
          <w:sz w:val="18"/>
          <w:szCs w:val="18"/>
          <w:lang w:val="en-GB"/>
        </w:rPr>
        <w:sectPr w:rsidR="00BE677A" w:rsidRPr="00F508DD" w:rsidSect="00483F40">
          <w:headerReference w:type="default" r:id="rId21"/>
          <w:footerReference w:type="default" r:id="rId22"/>
          <w:pgSz w:w="11906" w:h="16838"/>
          <w:pgMar w:top="1134" w:right="1134" w:bottom="1134" w:left="1134" w:header="709" w:footer="850" w:gutter="0"/>
          <w:cols w:space="708"/>
        </w:sectPr>
      </w:pPr>
      <w:r w:rsidRPr="00F508DD">
        <w:rPr>
          <w:rFonts w:ascii="DM Sans" w:hAnsi="DM Sans"/>
          <w:sz w:val="20"/>
          <w:szCs w:val="20"/>
          <w:lang w:val="en-GB"/>
        </w:rPr>
        <w:t xml:space="preserve">Disclaimer: The content of this document represents the views of the author only and is his/her sole responsibility. The European Commission and the Agency do not accept any responsibility for use that may be made of the information it contains.  </w:t>
      </w:r>
    </w:p>
    <w:p w14:paraId="73FF4875" w14:textId="77777777" w:rsidR="006C252A" w:rsidRPr="00F508DD" w:rsidRDefault="006C252A" w:rsidP="006C252A">
      <w:pPr>
        <w:pStyle w:val="Spistreci1"/>
      </w:pPr>
    </w:p>
    <w:p w14:paraId="238BB13C" w14:textId="77777777" w:rsidR="006C252A" w:rsidRPr="00F508DD" w:rsidRDefault="006C252A" w:rsidP="006C252A">
      <w:pPr>
        <w:pStyle w:val="Spistreci1"/>
      </w:pPr>
      <w:r w:rsidRPr="00F508DD">
        <w:t>Table of Contents</w:t>
      </w:r>
    </w:p>
    <w:p w14:paraId="411B00AC" w14:textId="77777777" w:rsidR="009E56C7" w:rsidRPr="00F508DD" w:rsidRDefault="009E56C7" w:rsidP="00ED066B">
      <w:pPr>
        <w:pStyle w:val="Nagwekspisutreci"/>
        <w:rPr>
          <w:rFonts w:ascii="DM Sans" w:hAnsi="DM Sans"/>
          <w:noProof/>
        </w:rPr>
      </w:pPr>
    </w:p>
    <w:p w14:paraId="670C736B" w14:textId="3875D7BE" w:rsidR="007B4FEC" w:rsidRPr="00F508DD" w:rsidRDefault="0015491A">
      <w:pPr>
        <w:pStyle w:val="Spistreci1"/>
        <w:rPr>
          <w:rFonts w:eastAsiaTheme="minorEastAsia" w:cstheme="minorBidi"/>
          <w:b w:val="0"/>
          <w:bCs w:val="0"/>
          <w:noProof/>
          <w:bdr w:val="none" w:sz="0" w:space="0" w:color="auto"/>
          <w:lang w:val="it-IT" w:eastAsia="it-IT"/>
        </w:rPr>
      </w:pPr>
      <w:r w:rsidRPr="1FA0A651">
        <w:rPr>
          <w:lang w:val="de-DE" w:eastAsia="de-DE"/>
        </w:rPr>
        <w:fldChar w:fldCharType="begin"/>
      </w:r>
      <w:r w:rsidRPr="00F508DD">
        <w:rPr>
          <w:lang w:val="de-DE" w:eastAsia="de-DE"/>
        </w:rPr>
        <w:instrText xml:space="preserve"> TOC \o "2-3" \h \z \t "TItle T4EU;1" </w:instrText>
      </w:r>
      <w:r w:rsidRPr="1FA0A651">
        <w:rPr>
          <w:lang w:val="de-DE" w:eastAsia="de-DE"/>
        </w:rPr>
        <w:fldChar w:fldCharType="separate"/>
      </w:r>
      <w:hyperlink w:anchor="_Toc166076367" w:history="1">
        <w:r w:rsidR="007B4FEC" w:rsidRPr="00F508DD">
          <w:rPr>
            <w:rStyle w:val="Hipercze"/>
            <w:noProof/>
          </w:rPr>
          <w:t>1.</w:t>
        </w:r>
        <w:r w:rsidR="007B4FEC" w:rsidRPr="00F508DD">
          <w:rPr>
            <w:rFonts w:eastAsiaTheme="minorEastAsia" w:cstheme="minorBidi"/>
            <w:b w:val="0"/>
            <w:bCs w:val="0"/>
            <w:noProof/>
            <w:bdr w:val="none" w:sz="0" w:space="0" w:color="auto"/>
            <w:lang w:val="it-IT" w:eastAsia="it-IT"/>
          </w:rPr>
          <w:tab/>
        </w:r>
        <w:r w:rsidR="007B4FEC" w:rsidRPr="00F508DD">
          <w:rPr>
            <w:rStyle w:val="Hipercze"/>
            <w:noProof/>
          </w:rPr>
          <w:t>Approval</w:t>
        </w:r>
        <w:r w:rsidR="007B4FEC" w:rsidRPr="00F508DD">
          <w:rPr>
            <w:noProof/>
            <w:webHidden/>
          </w:rPr>
          <w:tab/>
        </w:r>
        <w:r w:rsidR="007B4FEC" w:rsidRPr="00F508DD">
          <w:rPr>
            <w:noProof/>
            <w:webHidden/>
          </w:rPr>
          <w:fldChar w:fldCharType="begin"/>
        </w:r>
        <w:r w:rsidR="007B4FEC" w:rsidRPr="00F508DD">
          <w:rPr>
            <w:noProof/>
            <w:webHidden/>
          </w:rPr>
          <w:instrText xml:space="preserve"> PAGEREF _Toc166076367 \h </w:instrText>
        </w:r>
        <w:r w:rsidR="007B4FEC" w:rsidRPr="00F508DD">
          <w:rPr>
            <w:noProof/>
            <w:webHidden/>
          </w:rPr>
        </w:r>
        <w:r w:rsidR="007B4FEC" w:rsidRPr="00F508DD">
          <w:rPr>
            <w:noProof/>
            <w:webHidden/>
          </w:rPr>
          <w:fldChar w:fldCharType="separate"/>
        </w:r>
        <w:r w:rsidR="007B4FEC" w:rsidRPr="00F508DD">
          <w:rPr>
            <w:noProof/>
            <w:webHidden/>
          </w:rPr>
          <w:t>1</w:t>
        </w:r>
        <w:r w:rsidR="007B4FEC" w:rsidRPr="00F508DD">
          <w:rPr>
            <w:noProof/>
            <w:webHidden/>
          </w:rPr>
          <w:fldChar w:fldCharType="end"/>
        </w:r>
      </w:hyperlink>
    </w:p>
    <w:p w14:paraId="63B4ADFB" w14:textId="4E8D73FC" w:rsidR="007B4FEC" w:rsidRPr="00F508DD" w:rsidRDefault="00B6507B">
      <w:pPr>
        <w:pStyle w:val="Spistreci1"/>
        <w:rPr>
          <w:rFonts w:eastAsiaTheme="minorEastAsia" w:cstheme="minorBidi"/>
          <w:b w:val="0"/>
          <w:bCs w:val="0"/>
          <w:noProof/>
          <w:bdr w:val="none" w:sz="0" w:space="0" w:color="auto"/>
          <w:lang w:val="it-IT" w:eastAsia="it-IT"/>
        </w:rPr>
      </w:pPr>
      <w:hyperlink w:anchor="_Toc166076368" w:history="1">
        <w:r w:rsidR="007B4FEC" w:rsidRPr="00F508DD">
          <w:rPr>
            <w:rStyle w:val="Hipercze"/>
            <w:noProof/>
          </w:rPr>
          <w:t>2.</w:t>
        </w:r>
        <w:r w:rsidR="007B4FEC" w:rsidRPr="00F508DD">
          <w:rPr>
            <w:rFonts w:eastAsiaTheme="minorEastAsia" w:cstheme="minorBidi"/>
            <w:b w:val="0"/>
            <w:bCs w:val="0"/>
            <w:noProof/>
            <w:bdr w:val="none" w:sz="0" w:space="0" w:color="auto"/>
            <w:lang w:val="it-IT" w:eastAsia="it-IT"/>
          </w:rPr>
          <w:tab/>
        </w:r>
        <w:r w:rsidR="007B4FEC" w:rsidRPr="00F508DD">
          <w:rPr>
            <w:rStyle w:val="Hipercze"/>
            <w:noProof/>
          </w:rPr>
          <w:t>Introduction</w:t>
        </w:r>
        <w:r w:rsidR="007B4FEC" w:rsidRPr="00F508DD">
          <w:rPr>
            <w:noProof/>
            <w:webHidden/>
          </w:rPr>
          <w:tab/>
        </w:r>
        <w:r w:rsidR="007B4FEC" w:rsidRPr="00F508DD">
          <w:rPr>
            <w:noProof/>
            <w:webHidden/>
          </w:rPr>
          <w:fldChar w:fldCharType="begin"/>
        </w:r>
        <w:r w:rsidR="007B4FEC" w:rsidRPr="00F508DD">
          <w:rPr>
            <w:noProof/>
            <w:webHidden/>
          </w:rPr>
          <w:instrText xml:space="preserve"> PAGEREF _Toc166076368 \h </w:instrText>
        </w:r>
        <w:r w:rsidR="007B4FEC" w:rsidRPr="00F508DD">
          <w:rPr>
            <w:noProof/>
            <w:webHidden/>
          </w:rPr>
        </w:r>
        <w:r w:rsidR="007B4FEC" w:rsidRPr="00F508DD">
          <w:rPr>
            <w:noProof/>
            <w:webHidden/>
          </w:rPr>
          <w:fldChar w:fldCharType="separate"/>
        </w:r>
        <w:r w:rsidR="007B4FEC" w:rsidRPr="00F508DD">
          <w:rPr>
            <w:noProof/>
            <w:webHidden/>
          </w:rPr>
          <w:t>1</w:t>
        </w:r>
        <w:r w:rsidR="007B4FEC" w:rsidRPr="00F508DD">
          <w:rPr>
            <w:noProof/>
            <w:webHidden/>
          </w:rPr>
          <w:fldChar w:fldCharType="end"/>
        </w:r>
      </w:hyperlink>
    </w:p>
    <w:p w14:paraId="2583556B" w14:textId="32F6D03A" w:rsidR="007B4FEC" w:rsidRPr="00F508DD" w:rsidRDefault="00B6507B">
      <w:pPr>
        <w:pStyle w:val="Spistreci1"/>
        <w:rPr>
          <w:rFonts w:eastAsiaTheme="minorEastAsia" w:cstheme="minorBidi"/>
          <w:b w:val="0"/>
          <w:bCs w:val="0"/>
          <w:noProof/>
          <w:bdr w:val="none" w:sz="0" w:space="0" w:color="auto"/>
          <w:lang w:val="it-IT" w:eastAsia="it-IT"/>
        </w:rPr>
      </w:pPr>
      <w:hyperlink w:anchor="_Toc166076369" w:history="1">
        <w:r w:rsidR="007B4FEC" w:rsidRPr="00F508DD">
          <w:rPr>
            <w:rStyle w:val="Hipercze"/>
            <w:noProof/>
          </w:rPr>
          <w:t>3.</w:t>
        </w:r>
        <w:r w:rsidR="007B4FEC" w:rsidRPr="00F508DD">
          <w:rPr>
            <w:rFonts w:eastAsiaTheme="minorEastAsia" w:cstheme="minorBidi"/>
            <w:b w:val="0"/>
            <w:bCs w:val="0"/>
            <w:noProof/>
            <w:bdr w:val="none" w:sz="0" w:space="0" w:color="auto"/>
            <w:lang w:val="it-IT" w:eastAsia="it-IT"/>
          </w:rPr>
          <w:tab/>
        </w:r>
        <w:r w:rsidR="007B4FEC" w:rsidRPr="00F508DD">
          <w:rPr>
            <w:rStyle w:val="Hipercze"/>
            <w:noProof/>
          </w:rPr>
          <w:t>Background</w:t>
        </w:r>
        <w:r w:rsidR="007B4FEC" w:rsidRPr="00F508DD">
          <w:rPr>
            <w:noProof/>
            <w:webHidden/>
          </w:rPr>
          <w:tab/>
        </w:r>
        <w:r w:rsidR="007B4FEC" w:rsidRPr="00F508DD">
          <w:rPr>
            <w:noProof/>
            <w:webHidden/>
          </w:rPr>
          <w:fldChar w:fldCharType="begin"/>
        </w:r>
        <w:r w:rsidR="007B4FEC" w:rsidRPr="00F508DD">
          <w:rPr>
            <w:noProof/>
            <w:webHidden/>
          </w:rPr>
          <w:instrText xml:space="preserve"> PAGEREF _Toc166076369 \h </w:instrText>
        </w:r>
        <w:r w:rsidR="007B4FEC" w:rsidRPr="00F508DD">
          <w:rPr>
            <w:noProof/>
            <w:webHidden/>
          </w:rPr>
        </w:r>
        <w:r w:rsidR="007B4FEC" w:rsidRPr="00F508DD">
          <w:rPr>
            <w:noProof/>
            <w:webHidden/>
          </w:rPr>
          <w:fldChar w:fldCharType="separate"/>
        </w:r>
        <w:r w:rsidR="007B4FEC" w:rsidRPr="00F508DD">
          <w:rPr>
            <w:noProof/>
            <w:webHidden/>
          </w:rPr>
          <w:t>1</w:t>
        </w:r>
        <w:r w:rsidR="007B4FEC" w:rsidRPr="00F508DD">
          <w:rPr>
            <w:noProof/>
            <w:webHidden/>
          </w:rPr>
          <w:fldChar w:fldCharType="end"/>
        </w:r>
      </w:hyperlink>
    </w:p>
    <w:p w14:paraId="3A70BE8A" w14:textId="680B7F12" w:rsidR="007B4FEC" w:rsidRPr="00F508DD" w:rsidRDefault="00B6507B">
      <w:pPr>
        <w:pStyle w:val="Spistreci1"/>
        <w:rPr>
          <w:rFonts w:eastAsiaTheme="minorEastAsia" w:cstheme="minorBidi"/>
          <w:b w:val="0"/>
          <w:bCs w:val="0"/>
          <w:noProof/>
          <w:bdr w:val="none" w:sz="0" w:space="0" w:color="auto"/>
          <w:lang w:val="it-IT" w:eastAsia="it-IT"/>
        </w:rPr>
      </w:pPr>
      <w:hyperlink w:anchor="_Toc166076370" w:history="1">
        <w:r w:rsidR="007B4FEC" w:rsidRPr="00F508DD">
          <w:rPr>
            <w:rStyle w:val="Hipercze"/>
            <w:noProof/>
          </w:rPr>
          <w:t>4.</w:t>
        </w:r>
        <w:r w:rsidR="007B4FEC" w:rsidRPr="00F508DD">
          <w:rPr>
            <w:rFonts w:eastAsiaTheme="minorEastAsia" w:cstheme="minorBidi"/>
            <w:b w:val="0"/>
            <w:bCs w:val="0"/>
            <w:noProof/>
            <w:bdr w:val="none" w:sz="0" w:space="0" w:color="auto"/>
            <w:lang w:val="it-IT" w:eastAsia="it-IT"/>
          </w:rPr>
          <w:tab/>
        </w:r>
        <w:r w:rsidR="007B4FEC" w:rsidRPr="00F508DD">
          <w:rPr>
            <w:rStyle w:val="Hipercze"/>
            <w:noProof/>
          </w:rPr>
          <w:t>Purpose</w:t>
        </w:r>
        <w:r w:rsidR="007B4FEC" w:rsidRPr="00F508DD">
          <w:rPr>
            <w:noProof/>
            <w:webHidden/>
          </w:rPr>
          <w:tab/>
        </w:r>
        <w:r w:rsidR="007B4FEC" w:rsidRPr="00F508DD">
          <w:rPr>
            <w:noProof/>
            <w:webHidden/>
          </w:rPr>
          <w:fldChar w:fldCharType="begin"/>
        </w:r>
        <w:r w:rsidR="007B4FEC" w:rsidRPr="00F508DD">
          <w:rPr>
            <w:noProof/>
            <w:webHidden/>
          </w:rPr>
          <w:instrText xml:space="preserve"> PAGEREF _Toc166076370 \h </w:instrText>
        </w:r>
        <w:r w:rsidR="007B4FEC" w:rsidRPr="00F508DD">
          <w:rPr>
            <w:noProof/>
            <w:webHidden/>
          </w:rPr>
        </w:r>
        <w:r w:rsidR="007B4FEC" w:rsidRPr="00F508DD">
          <w:rPr>
            <w:noProof/>
            <w:webHidden/>
          </w:rPr>
          <w:fldChar w:fldCharType="separate"/>
        </w:r>
        <w:r w:rsidR="007B4FEC" w:rsidRPr="00F508DD">
          <w:rPr>
            <w:noProof/>
            <w:webHidden/>
          </w:rPr>
          <w:t>2</w:t>
        </w:r>
        <w:r w:rsidR="007B4FEC" w:rsidRPr="00F508DD">
          <w:rPr>
            <w:noProof/>
            <w:webHidden/>
          </w:rPr>
          <w:fldChar w:fldCharType="end"/>
        </w:r>
      </w:hyperlink>
    </w:p>
    <w:p w14:paraId="124A97B7" w14:textId="03B2752C" w:rsidR="007B4FEC" w:rsidRPr="00F508DD" w:rsidRDefault="00B6507B">
      <w:pPr>
        <w:pStyle w:val="Spistreci1"/>
        <w:rPr>
          <w:rFonts w:eastAsiaTheme="minorEastAsia" w:cstheme="minorBidi"/>
          <w:b w:val="0"/>
          <w:bCs w:val="0"/>
          <w:noProof/>
          <w:bdr w:val="none" w:sz="0" w:space="0" w:color="auto"/>
          <w:lang w:val="it-IT" w:eastAsia="it-IT"/>
        </w:rPr>
      </w:pPr>
      <w:hyperlink w:anchor="_Toc166076371" w:history="1">
        <w:r w:rsidR="007B4FEC" w:rsidRPr="00F508DD">
          <w:rPr>
            <w:rStyle w:val="Hipercze"/>
            <w:noProof/>
          </w:rPr>
          <w:t>5.</w:t>
        </w:r>
        <w:r w:rsidR="007B4FEC" w:rsidRPr="00F508DD">
          <w:rPr>
            <w:rFonts w:eastAsiaTheme="minorEastAsia" w:cstheme="minorBidi"/>
            <w:b w:val="0"/>
            <w:bCs w:val="0"/>
            <w:noProof/>
            <w:bdr w:val="none" w:sz="0" w:space="0" w:color="auto"/>
            <w:lang w:val="it-IT" w:eastAsia="it-IT"/>
          </w:rPr>
          <w:tab/>
        </w:r>
        <w:r w:rsidR="007B4FEC" w:rsidRPr="00F508DD">
          <w:rPr>
            <w:rStyle w:val="Hipercze"/>
            <w:noProof/>
          </w:rPr>
          <w:t>Eligibility</w:t>
        </w:r>
        <w:r w:rsidR="007B4FEC" w:rsidRPr="00F508DD">
          <w:rPr>
            <w:noProof/>
            <w:webHidden/>
          </w:rPr>
          <w:tab/>
        </w:r>
        <w:r w:rsidR="007B4FEC" w:rsidRPr="00F508DD">
          <w:rPr>
            <w:noProof/>
            <w:webHidden/>
          </w:rPr>
          <w:fldChar w:fldCharType="begin"/>
        </w:r>
        <w:r w:rsidR="007B4FEC" w:rsidRPr="00F508DD">
          <w:rPr>
            <w:noProof/>
            <w:webHidden/>
          </w:rPr>
          <w:instrText xml:space="preserve"> PAGEREF _Toc166076371 \h </w:instrText>
        </w:r>
        <w:r w:rsidR="007B4FEC" w:rsidRPr="00F508DD">
          <w:rPr>
            <w:noProof/>
            <w:webHidden/>
          </w:rPr>
        </w:r>
        <w:r w:rsidR="007B4FEC" w:rsidRPr="00F508DD">
          <w:rPr>
            <w:noProof/>
            <w:webHidden/>
          </w:rPr>
          <w:fldChar w:fldCharType="separate"/>
        </w:r>
        <w:r w:rsidR="007B4FEC" w:rsidRPr="00F508DD">
          <w:rPr>
            <w:noProof/>
            <w:webHidden/>
          </w:rPr>
          <w:t>2</w:t>
        </w:r>
        <w:r w:rsidR="007B4FEC" w:rsidRPr="00F508DD">
          <w:rPr>
            <w:noProof/>
            <w:webHidden/>
          </w:rPr>
          <w:fldChar w:fldCharType="end"/>
        </w:r>
      </w:hyperlink>
    </w:p>
    <w:p w14:paraId="52AB0A51" w14:textId="4CF3DCED" w:rsidR="007B4FEC" w:rsidRPr="00F508DD" w:rsidRDefault="00B6507B">
      <w:pPr>
        <w:pStyle w:val="Spistreci1"/>
        <w:rPr>
          <w:rFonts w:eastAsiaTheme="minorEastAsia" w:cstheme="minorBidi"/>
          <w:b w:val="0"/>
          <w:bCs w:val="0"/>
          <w:noProof/>
          <w:bdr w:val="none" w:sz="0" w:space="0" w:color="auto"/>
          <w:lang w:val="it-IT" w:eastAsia="it-IT"/>
        </w:rPr>
      </w:pPr>
      <w:hyperlink w:anchor="_Toc166076372" w:history="1">
        <w:r w:rsidR="007B4FEC" w:rsidRPr="00F508DD">
          <w:rPr>
            <w:rStyle w:val="Hipercze"/>
            <w:noProof/>
          </w:rPr>
          <w:t>6.</w:t>
        </w:r>
        <w:r w:rsidR="007B4FEC" w:rsidRPr="00F508DD">
          <w:rPr>
            <w:rFonts w:eastAsiaTheme="minorEastAsia" w:cstheme="minorBidi"/>
            <w:b w:val="0"/>
            <w:bCs w:val="0"/>
            <w:noProof/>
            <w:bdr w:val="none" w:sz="0" w:space="0" w:color="auto"/>
            <w:lang w:val="it-IT" w:eastAsia="it-IT"/>
          </w:rPr>
          <w:tab/>
        </w:r>
        <w:r w:rsidR="007B4FEC" w:rsidRPr="00F508DD">
          <w:rPr>
            <w:rStyle w:val="Hipercze"/>
            <w:noProof/>
          </w:rPr>
          <w:t>Activities</w:t>
        </w:r>
        <w:r w:rsidR="007B4FEC" w:rsidRPr="00F508DD">
          <w:rPr>
            <w:noProof/>
            <w:webHidden/>
          </w:rPr>
          <w:tab/>
        </w:r>
        <w:r w:rsidR="007B4FEC" w:rsidRPr="00F508DD">
          <w:rPr>
            <w:noProof/>
            <w:webHidden/>
          </w:rPr>
          <w:fldChar w:fldCharType="begin"/>
        </w:r>
        <w:r w:rsidR="007B4FEC" w:rsidRPr="00F508DD">
          <w:rPr>
            <w:noProof/>
            <w:webHidden/>
          </w:rPr>
          <w:instrText xml:space="preserve"> PAGEREF _Toc166076372 \h </w:instrText>
        </w:r>
        <w:r w:rsidR="007B4FEC" w:rsidRPr="00F508DD">
          <w:rPr>
            <w:noProof/>
            <w:webHidden/>
          </w:rPr>
        </w:r>
        <w:r w:rsidR="007B4FEC" w:rsidRPr="00F508DD">
          <w:rPr>
            <w:noProof/>
            <w:webHidden/>
          </w:rPr>
          <w:fldChar w:fldCharType="separate"/>
        </w:r>
        <w:r w:rsidR="007B4FEC" w:rsidRPr="00F508DD">
          <w:rPr>
            <w:noProof/>
            <w:webHidden/>
          </w:rPr>
          <w:t>2</w:t>
        </w:r>
        <w:r w:rsidR="007B4FEC" w:rsidRPr="00F508DD">
          <w:rPr>
            <w:noProof/>
            <w:webHidden/>
          </w:rPr>
          <w:fldChar w:fldCharType="end"/>
        </w:r>
      </w:hyperlink>
    </w:p>
    <w:p w14:paraId="06B7A02B" w14:textId="3C0977F7" w:rsidR="007B4FEC" w:rsidRPr="00F508DD" w:rsidRDefault="00B6507B">
      <w:pPr>
        <w:pStyle w:val="Spistreci1"/>
        <w:rPr>
          <w:rFonts w:eastAsiaTheme="minorEastAsia" w:cstheme="minorBidi"/>
          <w:b w:val="0"/>
          <w:bCs w:val="0"/>
          <w:noProof/>
          <w:bdr w:val="none" w:sz="0" w:space="0" w:color="auto"/>
          <w:lang w:val="it-IT" w:eastAsia="it-IT"/>
        </w:rPr>
      </w:pPr>
      <w:hyperlink w:anchor="_Toc166076373" w:history="1">
        <w:r w:rsidR="007B4FEC" w:rsidRPr="00F508DD">
          <w:rPr>
            <w:rStyle w:val="Hipercze"/>
            <w:noProof/>
          </w:rPr>
          <w:t>7.</w:t>
        </w:r>
        <w:r w:rsidR="007B4FEC" w:rsidRPr="00F508DD">
          <w:rPr>
            <w:rFonts w:eastAsiaTheme="minorEastAsia" w:cstheme="minorBidi"/>
            <w:b w:val="0"/>
            <w:bCs w:val="0"/>
            <w:noProof/>
            <w:bdr w:val="none" w:sz="0" w:space="0" w:color="auto"/>
            <w:lang w:val="it-IT" w:eastAsia="it-IT"/>
          </w:rPr>
          <w:tab/>
        </w:r>
        <w:r w:rsidR="007B4FEC" w:rsidRPr="00F508DD">
          <w:rPr>
            <w:rStyle w:val="Hipercze"/>
            <w:noProof/>
          </w:rPr>
          <w:t>Selection Process</w:t>
        </w:r>
        <w:r w:rsidR="007B4FEC" w:rsidRPr="00F508DD">
          <w:rPr>
            <w:noProof/>
            <w:webHidden/>
          </w:rPr>
          <w:tab/>
        </w:r>
        <w:r w:rsidR="007B4FEC" w:rsidRPr="00F508DD">
          <w:rPr>
            <w:noProof/>
            <w:webHidden/>
          </w:rPr>
          <w:fldChar w:fldCharType="begin"/>
        </w:r>
        <w:r w:rsidR="007B4FEC" w:rsidRPr="00F508DD">
          <w:rPr>
            <w:noProof/>
            <w:webHidden/>
          </w:rPr>
          <w:instrText xml:space="preserve"> PAGEREF _Toc166076373 \h </w:instrText>
        </w:r>
        <w:r w:rsidR="007B4FEC" w:rsidRPr="00F508DD">
          <w:rPr>
            <w:noProof/>
            <w:webHidden/>
          </w:rPr>
        </w:r>
        <w:r w:rsidR="007B4FEC" w:rsidRPr="00F508DD">
          <w:rPr>
            <w:noProof/>
            <w:webHidden/>
          </w:rPr>
          <w:fldChar w:fldCharType="separate"/>
        </w:r>
        <w:r w:rsidR="007B4FEC" w:rsidRPr="00F508DD">
          <w:rPr>
            <w:noProof/>
            <w:webHidden/>
          </w:rPr>
          <w:t>3</w:t>
        </w:r>
        <w:r w:rsidR="007B4FEC" w:rsidRPr="00F508DD">
          <w:rPr>
            <w:noProof/>
            <w:webHidden/>
          </w:rPr>
          <w:fldChar w:fldCharType="end"/>
        </w:r>
      </w:hyperlink>
    </w:p>
    <w:p w14:paraId="0ECA1E03" w14:textId="72D516D9" w:rsidR="00383A47" w:rsidRDefault="00B6507B" w:rsidP="00383A47">
      <w:pPr>
        <w:pStyle w:val="Spistreci1"/>
        <w:rPr>
          <w:noProof/>
        </w:rPr>
      </w:pPr>
      <w:hyperlink w:anchor="_Toc166076374" w:history="1">
        <w:r w:rsidR="00383A47" w:rsidRPr="00F508DD">
          <w:rPr>
            <w:rStyle w:val="Hipercze"/>
            <w:noProof/>
          </w:rPr>
          <w:t>8.</w:t>
        </w:r>
        <w:r w:rsidR="00383A47" w:rsidRPr="00F508DD">
          <w:rPr>
            <w:rFonts w:eastAsiaTheme="minorEastAsia" w:cstheme="minorBidi"/>
            <w:b w:val="0"/>
            <w:bCs w:val="0"/>
            <w:noProof/>
            <w:bdr w:val="none" w:sz="0" w:space="0" w:color="auto"/>
            <w:lang w:val="it-IT" w:eastAsia="it-IT"/>
          </w:rPr>
          <w:tab/>
        </w:r>
        <w:r w:rsidR="00383A47">
          <w:rPr>
            <w:rStyle w:val="Hipercze"/>
            <w:noProof/>
          </w:rPr>
          <w:t>Deadlines</w:t>
        </w:r>
        <w:r w:rsidR="00383A47" w:rsidRPr="00F508DD">
          <w:rPr>
            <w:noProof/>
            <w:webHidden/>
          </w:rPr>
          <w:tab/>
        </w:r>
        <w:r w:rsidR="00383A47" w:rsidRPr="00F508DD">
          <w:rPr>
            <w:noProof/>
            <w:webHidden/>
          </w:rPr>
          <w:fldChar w:fldCharType="begin"/>
        </w:r>
        <w:r w:rsidR="00383A47" w:rsidRPr="00F508DD">
          <w:rPr>
            <w:noProof/>
            <w:webHidden/>
          </w:rPr>
          <w:instrText xml:space="preserve"> PAGEREF _Toc166076374 \h </w:instrText>
        </w:r>
        <w:r w:rsidR="00383A47" w:rsidRPr="00F508DD">
          <w:rPr>
            <w:noProof/>
            <w:webHidden/>
          </w:rPr>
        </w:r>
        <w:r w:rsidR="00383A47" w:rsidRPr="00F508DD">
          <w:rPr>
            <w:noProof/>
            <w:webHidden/>
          </w:rPr>
          <w:fldChar w:fldCharType="separate"/>
        </w:r>
        <w:r w:rsidR="00383A47" w:rsidRPr="00F508DD">
          <w:rPr>
            <w:noProof/>
            <w:webHidden/>
          </w:rPr>
          <w:t>3</w:t>
        </w:r>
        <w:r w:rsidR="00383A47" w:rsidRPr="00F508DD">
          <w:rPr>
            <w:noProof/>
            <w:webHidden/>
          </w:rPr>
          <w:fldChar w:fldCharType="end"/>
        </w:r>
      </w:hyperlink>
    </w:p>
    <w:p w14:paraId="0BFACA62" w14:textId="4B37F0FF" w:rsidR="00383A47" w:rsidRPr="00F508DD" w:rsidRDefault="00B6507B" w:rsidP="00383A47">
      <w:pPr>
        <w:pStyle w:val="Spistreci1"/>
        <w:rPr>
          <w:rFonts w:eastAsiaTheme="minorEastAsia" w:cstheme="minorBidi"/>
          <w:b w:val="0"/>
          <w:bCs w:val="0"/>
          <w:noProof/>
          <w:bdr w:val="none" w:sz="0" w:space="0" w:color="auto"/>
          <w:lang w:val="it-IT" w:eastAsia="it-IT"/>
        </w:rPr>
      </w:pPr>
      <w:hyperlink w:anchor="_Toc166076374" w:history="1">
        <w:r w:rsidR="00383A47">
          <w:rPr>
            <w:rStyle w:val="Hipercze"/>
            <w:noProof/>
          </w:rPr>
          <w:t>9</w:t>
        </w:r>
        <w:r w:rsidR="00383A47" w:rsidRPr="00F508DD">
          <w:rPr>
            <w:rStyle w:val="Hipercze"/>
            <w:noProof/>
          </w:rPr>
          <w:t>.</w:t>
        </w:r>
        <w:r w:rsidR="00383A47" w:rsidRPr="00F508DD">
          <w:rPr>
            <w:rFonts w:eastAsiaTheme="minorEastAsia" w:cstheme="minorBidi"/>
            <w:b w:val="0"/>
            <w:bCs w:val="0"/>
            <w:noProof/>
            <w:bdr w:val="none" w:sz="0" w:space="0" w:color="auto"/>
            <w:lang w:val="it-IT" w:eastAsia="it-IT"/>
          </w:rPr>
          <w:tab/>
        </w:r>
        <w:r w:rsidR="00383A47" w:rsidRPr="00F508DD">
          <w:rPr>
            <w:rStyle w:val="Hipercze"/>
            <w:noProof/>
          </w:rPr>
          <w:t>Conclusion and contact information</w:t>
        </w:r>
        <w:r w:rsidR="00383A47" w:rsidRPr="00F508DD">
          <w:rPr>
            <w:noProof/>
            <w:webHidden/>
          </w:rPr>
          <w:tab/>
        </w:r>
        <w:r w:rsidR="00383A47" w:rsidRPr="00F508DD">
          <w:rPr>
            <w:noProof/>
            <w:webHidden/>
          </w:rPr>
          <w:fldChar w:fldCharType="begin"/>
        </w:r>
        <w:r w:rsidR="00383A47" w:rsidRPr="00F508DD">
          <w:rPr>
            <w:noProof/>
            <w:webHidden/>
          </w:rPr>
          <w:instrText xml:space="preserve"> PAGEREF _Toc166076374 \h </w:instrText>
        </w:r>
        <w:r w:rsidR="00383A47" w:rsidRPr="00F508DD">
          <w:rPr>
            <w:noProof/>
            <w:webHidden/>
          </w:rPr>
        </w:r>
        <w:r w:rsidR="00383A47" w:rsidRPr="00F508DD">
          <w:rPr>
            <w:noProof/>
            <w:webHidden/>
          </w:rPr>
          <w:fldChar w:fldCharType="separate"/>
        </w:r>
        <w:r w:rsidR="00383A47" w:rsidRPr="00F508DD">
          <w:rPr>
            <w:noProof/>
            <w:webHidden/>
          </w:rPr>
          <w:t>3</w:t>
        </w:r>
        <w:r w:rsidR="00383A47" w:rsidRPr="00F508DD">
          <w:rPr>
            <w:noProof/>
            <w:webHidden/>
          </w:rPr>
          <w:fldChar w:fldCharType="end"/>
        </w:r>
      </w:hyperlink>
    </w:p>
    <w:p w14:paraId="1AFA361E" w14:textId="77777777" w:rsidR="00383A47" w:rsidRPr="00383A47" w:rsidRDefault="00383A47" w:rsidP="00383A47">
      <w:pPr>
        <w:rPr>
          <w:lang w:val="en-GB"/>
        </w:rPr>
      </w:pPr>
    </w:p>
    <w:p w14:paraId="04153213" w14:textId="2778F99B" w:rsidR="0015491A" w:rsidRPr="00F508DD" w:rsidRDefault="0015491A" w:rsidP="0015491A">
      <w:pPr>
        <w:rPr>
          <w:rFonts w:ascii="DM Sans" w:hAnsi="DM Sans"/>
          <w:lang w:val="de-DE" w:eastAsia="de-DE"/>
        </w:rPr>
        <w:sectPr w:rsidR="0015491A" w:rsidRPr="00F508DD" w:rsidSect="00483F40">
          <w:pgSz w:w="11906" w:h="16838"/>
          <w:pgMar w:top="1134" w:right="1134" w:bottom="1134" w:left="1134" w:header="709" w:footer="850" w:gutter="0"/>
          <w:cols w:space="708"/>
        </w:sectPr>
      </w:pPr>
      <w:r w:rsidRPr="1FA0A651">
        <w:rPr>
          <w:rFonts w:ascii="DM Sans" w:hAnsi="DM Sans"/>
          <w:lang w:val="de-DE" w:eastAsia="de-DE"/>
        </w:rPr>
        <w:fldChar w:fldCharType="end"/>
      </w:r>
    </w:p>
    <w:p w14:paraId="254333F1" w14:textId="0631BE41" w:rsidR="003A7EBB" w:rsidRPr="00F508DD" w:rsidRDefault="003A7EBB" w:rsidP="00A54562">
      <w:pPr>
        <w:pStyle w:val="TItleT4EU"/>
        <w:numPr>
          <w:ilvl w:val="0"/>
          <w:numId w:val="2"/>
        </w:numPr>
      </w:pPr>
      <w:bookmarkStart w:id="2" w:name="_Toc166076367"/>
      <w:r w:rsidRPr="00F508DD">
        <w:lastRenderedPageBreak/>
        <w:t>Approval</w:t>
      </w:r>
      <w:bookmarkEnd w:id="2"/>
    </w:p>
    <w:p w14:paraId="1FA49224" w14:textId="622666D9" w:rsidR="003A7EBB" w:rsidRPr="00F508DD" w:rsidRDefault="003A7EBB" w:rsidP="02FEB5F5">
      <w:pPr>
        <w:pStyle w:val="TextBodyT4EU"/>
        <w:spacing w:before="0" w:after="120"/>
        <w:ind w:left="0"/>
      </w:pPr>
      <w:bookmarkStart w:id="3" w:name="_Toc161401586"/>
      <w:r>
        <w:t>Approved by:</w:t>
      </w:r>
      <w:bookmarkEnd w:id="3"/>
    </w:p>
    <w:bookmarkStart w:id="4" w:name="_Toc161401587"/>
    <w:p w14:paraId="078732E4" w14:textId="0EA46FE7" w:rsidR="003A7EBB" w:rsidRPr="00F508DD" w:rsidRDefault="00B6507B" w:rsidP="02FEB5F5">
      <w:pPr>
        <w:pStyle w:val="TextBodyT4EU"/>
        <w:spacing w:before="0" w:after="120"/>
        <w:ind w:left="0"/>
      </w:pPr>
      <w:sdt>
        <w:sdtPr>
          <w:id w:val="-326831182"/>
          <w14:checkbox>
            <w14:checked w14:val="0"/>
            <w14:checkedState w14:val="2612" w14:font="MS Gothic"/>
            <w14:uncheckedState w14:val="2610" w14:font="MS Gothic"/>
          </w14:checkbox>
        </w:sdtPr>
        <w:sdtEndPr/>
        <w:sdtContent>
          <w:r w:rsidR="00383A47" w:rsidRPr="02FEB5F5">
            <w:rPr>
              <w:rFonts w:ascii="MS Gothic" w:eastAsia="MS Gothic" w:hAnsi="MS Gothic"/>
            </w:rPr>
            <w:t>☐</w:t>
          </w:r>
        </w:sdtContent>
      </w:sdt>
      <w:r w:rsidR="7A2A831C">
        <w:t xml:space="preserve"> USAAR</w:t>
      </w:r>
      <w:bookmarkEnd w:id="4"/>
    </w:p>
    <w:bookmarkStart w:id="5" w:name="_Toc161401588"/>
    <w:p w14:paraId="68B81710" w14:textId="7D20DC42" w:rsidR="003A7EBB" w:rsidRPr="00F508DD" w:rsidRDefault="00B6507B" w:rsidP="02FEB5F5">
      <w:pPr>
        <w:pStyle w:val="TextBodyT4EU"/>
        <w:spacing w:before="0" w:after="120"/>
        <w:ind w:left="0"/>
      </w:pPr>
      <w:sdt>
        <w:sdtPr>
          <w:id w:val="231281939"/>
          <w14:checkbox>
            <w14:checked w14:val="1"/>
            <w14:checkedState w14:val="2612" w14:font="MS Gothic"/>
            <w14:uncheckedState w14:val="2610" w14:font="MS Gothic"/>
          </w14:checkbox>
        </w:sdtPr>
        <w:sdtEndPr/>
        <w:sdtContent>
          <w:r w:rsidR="1D26FFF1" w:rsidRPr="1D26FFF1">
            <w:rPr>
              <w:rFonts w:ascii="MS Gothic" w:eastAsia="MS Gothic" w:hAnsi="MS Gothic" w:cs="MS Gothic"/>
            </w:rPr>
            <w:t>☒</w:t>
          </w:r>
        </w:sdtContent>
      </w:sdt>
      <w:r w:rsidR="1D26FFF1">
        <w:t xml:space="preserve"> UA</w:t>
      </w:r>
      <w:bookmarkEnd w:id="5"/>
    </w:p>
    <w:bookmarkStart w:id="6" w:name="_Toc161401589"/>
    <w:p w14:paraId="7959B087" w14:textId="47DAE377" w:rsidR="003A7EBB" w:rsidRPr="00F508DD" w:rsidRDefault="00B6507B" w:rsidP="02FEB5F5">
      <w:pPr>
        <w:pStyle w:val="TextBodyT4EU"/>
        <w:spacing w:before="0" w:after="120"/>
        <w:ind w:left="0"/>
      </w:pPr>
      <w:sdt>
        <w:sdtPr>
          <w:id w:val="-522164627"/>
          <w14:checkbox>
            <w14:checked w14:val="0"/>
            <w14:checkedState w14:val="2612" w14:font="MS Gothic"/>
            <w14:uncheckedState w14:val="2610" w14:font="MS Gothic"/>
          </w14:checkbox>
        </w:sdtPr>
        <w:sdtEndPr/>
        <w:sdtContent>
          <w:r w:rsidR="00383A47" w:rsidRPr="02FEB5F5">
            <w:rPr>
              <w:rFonts w:ascii="MS Gothic" w:eastAsia="MS Gothic" w:hAnsi="MS Gothic"/>
            </w:rPr>
            <w:t>☐</w:t>
          </w:r>
        </w:sdtContent>
      </w:sdt>
      <w:r w:rsidR="7A2A831C">
        <w:t xml:space="preserve"> EKA</w:t>
      </w:r>
      <w:bookmarkEnd w:id="6"/>
    </w:p>
    <w:bookmarkStart w:id="7" w:name="_Toc161401590"/>
    <w:p w14:paraId="00D62495" w14:textId="1C2EE306" w:rsidR="003A7EBB" w:rsidRPr="00F508DD" w:rsidRDefault="00B6507B" w:rsidP="02FEB5F5">
      <w:pPr>
        <w:pStyle w:val="TextBodyT4EU"/>
        <w:spacing w:before="0" w:after="120"/>
        <w:ind w:left="0"/>
      </w:pPr>
      <w:sdt>
        <w:sdtPr>
          <w:id w:val="-108589189"/>
          <w14:checkbox>
            <w14:checked w14:val="0"/>
            <w14:checkedState w14:val="2612" w14:font="MS Gothic"/>
            <w14:uncheckedState w14:val="2610" w14:font="MS Gothic"/>
          </w14:checkbox>
        </w:sdtPr>
        <w:sdtEndPr/>
        <w:sdtContent>
          <w:r w:rsidR="00383A47" w:rsidRPr="02FEB5F5">
            <w:rPr>
              <w:rFonts w:ascii="MS Gothic" w:eastAsia="MS Gothic" w:hAnsi="MS Gothic"/>
            </w:rPr>
            <w:t>☐</w:t>
          </w:r>
        </w:sdtContent>
      </w:sdt>
      <w:r w:rsidR="7A2A831C">
        <w:t xml:space="preserve"> UCP</w:t>
      </w:r>
      <w:bookmarkEnd w:id="7"/>
    </w:p>
    <w:bookmarkStart w:id="8" w:name="_Toc161401591"/>
    <w:p w14:paraId="32460D38" w14:textId="75EA29A5" w:rsidR="003A7EBB" w:rsidRPr="00F508DD" w:rsidRDefault="00B6507B" w:rsidP="02FEB5F5">
      <w:pPr>
        <w:pStyle w:val="TextBodyT4EU"/>
        <w:spacing w:before="0" w:after="120"/>
        <w:ind w:left="0"/>
      </w:pPr>
      <w:sdt>
        <w:sdtPr>
          <w:id w:val="1403483196"/>
          <w14:checkbox>
            <w14:checked w14:val="0"/>
            <w14:checkedState w14:val="2612" w14:font="MS Gothic"/>
            <w14:uncheckedState w14:val="2610" w14:font="MS Gothic"/>
          </w14:checkbox>
        </w:sdtPr>
        <w:sdtEndPr/>
        <w:sdtContent>
          <w:r w:rsidR="00383A47" w:rsidRPr="02FEB5F5">
            <w:rPr>
              <w:rFonts w:ascii="MS Gothic" w:eastAsia="MS Gothic" w:hAnsi="MS Gothic"/>
            </w:rPr>
            <w:t>☐</w:t>
          </w:r>
        </w:sdtContent>
      </w:sdt>
      <w:r w:rsidR="7A2A831C">
        <w:t xml:space="preserve"> UP</w:t>
      </w:r>
      <w:bookmarkEnd w:id="8"/>
    </w:p>
    <w:bookmarkStart w:id="9" w:name="_Toc161401592"/>
    <w:p w14:paraId="4475F3D0" w14:textId="56D8F6ED" w:rsidR="003A7EBB" w:rsidRPr="00F508DD" w:rsidRDefault="00B6507B" w:rsidP="02FEB5F5">
      <w:pPr>
        <w:pStyle w:val="TextBodyT4EU"/>
        <w:spacing w:before="0" w:after="120"/>
        <w:ind w:left="0"/>
      </w:pPr>
      <w:sdt>
        <w:sdtPr>
          <w:id w:val="-1073039436"/>
          <w14:checkbox>
            <w14:checked w14:val="0"/>
            <w14:checkedState w14:val="2612" w14:font="MS Gothic"/>
            <w14:uncheckedState w14:val="2610" w14:font="MS Gothic"/>
          </w14:checkbox>
        </w:sdtPr>
        <w:sdtEndPr/>
        <w:sdtContent>
          <w:r w:rsidR="00383A47" w:rsidRPr="02FEB5F5">
            <w:rPr>
              <w:rFonts w:ascii="MS Gothic" w:eastAsia="MS Gothic" w:hAnsi="MS Gothic"/>
            </w:rPr>
            <w:t>☐</w:t>
          </w:r>
        </w:sdtContent>
      </w:sdt>
      <w:r w:rsidR="7A2A831C">
        <w:t xml:space="preserve"> JMU</w:t>
      </w:r>
      <w:bookmarkEnd w:id="9"/>
    </w:p>
    <w:bookmarkStart w:id="10" w:name="_Toc161401593"/>
    <w:p w14:paraId="7C174910" w14:textId="77BAE1AA" w:rsidR="003A7EBB" w:rsidRPr="00F508DD" w:rsidRDefault="00B6507B" w:rsidP="02FEB5F5">
      <w:pPr>
        <w:pStyle w:val="TextBodyT4EU"/>
        <w:spacing w:before="0" w:after="120"/>
        <w:ind w:left="0"/>
      </w:pPr>
      <w:sdt>
        <w:sdtPr>
          <w:id w:val="1766659545"/>
          <w14:checkbox>
            <w14:checked w14:val="0"/>
            <w14:checkedState w14:val="2612" w14:font="MS Gothic"/>
            <w14:uncheckedState w14:val="2610" w14:font="MS Gothic"/>
          </w14:checkbox>
        </w:sdtPr>
        <w:sdtEndPr/>
        <w:sdtContent>
          <w:r w:rsidR="00383A47" w:rsidRPr="02FEB5F5">
            <w:rPr>
              <w:rFonts w:ascii="MS Gothic" w:eastAsia="MS Gothic" w:hAnsi="MS Gothic"/>
            </w:rPr>
            <w:t>☐</w:t>
          </w:r>
        </w:sdtContent>
      </w:sdt>
      <w:r w:rsidR="7A2A831C">
        <w:t xml:space="preserve"> USil</w:t>
      </w:r>
      <w:bookmarkEnd w:id="10"/>
    </w:p>
    <w:bookmarkStart w:id="11" w:name="_Toc161401594"/>
    <w:p w14:paraId="245AF2E2" w14:textId="65B3D505" w:rsidR="003A7EBB" w:rsidRPr="00F508DD" w:rsidRDefault="00B6507B" w:rsidP="02FEB5F5">
      <w:pPr>
        <w:pStyle w:val="TextBodyT4EU"/>
        <w:spacing w:before="0" w:after="120"/>
        <w:ind w:left="0"/>
      </w:pPr>
      <w:sdt>
        <w:sdtPr>
          <w:id w:val="1082417375"/>
          <w14:checkbox>
            <w14:checked w14:val="0"/>
            <w14:checkedState w14:val="2612" w14:font="MS Gothic"/>
            <w14:uncheckedState w14:val="2610" w14:font="MS Gothic"/>
          </w14:checkbox>
        </w:sdtPr>
        <w:sdtEndPr/>
        <w:sdtContent>
          <w:r w:rsidR="00383A47" w:rsidRPr="02FEB5F5">
            <w:rPr>
              <w:rFonts w:ascii="MS Gothic" w:eastAsia="MS Gothic" w:hAnsi="MS Gothic"/>
            </w:rPr>
            <w:t>☐</w:t>
          </w:r>
        </w:sdtContent>
      </w:sdt>
      <w:r w:rsidR="7A2A831C">
        <w:t xml:space="preserve"> SU</w:t>
      </w:r>
      <w:bookmarkEnd w:id="11"/>
    </w:p>
    <w:bookmarkStart w:id="12" w:name="_Toc161401595"/>
    <w:p w14:paraId="50249C8C" w14:textId="0DC6705A" w:rsidR="003A7EBB" w:rsidRPr="00F508DD" w:rsidRDefault="00B6507B" w:rsidP="02FEB5F5">
      <w:pPr>
        <w:pStyle w:val="TextBodyT4EU"/>
        <w:spacing w:before="0" w:after="120"/>
        <w:ind w:left="0"/>
      </w:pPr>
      <w:sdt>
        <w:sdtPr>
          <w:id w:val="141400275"/>
          <w14:checkbox>
            <w14:checked w14:val="0"/>
            <w14:checkedState w14:val="2612" w14:font="MS Gothic"/>
            <w14:uncheckedState w14:val="2610" w14:font="MS Gothic"/>
          </w14:checkbox>
        </w:sdtPr>
        <w:sdtEndPr/>
        <w:sdtContent>
          <w:r w:rsidR="00383A47" w:rsidRPr="02FEB5F5">
            <w:rPr>
              <w:rFonts w:ascii="MS Gothic" w:eastAsia="MS Gothic" w:hAnsi="MS Gothic"/>
            </w:rPr>
            <w:t>☐</w:t>
          </w:r>
        </w:sdtContent>
      </w:sdt>
      <w:r w:rsidR="7A2A831C">
        <w:t xml:space="preserve"> UNITS</w:t>
      </w:r>
      <w:bookmarkEnd w:id="12"/>
    </w:p>
    <w:bookmarkStart w:id="13" w:name="_Toc161401596"/>
    <w:p w14:paraId="1CBC5CC6" w14:textId="7E0FF123" w:rsidR="003A7EBB" w:rsidRPr="00F508DD" w:rsidRDefault="00B6507B" w:rsidP="02FEB5F5">
      <w:pPr>
        <w:pStyle w:val="TextBodyT4EU"/>
        <w:spacing w:before="0" w:after="120"/>
        <w:ind w:left="0"/>
      </w:pPr>
      <w:sdt>
        <w:sdtPr>
          <w:id w:val="407662453"/>
          <w14:checkbox>
            <w14:checked w14:val="0"/>
            <w14:checkedState w14:val="2612" w14:font="MS Gothic"/>
            <w14:uncheckedState w14:val="2610" w14:font="MS Gothic"/>
          </w14:checkbox>
        </w:sdtPr>
        <w:sdtEndPr/>
        <w:sdtContent>
          <w:r w:rsidR="00383A47" w:rsidRPr="02FEB5F5">
            <w:rPr>
              <w:rFonts w:ascii="MS Gothic" w:eastAsia="MS Gothic" w:hAnsi="MS Gothic"/>
            </w:rPr>
            <w:t>☐</w:t>
          </w:r>
        </w:sdtContent>
      </w:sdt>
      <w:r w:rsidR="7A2A831C">
        <w:t xml:space="preserve"> VMU</w:t>
      </w:r>
      <w:bookmarkEnd w:id="13"/>
    </w:p>
    <w:p w14:paraId="4A582461" w14:textId="32787355" w:rsidR="007B4FEC" w:rsidRPr="00F508DD" w:rsidRDefault="007B4FEC" w:rsidP="02FEB5F5">
      <w:pPr>
        <w:pStyle w:val="TextBodyT4EU"/>
        <w:ind w:left="0"/>
      </w:pPr>
    </w:p>
    <w:p w14:paraId="37C2C33F" w14:textId="782BE1AE" w:rsidR="1FA0A651" w:rsidRDefault="1FA0A651" w:rsidP="02FEB5F5">
      <w:pPr>
        <w:pStyle w:val="TextBodyT4EU"/>
        <w:ind w:left="0"/>
      </w:pPr>
    </w:p>
    <w:p w14:paraId="6C45B98F" w14:textId="28C57510" w:rsidR="007B4FEC" w:rsidRPr="00F508DD" w:rsidRDefault="007B4FEC" w:rsidP="00A54562">
      <w:pPr>
        <w:pStyle w:val="TItleT4EU"/>
        <w:numPr>
          <w:ilvl w:val="0"/>
          <w:numId w:val="2"/>
        </w:numPr>
      </w:pPr>
      <w:bookmarkStart w:id="14" w:name="_Toc166076368"/>
      <w:r w:rsidRPr="00F508DD">
        <w:t>Introduction</w:t>
      </w:r>
      <w:bookmarkEnd w:id="14"/>
    </w:p>
    <w:p w14:paraId="31110B77" w14:textId="77777777" w:rsidR="007B4FEC" w:rsidRPr="00F508DD" w:rsidRDefault="007B4FEC" w:rsidP="007B4FEC">
      <w:pPr>
        <w:pStyle w:val="paragraph"/>
        <w:spacing w:before="0" w:beforeAutospacing="0" w:after="160" w:afterAutospacing="0"/>
        <w:jc w:val="both"/>
        <w:textAlignment w:val="baseline"/>
        <w:rPr>
          <w:rFonts w:ascii="DM Sans" w:hAnsi="DM Sans"/>
          <w:lang w:val="en-GB"/>
        </w:rPr>
      </w:pPr>
      <w:r w:rsidRPr="00F508DD">
        <w:rPr>
          <w:rStyle w:val="eop"/>
          <w:rFonts w:ascii="DM Sans" w:hAnsi="DM Sans" w:cs="Calibri"/>
          <w:lang w:val="en-GB"/>
        </w:rPr>
        <w:t> </w:t>
      </w:r>
    </w:p>
    <w:p w14:paraId="58114347" w14:textId="77777777" w:rsidR="002D5785" w:rsidRDefault="007B4FEC" w:rsidP="002D578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rmaltextrun"/>
          <w:rFonts w:ascii="DM Sans" w:hAnsi="DM Sans"/>
          <w:color w:val="0D0D0D"/>
          <w:shd w:val="clear" w:color="auto" w:fill="FFFFFF"/>
          <w:lang w:val="en-GB"/>
        </w:rPr>
      </w:pPr>
      <w:r w:rsidRPr="00F508DD">
        <w:rPr>
          <w:rStyle w:val="normaltextrun"/>
          <w:rFonts w:ascii="DM Sans" w:hAnsi="DM Sans"/>
          <w:color w:val="0D0D0D"/>
          <w:shd w:val="clear" w:color="auto" w:fill="FFFFFF"/>
          <w:lang w:val="en-GB"/>
        </w:rPr>
        <w:t xml:space="preserve">We are pleased to announce </w:t>
      </w:r>
      <w:r w:rsidR="002D5785">
        <w:rPr>
          <w:rStyle w:val="normaltextrun"/>
          <w:rFonts w:ascii="DM Sans" w:hAnsi="DM Sans"/>
          <w:color w:val="0D0D0D"/>
          <w:shd w:val="clear" w:color="auto" w:fill="FFFFFF"/>
          <w:lang w:val="en-GB"/>
        </w:rPr>
        <w:t>the “</w:t>
      </w:r>
      <w:r w:rsidR="002D5785" w:rsidRPr="002D5785">
        <w:rPr>
          <w:rStyle w:val="normaltextrun"/>
          <w:rFonts w:ascii="DM Sans" w:hAnsi="DM Sans"/>
          <w:color w:val="0D0D0D"/>
          <w:shd w:val="clear" w:color="auto" w:fill="FFFFFF"/>
          <w:lang w:val="en-GB"/>
        </w:rPr>
        <w:t>First bi-annual calls</w:t>
      </w:r>
      <w:r w:rsidR="002D5785">
        <w:rPr>
          <w:rStyle w:val="normaltextrun"/>
          <w:rFonts w:ascii="DM Sans" w:hAnsi="DM Sans"/>
          <w:color w:val="0D0D0D"/>
          <w:shd w:val="clear" w:color="auto" w:fill="FFFFFF"/>
          <w:lang w:val="en-GB"/>
        </w:rPr>
        <w:t xml:space="preserve"> </w:t>
      </w:r>
      <w:r w:rsidR="002D5785" w:rsidRPr="002D5785">
        <w:rPr>
          <w:rStyle w:val="normaltextrun"/>
          <w:rFonts w:ascii="DM Sans" w:hAnsi="DM Sans"/>
          <w:color w:val="0D0D0D"/>
          <w:shd w:val="clear" w:color="auto" w:fill="FFFFFF"/>
          <w:lang w:val="en-GB"/>
        </w:rPr>
        <w:t>on common cultural</w:t>
      </w:r>
      <w:r w:rsidR="002D5785">
        <w:rPr>
          <w:rStyle w:val="normaltextrun"/>
          <w:rFonts w:ascii="DM Sans" w:hAnsi="DM Sans"/>
          <w:color w:val="0D0D0D"/>
          <w:shd w:val="clear" w:color="auto" w:fill="FFFFFF"/>
          <w:lang w:val="en-GB"/>
        </w:rPr>
        <w:t xml:space="preserve"> </w:t>
      </w:r>
      <w:r w:rsidR="002D5785" w:rsidRPr="002D5785">
        <w:rPr>
          <w:rStyle w:val="normaltextrun"/>
          <w:rFonts w:ascii="DM Sans" w:hAnsi="DM Sans"/>
          <w:color w:val="0D0D0D"/>
          <w:shd w:val="clear" w:color="auto" w:fill="FFFFFF"/>
          <w:lang w:val="en-GB"/>
        </w:rPr>
        <w:t>activities</w:t>
      </w:r>
      <w:r w:rsidR="002D5785">
        <w:rPr>
          <w:rStyle w:val="normaltextrun"/>
          <w:rFonts w:ascii="DM Sans" w:hAnsi="DM Sans"/>
          <w:color w:val="0D0D0D"/>
          <w:shd w:val="clear" w:color="auto" w:fill="FFFFFF"/>
          <w:lang w:val="en-GB"/>
        </w:rPr>
        <w:t xml:space="preserve">” </w:t>
      </w:r>
      <w:r w:rsidRPr="00F508DD">
        <w:rPr>
          <w:rStyle w:val="normaltextrun"/>
          <w:rFonts w:ascii="DM Sans" w:hAnsi="DM Sans"/>
          <w:color w:val="0D0D0D"/>
          <w:shd w:val="clear" w:color="auto" w:fill="FFFFFF"/>
          <w:lang w:val="en-GB"/>
        </w:rPr>
        <w:t xml:space="preserve">for T4EU culture and heritage, aimed at celebrating and promoting the rich tapestry of </w:t>
      </w:r>
      <w:r w:rsidRPr="00F508DD">
        <w:rPr>
          <w:rStyle w:val="normaltextrun"/>
          <w:rFonts w:ascii="DM Sans" w:hAnsi="DM Sans"/>
          <w:lang w:val="en-GB"/>
        </w:rPr>
        <w:t>Sustainable</w:t>
      </w:r>
      <w:r w:rsidRPr="00F508DD">
        <w:rPr>
          <w:rStyle w:val="normaltextrun"/>
          <w:rFonts w:ascii="DM Sans" w:hAnsi="DM Sans"/>
          <w:color w:val="0D0D0D"/>
          <w:shd w:val="clear" w:color="auto" w:fill="FFFFFF"/>
          <w:lang w:val="en-GB"/>
        </w:rPr>
        <w:t xml:space="preserve"> Common European Heritage through engaging cultural and educational events. </w:t>
      </w:r>
    </w:p>
    <w:p w14:paraId="526AE390" w14:textId="77777777" w:rsidR="002D5785" w:rsidRDefault="002D5785" w:rsidP="002D578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Style w:val="normaltextrun"/>
          <w:rFonts w:ascii="DM Sans" w:hAnsi="DM Sans"/>
          <w:lang w:val="en-GB"/>
        </w:rPr>
      </w:pPr>
    </w:p>
    <w:p w14:paraId="75F1ACCB" w14:textId="294EE318" w:rsidR="007B4FEC" w:rsidRPr="002D5785" w:rsidRDefault="007B4FEC" w:rsidP="002D578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DM Sans" w:hAnsi="DM Sans"/>
          <w:color w:val="0D0D0D"/>
          <w:shd w:val="clear" w:color="auto" w:fill="FFFFFF"/>
          <w:lang w:val="en-GB"/>
        </w:rPr>
      </w:pPr>
      <w:r w:rsidRPr="00F508DD">
        <w:rPr>
          <w:rStyle w:val="normaltextrun"/>
          <w:rFonts w:ascii="DM Sans" w:hAnsi="DM Sans"/>
          <w:lang w:val="en-GB"/>
        </w:rPr>
        <w:t>Transform4Europe – T4EU aims at becoming one integrated European University based on shared European values, a diverse and inclusive alliance deeply rooted in the respective regional ecosystems, educating and training knowledge-entrepreneurs as drivers of transformation for the benefit of sustainable and resilient European societies.</w:t>
      </w:r>
      <w:r w:rsidRPr="00F508DD">
        <w:rPr>
          <w:rStyle w:val="normaltextrun"/>
          <w:rFonts w:ascii="DM Sans" w:hAnsi="DM Sans" w:cs="Calibri"/>
          <w:lang w:val="en-GB"/>
        </w:rPr>
        <w:t> </w:t>
      </w:r>
      <w:r w:rsidRPr="00F508DD">
        <w:rPr>
          <w:rStyle w:val="eop"/>
          <w:rFonts w:ascii="DM Sans" w:hAnsi="DM Sans" w:cs="Calibri"/>
          <w:lang w:val="en-GB"/>
        </w:rPr>
        <w:t> </w:t>
      </w:r>
    </w:p>
    <w:p w14:paraId="537EDC69" w14:textId="77777777" w:rsidR="007B4FEC" w:rsidRPr="00F508DD" w:rsidRDefault="12BCC81C" w:rsidP="1FA0A651">
      <w:pPr>
        <w:pStyle w:val="paragraph"/>
        <w:spacing w:before="0" w:beforeAutospacing="0" w:after="160" w:afterAutospacing="0"/>
        <w:jc w:val="both"/>
        <w:textAlignment w:val="baseline"/>
        <w:rPr>
          <w:rFonts w:ascii="DM Sans" w:hAnsi="DM Sans"/>
          <w:lang w:val="en-GB"/>
        </w:rPr>
      </w:pPr>
      <w:r w:rsidRPr="00F508DD">
        <w:rPr>
          <w:rStyle w:val="normaltextrun"/>
          <w:rFonts w:ascii="DM Sans" w:hAnsi="DM Sans"/>
          <w:lang w:val="en-GB"/>
        </w:rPr>
        <w:t>Sustainable</w:t>
      </w:r>
      <w:r w:rsidRPr="00F508DD">
        <w:rPr>
          <w:rStyle w:val="normaltextrun"/>
          <w:rFonts w:ascii="DM Sans" w:hAnsi="DM Sans"/>
          <w:color w:val="0D0D0D"/>
          <w:shd w:val="clear" w:color="auto" w:fill="FFFFFF"/>
          <w:lang w:val="en-GB"/>
        </w:rPr>
        <w:t xml:space="preserve"> Common European Heritage refers to the diversity of the collective cultural, historical, and social legacy shared across Europe. </w:t>
      </w:r>
      <w:r w:rsidRPr="00F508DD">
        <w:rPr>
          <w:rStyle w:val="normaltextrun"/>
          <w:rFonts w:ascii="DM Sans" w:hAnsi="DM Sans"/>
          <w:lang w:val="en-GB"/>
        </w:rPr>
        <w:t xml:space="preserve">A common background is essential for Sustainable Common European Heritage as it promotes unity, inclusivity, a common identity formation, peace, reconciliation, and European integration. It emphasizes both the shared historical experiences and the rich diversity of cultures that make up Europe. </w:t>
      </w:r>
      <w:r w:rsidRPr="00F508DD">
        <w:rPr>
          <w:rStyle w:val="normaltextrun"/>
          <w:rFonts w:ascii="DM Sans" w:hAnsi="DM Sans"/>
          <w:color w:val="0D0D0D"/>
          <w:shd w:val="clear" w:color="auto" w:fill="FFFFFF"/>
          <w:lang w:val="en-GB"/>
        </w:rPr>
        <w:t>It serves as a foundational narrative fostering a sense of belonging and identity within Europe and beyond, providing a rationale for the formation and supporting various regional and international initiatives. This initiative is part of the T4EU culture and heritage program.</w:t>
      </w:r>
      <w:r w:rsidRPr="00F508DD">
        <w:rPr>
          <w:rStyle w:val="eop"/>
          <w:rFonts w:ascii="DM Sans" w:hAnsi="DM Sans" w:cs="Calibri"/>
          <w:color w:val="0D0D0D"/>
          <w:lang w:val="en-GB"/>
        </w:rPr>
        <w:t> </w:t>
      </w:r>
    </w:p>
    <w:p w14:paraId="44DA7AF1" w14:textId="77777777" w:rsidR="007B4FEC" w:rsidRPr="00F508DD" w:rsidRDefault="007B4FEC" w:rsidP="007B4FEC">
      <w:pPr>
        <w:pStyle w:val="paragraph"/>
        <w:spacing w:before="0" w:beforeAutospacing="0" w:after="160" w:afterAutospacing="0"/>
        <w:jc w:val="both"/>
        <w:textAlignment w:val="baseline"/>
        <w:rPr>
          <w:rFonts w:ascii="DM Sans" w:hAnsi="DM Sans"/>
          <w:lang w:val="en-GB"/>
        </w:rPr>
      </w:pPr>
      <w:r w:rsidRPr="00F508DD">
        <w:rPr>
          <w:rStyle w:val="eop"/>
          <w:rFonts w:ascii="DM Sans" w:hAnsi="DM Sans" w:cs="Calibri"/>
          <w:lang w:val="en-GB"/>
        </w:rPr>
        <w:lastRenderedPageBreak/>
        <w:t> </w:t>
      </w:r>
    </w:p>
    <w:p w14:paraId="22259C34" w14:textId="515F3A07" w:rsidR="007B4FEC" w:rsidRPr="00F508DD" w:rsidRDefault="007B4FEC" w:rsidP="00A54562">
      <w:pPr>
        <w:pStyle w:val="TItleT4EU"/>
        <w:numPr>
          <w:ilvl w:val="0"/>
          <w:numId w:val="2"/>
        </w:numPr>
      </w:pPr>
      <w:bookmarkStart w:id="15" w:name="_Toc166076369"/>
      <w:r w:rsidRPr="00F508DD">
        <w:t>Background</w:t>
      </w:r>
      <w:bookmarkEnd w:id="15"/>
    </w:p>
    <w:p w14:paraId="2084C603" w14:textId="77777777" w:rsidR="007B4FEC" w:rsidRPr="00F508DD" w:rsidRDefault="007B4FEC" w:rsidP="007B4FEC">
      <w:pPr>
        <w:pStyle w:val="paragraph"/>
        <w:spacing w:before="0" w:beforeAutospacing="0" w:after="160" w:afterAutospacing="0"/>
        <w:jc w:val="both"/>
        <w:textAlignment w:val="baseline"/>
        <w:rPr>
          <w:rFonts w:ascii="DM Sans" w:hAnsi="DM Sans"/>
          <w:lang w:val="en-GB"/>
        </w:rPr>
      </w:pPr>
      <w:r w:rsidRPr="00F508DD">
        <w:rPr>
          <w:rStyle w:val="eop"/>
          <w:rFonts w:ascii="DM Sans" w:hAnsi="DM Sans" w:cs="Calibri"/>
          <w:lang w:val="en-GB"/>
        </w:rPr>
        <w:t> </w:t>
      </w:r>
    </w:p>
    <w:p w14:paraId="20AD3277" w14:textId="16B564ED" w:rsidR="007B4FEC" w:rsidRPr="00F508DD" w:rsidRDefault="12BCC81C" w:rsidP="1FA0A651">
      <w:pPr>
        <w:pStyle w:val="paragraph"/>
        <w:spacing w:before="0" w:beforeAutospacing="0" w:after="160" w:afterAutospacing="0"/>
        <w:jc w:val="both"/>
        <w:textAlignment w:val="baseline"/>
        <w:rPr>
          <w:rFonts w:ascii="DM Sans" w:hAnsi="DM Sans"/>
          <w:lang w:val="en-GB"/>
        </w:rPr>
      </w:pPr>
      <w:r w:rsidRPr="1FA0A651">
        <w:rPr>
          <w:rStyle w:val="normaltextrun"/>
          <w:rFonts w:ascii="DM Sans" w:hAnsi="DM Sans"/>
          <w:lang w:val="en-GB"/>
        </w:rPr>
        <w:t>The Idea of a Common European Heritage emerged after World War II, aiming to foster a shared sense of belonging and identity among European citizens, while respecting diversity. Across the decades the necessity to make it sustainable for future generations became an imperative. Central to this concept is the recognition of a common background amid national differences, necessitating an inclusive as well as a critic</w:t>
      </w:r>
      <w:r w:rsidR="00A455AD">
        <w:rPr>
          <w:rStyle w:val="normaltextrun"/>
          <w:rFonts w:ascii="DM Sans" w:hAnsi="DM Sans"/>
          <w:lang w:val="en-GB"/>
        </w:rPr>
        <w:t xml:space="preserve">al </w:t>
      </w:r>
      <w:r w:rsidRPr="1FA0A651">
        <w:rPr>
          <w:rStyle w:val="normaltextrun"/>
          <w:rFonts w:ascii="DM Sans" w:hAnsi="DM Sans"/>
          <w:lang w:val="en-GB"/>
        </w:rPr>
        <w:t>definition that integrates foundational and contemporary memories – even controversial and contrastive acknowledges historical, social, and civil rights, multiculturalism and embraces diverse beliefs while upholding secularism.</w:t>
      </w:r>
      <w:r w:rsidRPr="1FA0A651">
        <w:rPr>
          <w:rStyle w:val="eop"/>
          <w:rFonts w:ascii="DM Sans" w:hAnsi="DM Sans" w:cs="Calibri"/>
          <w:lang w:val="en-GB"/>
        </w:rPr>
        <w:t> </w:t>
      </w:r>
    </w:p>
    <w:p w14:paraId="2F75BCBF" w14:textId="77777777" w:rsidR="007B4FEC" w:rsidRPr="00F508DD" w:rsidRDefault="007B4FEC" w:rsidP="007B4FEC">
      <w:pPr>
        <w:pStyle w:val="paragraph"/>
        <w:spacing w:before="0" w:beforeAutospacing="0" w:after="160" w:afterAutospacing="0"/>
        <w:jc w:val="both"/>
        <w:textAlignment w:val="baseline"/>
        <w:rPr>
          <w:rFonts w:ascii="DM Sans" w:hAnsi="DM Sans"/>
          <w:lang w:val="en-GB"/>
        </w:rPr>
      </w:pPr>
      <w:r w:rsidRPr="00F508DD">
        <w:rPr>
          <w:rStyle w:val="eop"/>
          <w:rFonts w:ascii="DM Sans" w:hAnsi="DM Sans" w:cs="Calibri"/>
          <w:lang w:val="en-GB"/>
        </w:rPr>
        <w:t> </w:t>
      </w:r>
    </w:p>
    <w:p w14:paraId="1513EB57" w14:textId="7438AAAB" w:rsidR="007B4FEC" w:rsidRPr="00F508DD" w:rsidRDefault="007B4FEC" w:rsidP="00A54562">
      <w:pPr>
        <w:pStyle w:val="TItleT4EU"/>
        <w:numPr>
          <w:ilvl w:val="0"/>
          <w:numId w:val="2"/>
        </w:numPr>
      </w:pPr>
      <w:bookmarkStart w:id="16" w:name="_Toc166076370"/>
      <w:r w:rsidRPr="00F508DD">
        <w:t>Purpose</w:t>
      </w:r>
      <w:bookmarkEnd w:id="16"/>
      <w:r w:rsidRPr="00F508DD">
        <w:rPr>
          <w:rStyle w:val="eop"/>
          <w:rFonts w:cs="Calibri"/>
        </w:rPr>
        <w:t> </w:t>
      </w:r>
    </w:p>
    <w:p w14:paraId="38381C4F" w14:textId="77777777" w:rsidR="007B4FEC" w:rsidRPr="00F508DD" w:rsidRDefault="007B4FEC" w:rsidP="007B4FEC">
      <w:pPr>
        <w:pStyle w:val="paragraph"/>
        <w:spacing w:before="0" w:beforeAutospacing="0" w:after="160" w:afterAutospacing="0"/>
        <w:jc w:val="both"/>
        <w:textAlignment w:val="baseline"/>
        <w:rPr>
          <w:rFonts w:ascii="DM Sans" w:hAnsi="DM Sans"/>
          <w:lang w:val="en-GB"/>
        </w:rPr>
      </w:pPr>
      <w:r w:rsidRPr="00F508DD">
        <w:rPr>
          <w:rStyle w:val="normaltextrun"/>
          <w:rFonts w:ascii="DM Sans" w:hAnsi="DM Sans"/>
          <w:lang w:val="en-GB"/>
        </w:rPr>
        <w:t>The purpose of this call for proposals is to support four (4) multidisciplinary activities (for a budget of 10.000 euro each) that celebrate and promote Sustainable Common European Heritage multiculturalism and multilingualism.</w:t>
      </w:r>
      <w:r w:rsidRPr="00F508DD">
        <w:rPr>
          <w:rStyle w:val="normaltextrun"/>
          <w:rFonts w:ascii="DM Sans" w:hAnsi="DM Sans" w:cs="Calibri"/>
          <w:lang w:val="en-GB"/>
        </w:rPr>
        <w:t> </w:t>
      </w:r>
      <w:r w:rsidRPr="00F508DD">
        <w:rPr>
          <w:rStyle w:val="eop"/>
          <w:rFonts w:ascii="DM Sans" w:hAnsi="DM Sans" w:cs="Calibri"/>
          <w:lang w:val="en-GB"/>
        </w:rPr>
        <w:t> </w:t>
      </w:r>
    </w:p>
    <w:p w14:paraId="5BA2C2E9" w14:textId="77777777" w:rsidR="007B4FEC" w:rsidRPr="00F508DD" w:rsidRDefault="007B4FEC" w:rsidP="007B4FEC">
      <w:pPr>
        <w:pStyle w:val="paragraph"/>
        <w:spacing w:before="0" w:beforeAutospacing="0" w:after="160" w:afterAutospacing="0"/>
        <w:jc w:val="both"/>
        <w:textAlignment w:val="baseline"/>
        <w:rPr>
          <w:rFonts w:ascii="DM Sans" w:hAnsi="DM Sans"/>
          <w:lang w:val="en-GB"/>
        </w:rPr>
      </w:pPr>
      <w:r w:rsidRPr="00F508DD">
        <w:rPr>
          <w:rStyle w:val="normaltextrun"/>
          <w:rFonts w:ascii="DM Sans" w:hAnsi="DM Sans"/>
          <w:lang w:val="en-GB"/>
        </w:rPr>
        <w:t>We seek proposals that recognize the multifaceted nature of heritage, viewing it not only as a conservation effort or aesthetic pursuit but also as a dynamic tool for shaping present and future identities and fostering sustainable development within the EU. Additionally, we aim to develop Common Cultural Activities encouraging active participation in public engagement and academic knowledge sharing. Through collaboration and exchange, these activities will enhance understanding and appreciation of Common European Heritage.</w:t>
      </w:r>
      <w:r w:rsidRPr="00F508DD">
        <w:rPr>
          <w:rStyle w:val="eop"/>
          <w:rFonts w:ascii="DM Sans" w:hAnsi="DM Sans" w:cs="Calibri"/>
          <w:lang w:val="en-GB"/>
        </w:rPr>
        <w:t> </w:t>
      </w:r>
    </w:p>
    <w:p w14:paraId="0E1C580A" w14:textId="77777777" w:rsidR="007B4FEC" w:rsidRPr="00F508DD" w:rsidRDefault="007B4FEC" w:rsidP="007B4FEC">
      <w:pPr>
        <w:pStyle w:val="paragraph"/>
        <w:spacing w:before="0" w:beforeAutospacing="0" w:after="160" w:afterAutospacing="0"/>
        <w:jc w:val="both"/>
        <w:textAlignment w:val="baseline"/>
        <w:rPr>
          <w:rFonts w:ascii="DM Sans" w:hAnsi="DM Sans"/>
          <w:lang w:val="en-GB"/>
        </w:rPr>
      </w:pPr>
      <w:r w:rsidRPr="00F508DD">
        <w:rPr>
          <w:rStyle w:val="eop"/>
          <w:rFonts w:ascii="DM Sans" w:hAnsi="DM Sans" w:cs="Calibri"/>
          <w:lang w:val="en-GB"/>
        </w:rPr>
        <w:t> </w:t>
      </w:r>
    </w:p>
    <w:p w14:paraId="3CF851D7" w14:textId="64E9126E" w:rsidR="007B4FEC" w:rsidRPr="00F508DD" w:rsidRDefault="007B4FEC" w:rsidP="00A54562">
      <w:pPr>
        <w:pStyle w:val="TItleT4EU"/>
        <w:numPr>
          <w:ilvl w:val="0"/>
          <w:numId w:val="2"/>
        </w:numPr>
      </w:pPr>
      <w:bookmarkStart w:id="17" w:name="_Toc166076371"/>
      <w:r w:rsidRPr="00F508DD">
        <w:t>Eligibility</w:t>
      </w:r>
      <w:bookmarkEnd w:id="17"/>
      <w:r w:rsidRPr="00F508DD">
        <w:t xml:space="preserve"> </w:t>
      </w:r>
    </w:p>
    <w:p w14:paraId="327234F3" w14:textId="77777777" w:rsidR="007B4FEC" w:rsidRPr="00F508DD" w:rsidRDefault="007B4FEC" w:rsidP="007B4FEC">
      <w:pPr>
        <w:pStyle w:val="paragraph"/>
        <w:spacing w:before="0" w:beforeAutospacing="0" w:after="160" w:afterAutospacing="0"/>
        <w:jc w:val="both"/>
        <w:textAlignment w:val="baseline"/>
        <w:rPr>
          <w:rFonts w:ascii="DM Sans" w:hAnsi="DM Sans"/>
          <w:lang w:val="en-GB"/>
        </w:rPr>
      </w:pPr>
      <w:r w:rsidRPr="00F508DD">
        <w:rPr>
          <w:rStyle w:val="eop"/>
          <w:rFonts w:ascii="DM Sans" w:hAnsi="DM Sans" w:cs="Calibri"/>
          <w:lang w:val="en-GB"/>
        </w:rPr>
        <w:t> </w:t>
      </w:r>
    </w:p>
    <w:p w14:paraId="62662950" w14:textId="77777777" w:rsidR="007B4FEC" w:rsidRPr="00F508DD" w:rsidRDefault="007B4FEC" w:rsidP="007B4FEC">
      <w:pPr>
        <w:pStyle w:val="paragraph"/>
        <w:spacing w:before="0" w:beforeAutospacing="0" w:after="160" w:afterAutospacing="0"/>
        <w:jc w:val="both"/>
        <w:textAlignment w:val="baseline"/>
        <w:rPr>
          <w:rFonts w:ascii="DM Sans" w:hAnsi="DM Sans"/>
          <w:lang w:val="en-GB"/>
        </w:rPr>
      </w:pPr>
      <w:r w:rsidRPr="00F508DD">
        <w:rPr>
          <w:rStyle w:val="normaltextrun"/>
          <w:rFonts w:ascii="DM Sans" w:hAnsi="DM Sans"/>
          <w:lang w:val="en-GB"/>
        </w:rPr>
        <w:t>We welcome proposals from T4EU members and involving cultural organizations, heritage institutions, community groups, and other entities actively engaged in promoting European culture and heritage. Collaborative proposals involving partnerships among more universities of the T4EU alliance also with their regional stakeholders are particularly encouraged. We encourage the involvement of student groups in the creation/implementation/dissemination of the activities in order to enhance intergenerational connections as well as transnational exchanges among the students of the alliance.</w:t>
      </w:r>
      <w:r w:rsidRPr="00F508DD">
        <w:rPr>
          <w:rStyle w:val="eop"/>
          <w:rFonts w:ascii="DM Sans" w:hAnsi="DM Sans" w:cs="Calibri"/>
          <w:lang w:val="en-GB"/>
        </w:rPr>
        <w:t> </w:t>
      </w:r>
    </w:p>
    <w:p w14:paraId="6C70D0AD" w14:textId="42B111BE" w:rsidR="007B4FEC" w:rsidRPr="00F508DD" w:rsidRDefault="007B4FEC" w:rsidP="007B4FEC">
      <w:pPr>
        <w:pStyle w:val="paragraph"/>
        <w:spacing w:before="0" w:beforeAutospacing="0" w:after="160" w:afterAutospacing="0"/>
        <w:jc w:val="both"/>
        <w:textAlignment w:val="baseline"/>
        <w:rPr>
          <w:rFonts w:ascii="DM Sans" w:hAnsi="DM Sans"/>
          <w:lang w:val="en-GB"/>
        </w:rPr>
      </w:pPr>
      <w:r w:rsidRPr="00F508DD">
        <w:rPr>
          <w:rStyle w:val="eop"/>
          <w:rFonts w:ascii="DM Sans" w:hAnsi="DM Sans" w:cs="Calibri"/>
          <w:lang w:val="en-GB"/>
        </w:rPr>
        <w:t> </w:t>
      </w:r>
    </w:p>
    <w:p w14:paraId="5C74F60D" w14:textId="68AB2B07" w:rsidR="007B4FEC" w:rsidRPr="00F508DD" w:rsidRDefault="007B4FEC" w:rsidP="00A54562">
      <w:pPr>
        <w:pStyle w:val="TItleT4EU"/>
        <w:numPr>
          <w:ilvl w:val="0"/>
          <w:numId w:val="2"/>
        </w:numPr>
      </w:pPr>
      <w:bookmarkStart w:id="18" w:name="_Toc166076372"/>
      <w:r w:rsidRPr="00F508DD">
        <w:t>Activities</w:t>
      </w:r>
      <w:bookmarkEnd w:id="18"/>
    </w:p>
    <w:p w14:paraId="5CAC9718" w14:textId="61322FFB" w:rsidR="007B4FEC" w:rsidRPr="00F508DD" w:rsidRDefault="007B4FEC" w:rsidP="007B4FEC">
      <w:pPr>
        <w:pStyle w:val="paragraph"/>
        <w:spacing w:before="0" w:beforeAutospacing="0" w:after="160" w:afterAutospacing="0"/>
        <w:jc w:val="both"/>
        <w:textAlignment w:val="baseline"/>
        <w:rPr>
          <w:rFonts w:ascii="DM Sans" w:hAnsi="DM Sans"/>
          <w:lang w:val="en-GB"/>
        </w:rPr>
      </w:pPr>
      <w:r w:rsidRPr="00F508DD">
        <w:rPr>
          <w:rStyle w:val="eop"/>
          <w:rFonts w:ascii="DM Sans" w:hAnsi="DM Sans" w:cs="Calibri"/>
          <w:lang w:val="en-GB"/>
        </w:rPr>
        <w:lastRenderedPageBreak/>
        <w:t> </w:t>
      </w:r>
    </w:p>
    <w:p w14:paraId="4E6547D5" w14:textId="77777777" w:rsidR="002D21A4" w:rsidRDefault="007B4FEC" w:rsidP="007B4FEC">
      <w:pPr>
        <w:pStyle w:val="paragraph"/>
        <w:spacing w:before="0" w:beforeAutospacing="0" w:after="160" w:afterAutospacing="0"/>
        <w:jc w:val="both"/>
        <w:textAlignment w:val="baseline"/>
        <w:rPr>
          <w:rStyle w:val="normaltextrun"/>
          <w:rFonts w:ascii="DM Sans" w:hAnsi="DM Sans"/>
          <w:lang w:val="en-GB"/>
        </w:rPr>
      </w:pPr>
      <w:r w:rsidRPr="00F508DD">
        <w:rPr>
          <w:rStyle w:val="normaltextrun"/>
          <w:rFonts w:ascii="DM Sans" w:hAnsi="DM Sans"/>
          <w:lang w:val="en-GB"/>
        </w:rPr>
        <w:t xml:space="preserve">We encourage proposals for activities contributing to the celebration and promotion of Sustainable Common European Heritage on one or more of the following themes: </w:t>
      </w:r>
    </w:p>
    <w:p w14:paraId="69953C63" w14:textId="0CE1CF6F" w:rsidR="002D21A4" w:rsidRDefault="007B4FEC" w:rsidP="00A54562">
      <w:pPr>
        <w:pStyle w:val="paragraph"/>
        <w:numPr>
          <w:ilvl w:val="0"/>
          <w:numId w:val="4"/>
        </w:numPr>
        <w:spacing w:before="0" w:beforeAutospacing="0" w:after="160" w:afterAutospacing="0"/>
        <w:jc w:val="both"/>
        <w:textAlignment w:val="baseline"/>
        <w:rPr>
          <w:rStyle w:val="normaltextrun"/>
          <w:rFonts w:ascii="DM Sans" w:hAnsi="DM Sans"/>
          <w:lang w:val="en-GB"/>
        </w:rPr>
      </w:pPr>
      <w:r w:rsidRPr="00F508DD">
        <w:rPr>
          <w:rStyle w:val="normaltextrun"/>
          <w:rFonts w:ascii="DM Sans" w:hAnsi="DM Sans"/>
          <w:lang w:val="en-GB"/>
        </w:rPr>
        <w:t>tangible</w:t>
      </w:r>
      <w:r w:rsidRPr="00F508DD">
        <w:rPr>
          <w:rStyle w:val="normaltextrun"/>
          <w:lang w:val="en-GB"/>
        </w:rPr>
        <w:t> </w:t>
      </w:r>
      <w:r w:rsidRPr="00F508DD">
        <w:rPr>
          <w:rStyle w:val="normaltextrun"/>
          <w:rFonts w:ascii="DM Sans" w:hAnsi="DM Sans"/>
          <w:lang w:val="en-GB"/>
        </w:rPr>
        <w:t xml:space="preserve">heritage, </w:t>
      </w:r>
    </w:p>
    <w:p w14:paraId="6AF6999D" w14:textId="6CEE44B9" w:rsidR="002D21A4" w:rsidRDefault="007B4FEC" w:rsidP="00A54562">
      <w:pPr>
        <w:pStyle w:val="paragraph"/>
        <w:numPr>
          <w:ilvl w:val="0"/>
          <w:numId w:val="4"/>
        </w:numPr>
        <w:spacing w:before="0" w:beforeAutospacing="0" w:after="160" w:afterAutospacing="0"/>
        <w:jc w:val="both"/>
        <w:textAlignment w:val="baseline"/>
        <w:rPr>
          <w:rStyle w:val="normaltextrun"/>
          <w:rFonts w:ascii="DM Sans" w:hAnsi="DM Sans"/>
          <w:lang w:val="en-GB"/>
        </w:rPr>
      </w:pPr>
      <w:r w:rsidRPr="00F508DD">
        <w:rPr>
          <w:rStyle w:val="normaltextrun"/>
          <w:rFonts w:ascii="DM Sans" w:hAnsi="DM Sans"/>
          <w:lang w:val="en-GB"/>
        </w:rPr>
        <w:t xml:space="preserve">intangible heritage, </w:t>
      </w:r>
    </w:p>
    <w:p w14:paraId="122C6230" w14:textId="03D88BBA" w:rsidR="002D21A4" w:rsidRDefault="007B4FEC" w:rsidP="00A54562">
      <w:pPr>
        <w:pStyle w:val="paragraph"/>
        <w:numPr>
          <w:ilvl w:val="0"/>
          <w:numId w:val="4"/>
        </w:numPr>
        <w:spacing w:before="0" w:beforeAutospacing="0" w:after="160" w:afterAutospacing="0"/>
        <w:jc w:val="both"/>
        <w:textAlignment w:val="baseline"/>
        <w:rPr>
          <w:rStyle w:val="normaltextrun"/>
          <w:rFonts w:ascii="DM Sans" w:hAnsi="DM Sans"/>
          <w:lang w:val="en-GB"/>
        </w:rPr>
      </w:pPr>
      <w:r w:rsidRPr="00F508DD">
        <w:rPr>
          <w:rStyle w:val="normaltextrun"/>
          <w:rFonts w:ascii="DM Sans" w:hAnsi="DM Sans"/>
          <w:lang w:val="en-GB"/>
        </w:rPr>
        <w:t>environment and heritage,</w:t>
      </w:r>
    </w:p>
    <w:p w14:paraId="734B32A1" w14:textId="77777777" w:rsidR="00A9402E" w:rsidRDefault="007B4FEC" w:rsidP="00A54562">
      <w:pPr>
        <w:pStyle w:val="paragraph"/>
        <w:numPr>
          <w:ilvl w:val="0"/>
          <w:numId w:val="4"/>
        </w:numPr>
        <w:spacing w:before="0" w:beforeAutospacing="0" w:after="160" w:afterAutospacing="0"/>
        <w:jc w:val="both"/>
        <w:textAlignment w:val="baseline"/>
        <w:rPr>
          <w:rStyle w:val="normaltextrun"/>
          <w:rFonts w:ascii="DM Sans" w:hAnsi="DM Sans"/>
          <w:lang w:val="en-GB"/>
        </w:rPr>
      </w:pPr>
      <w:r w:rsidRPr="00F508DD">
        <w:rPr>
          <w:rStyle w:val="normaltextrun"/>
          <w:rFonts w:ascii="DM Sans" w:hAnsi="DM Sans"/>
          <w:lang w:val="en-GB"/>
        </w:rPr>
        <w:t xml:space="preserve"> heritage and generations, </w:t>
      </w:r>
    </w:p>
    <w:p w14:paraId="27238083" w14:textId="274092C4" w:rsidR="002D21A4" w:rsidRPr="00A9402E" w:rsidRDefault="007B4FEC" w:rsidP="00A54562">
      <w:pPr>
        <w:pStyle w:val="paragraph"/>
        <w:numPr>
          <w:ilvl w:val="0"/>
          <w:numId w:val="4"/>
        </w:numPr>
        <w:spacing w:before="0" w:beforeAutospacing="0" w:after="160" w:afterAutospacing="0"/>
        <w:jc w:val="both"/>
        <w:textAlignment w:val="baseline"/>
        <w:rPr>
          <w:rStyle w:val="normaltextrun"/>
          <w:rFonts w:ascii="DM Sans" w:hAnsi="DM Sans"/>
          <w:lang w:val="en-GB"/>
        </w:rPr>
      </w:pPr>
      <w:r w:rsidRPr="00A9402E">
        <w:rPr>
          <w:rStyle w:val="normaltextrun"/>
          <w:rFonts w:ascii="DM Sans" w:hAnsi="DM Sans"/>
          <w:lang w:val="en-GB"/>
        </w:rPr>
        <w:t xml:space="preserve">work and heritage, </w:t>
      </w:r>
    </w:p>
    <w:p w14:paraId="642D4F47" w14:textId="39D9DD84" w:rsidR="007B4FEC" w:rsidRPr="00F508DD" w:rsidRDefault="007B4FEC" w:rsidP="00A54562">
      <w:pPr>
        <w:pStyle w:val="paragraph"/>
        <w:numPr>
          <w:ilvl w:val="0"/>
          <w:numId w:val="4"/>
        </w:numPr>
        <w:spacing w:before="0" w:beforeAutospacing="0" w:after="160" w:afterAutospacing="0"/>
        <w:jc w:val="both"/>
        <w:textAlignment w:val="baseline"/>
        <w:rPr>
          <w:rFonts w:ascii="DM Sans" w:hAnsi="DM Sans"/>
          <w:lang w:val="en-GB"/>
        </w:rPr>
      </w:pPr>
      <w:r w:rsidRPr="00F508DD">
        <w:rPr>
          <w:rStyle w:val="normaltextrun"/>
          <w:rFonts w:ascii="DM Sans" w:hAnsi="DM Sans"/>
          <w:lang w:val="en-GB"/>
        </w:rPr>
        <w:t>conversion and heritage.</w:t>
      </w:r>
      <w:r w:rsidRPr="00F508DD">
        <w:rPr>
          <w:rStyle w:val="normaltextrun"/>
          <w:rFonts w:ascii="DM Sans" w:hAnsi="DM Sans" w:cs="Calibri"/>
          <w:lang w:val="en-GB"/>
        </w:rPr>
        <w:t> </w:t>
      </w:r>
      <w:r w:rsidRPr="00F508DD">
        <w:rPr>
          <w:rStyle w:val="eop"/>
          <w:rFonts w:ascii="DM Sans" w:hAnsi="DM Sans" w:cs="Calibri"/>
          <w:lang w:val="en-GB"/>
        </w:rPr>
        <w:t> </w:t>
      </w:r>
    </w:p>
    <w:p w14:paraId="394755A6" w14:textId="4A9247B9" w:rsidR="007B4FEC" w:rsidRPr="00F508DD" w:rsidRDefault="007B4FEC" w:rsidP="00A9402E">
      <w:pPr>
        <w:pStyle w:val="paragraph"/>
        <w:spacing w:before="0" w:beforeAutospacing="0" w:after="160" w:afterAutospacing="0"/>
        <w:jc w:val="both"/>
        <w:textAlignment w:val="baseline"/>
        <w:rPr>
          <w:rFonts w:ascii="DM Sans" w:hAnsi="DM Sans"/>
          <w:lang w:val="en-GB"/>
        </w:rPr>
      </w:pPr>
      <w:r w:rsidRPr="00F508DD">
        <w:rPr>
          <w:rStyle w:val="normaltextrun"/>
          <w:rFonts w:ascii="DM Sans" w:hAnsi="DM Sans"/>
          <w:lang w:val="en-GB"/>
        </w:rPr>
        <w:t>The activities should intersect the following working areas:</w:t>
      </w:r>
      <w:r w:rsidRPr="00F508DD">
        <w:rPr>
          <w:rStyle w:val="eop"/>
          <w:rFonts w:ascii="DM Sans" w:hAnsi="DM Sans" w:cs="Calibri"/>
          <w:lang w:val="en-GB"/>
        </w:rPr>
        <w:t> </w:t>
      </w:r>
    </w:p>
    <w:p w14:paraId="00AD88A4" w14:textId="77777777" w:rsidR="007B4FEC" w:rsidRPr="00F508DD" w:rsidRDefault="007B4FEC" w:rsidP="007B4FEC">
      <w:pPr>
        <w:pStyle w:val="paragraph"/>
        <w:spacing w:before="0" w:beforeAutospacing="0" w:after="160" w:afterAutospacing="0"/>
        <w:jc w:val="both"/>
        <w:textAlignment w:val="baseline"/>
        <w:rPr>
          <w:rFonts w:ascii="DM Sans" w:hAnsi="DM Sans"/>
          <w:lang w:val="en-GB"/>
        </w:rPr>
      </w:pPr>
      <w:r w:rsidRPr="00F508DD">
        <w:rPr>
          <w:rStyle w:val="eop"/>
          <w:rFonts w:ascii="DM Sans" w:hAnsi="DM Sans" w:cs="Calibri"/>
          <w:lang w:val="en-GB"/>
        </w:rPr>
        <w:t> </w:t>
      </w:r>
    </w:p>
    <w:p w14:paraId="1C5FAC0F" w14:textId="77777777" w:rsidR="007B4FEC" w:rsidRPr="00F508DD" w:rsidRDefault="007B4FEC" w:rsidP="007B4FEC">
      <w:pPr>
        <w:pStyle w:val="paragraph"/>
        <w:spacing w:before="0" w:beforeAutospacing="0" w:after="160" w:afterAutospacing="0"/>
        <w:jc w:val="both"/>
        <w:textAlignment w:val="baseline"/>
        <w:rPr>
          <w:rFonts w:ascii="DM Sans" w:hAnsi="DM Sans"/>
          <w:lang w:val="en-GB"/>
        </w:rPr>
      </w:pPr>
      <w:r w:rsidRPr="00F508DD">
        <w:rPr>
          <w:rStyle w:val="normaltextrun"/>
          <w:rFonts w:ascii="DM Sans" w:hAnsi="DM Sans"/>
          <w:lang w:val="en-GB"/>
        </w:rPr>
        <w:t>1. Workshop/Lectures in Critical Heritage Studies: Proposals for cycles of workshops or lectures exploring Critical Heritage Studies and its relevance to understanding and interpreting Sustainable Common European Heritage are encouraged. These events should provide opportunities for in-depth exploration and discussion of critical approaches to heritage interpretation.</w:t>
      </w:r>
      <w:r w:rsidRPr="00F508DD">
        <w:rPr>
          <w:rStyle w:val="eop"/>
          <w:rFonts w:ascii="DM Sans" w:hAnsi="DM Sans" w:cs="Calibri"/>
          <w:lang w:val="en-GB"/>
        </w:rPr>
        <w:t> </w:t>
      </w:r>
    </w:p>
    <w:p w14:paraId="1D5882EF" w14:textId="77777777" w:rsidR="007B4FEC" w:rsidRPr="00F508DD" w:rsidRDefault="007B4FEC" w:rsidP="007B4FEC">
      <w:pPr>
        <w:pStyle w:val="paragraph"/>
        <w:spacing w:before="0" w:beforeAutospacing="0" w:after="160" w:afterAutospacing="0"/>
        <w:jc w:val="both"/>
        <w:textAlignment w:val="baseline"/>
        <w:rPr>
          <w:rFonts w:ascii="DM Sans" w:hAnsi="DM Sans"/>
          <w:lang w:val="en-GB"/>
        </w:rPr>
      </w:pPr>
      <w:r w:rsidRPr="00F508DD">
        <w:rPr>
          <w:rStyle w:val="eop"/>
          <w:rFonts w:ascii="DM Sans" w:hAnsi="DM Sans" w:cs="Calibri"/>
          <w:lang w:val="en-GB"/>
        </w:rPr>
        <w:t> </w:t>
      </w:r>
    </w:p>
    <w:p w14:paraId="67A3D4BD" w14:textId="3A0073DE" w:rsidR="007B4FEC" w:rsidRPr="00F508DD" w:rsidRDefault="12BCC81C" w:rsidP="1FA0A651">
      <w:pPr>
        <w:pStyle w:val="paragraph"/>
        <w:spacing w:before="0" w:beforeAutospacing="0" w:after="160" w:afterAutospacing="0"/>
        <w:jc w:val="both"/>
        <w:textAlignment w:val="baseline"/>
        <w:rPr>
          <w:rFonts w:ascii="DM Sans" w:hAnsi="DM Sans"/>
          <w:lang w:val="en-GB"/>
        </w:rPr>
      </w:pPr>
      <w:r w:rsidRPr="1FA0A651">
        <w:rPr>
          <w:rStyle w:val="normaltextrun"/>
          <w:rFonts w:ascii="DM Sans" w:hAnsi="DM Sans"/>
          <w:lang w:val="en-GB"/>
        </w:rPr>
        <w:t>2. GLAM Network Engagement: We encourage activities involving the GLAM network (i.e</w:t>
      </w:r>
      <w:r w:rsidR="6300CD3C" w:rsidRPr="1FA0A651">
        <w:rPr>
          <w:rStyle w:val="normaltextrun"/>
          <w:rFonts w:ascii="DM Sans" w:hAnsi="DM Sans"/>
          <w:lang w:val="en-GB"/>
        </w:rPr>
        <w:t>.</w:t>
      </w:r>
      <w:r w:rsidRPr="1FA0A651">
        <w:rPr>
          <w:rStyle w:val="normaltextrun"/>
          <w:rFonts w:ascii="DM Sans" w:hAnsi="DM Sans"/>
          <w:lang w:val="en-GB"/>
        </w:rPr>
        <w:t xml:space="preserve"> exhibitions, audio-visual productions, performative actions and lectures, live art events) in developing educational, learning, and research pathways related to Common European Heritage. This engagement should aim to enrich both the hosting and hosted contexts within the GLAM network by encouraging the exchange of experiences among entities from different backgrounds.</w:t>
      </w:r>
      <w:r w:rsidRPr="1FA0A651">
        <w:rPr>
          <w:rStyle w:val="eop"/>
          <w:rFonts w:ascii="DM Sans" w:hAnsi="DM Sans" w:cs="Calibri"/>
          <w:lang w:val="en-GB"/>
        </w:rPr>
        <w:t> </w:t>
      </w:r>
    </w:p>
    <w:p w14:paraId="3ADA0851" w14:textId="77777777" w:rsidR="00A9402E" w:rsidRDefault="00A9402E" w:rsidP="007B4FEC">
      <w:pPr>
        <w:pStyle w:val="paragraph"/>
        <w:spacing w:before="0" w:beforeAutospacing="0" w:after="160" w:afterAutospacing="0"/>
        <w:jc w:val="both"/>
        <w:textAlignment w:val="baseline"/>
        <w:rPr>
          <w:rStyle w:val="normaltextrun"/>
          <w:rFonts w:ascii="DM Sans" w:hAnsi="DM Sans"/>
          <w:i/>
          <w:iCs/>
          <w:lang w:val="en-GB"/>
        </w:rPr>
      </w:pPr>
    </w:p>
    <w:p w14:paraId="18B7B28D" w14:textId="51A82681" w:rsidR="007B4FEC" w:rsidRPr="00F508DD" w:rsidRDefault="12BCC81C" w:rsidP="007B4FEC">
      <w:pPr>
        <w:pStyle w:val="paragraph"/>
        <w:spacing w:before="0" w:beforeAutospacing="0" w:after="160" w:afterAutospacing="0"/>
        <w:jc w:val="both"/>
        <w:textAlignment w:val="baseline"/>
        <w:rPr>
          <w:rFonts w:ascii="DM Sans" w:hAnsi="DM Sans"/>
          <w:lang w:val="en-GB"/>
        </w:rPr>
      </w:pPr>
      <w:r w:rsidRPr="1FA0A651">
        <w:rPr>
          <w:rStyle w:val="normaltextrun"/>
          <w:rFonts w:ascii="DM Sans" w:hAnsi="DM Sans"/>
          <w:i/>
          <w:iCs/>
          <w:lang w:val="en-GB"/>
        </w:rPr>
        <w:t>Submission Guidelines</w:t>
      </w:r>
      <w:r w:rsidRPr="1FA0A651">
        <w:rPr>
          <w:rStyle w:val="eop"/>
          <w:rFonts w:ascii="DM Sans" w:hAnsi="DM Sans" w:cs="Calibri"/>
          <w:lang w:val="en-GB"/>
        </w:rPr>
        <w:t> </w:t>
      </w:r>
    </w:p>
    <w:p w14:paraId="50BC68A1" w14:textId="4E09D3B1" w:rsidR="007B4FEC" w:rsidRDefault="007B4FEC" w:rsidP="00AB6DBE">
      <w:pPr>
        <w:rPr>
          <w:rFonts w:eastAsia="Times New Roman"/>
          <w:lang w:eastAsia="it-IT"/>
        </w:rPr>
      </w:pPr>
      <w:r w:rsidRPr="00F508DD">
        <w:rPr>
          <w:rStyle w:val="normaltextrun"/>
          <w:rFonts w:ascii="DM Sans" w:hAnsi="DM Sans"/>
          <w:lang w:val="en-GB"/>
        </w:rPr>
        <w:t>- Proposals should include a detailed description of the proposed event, including its objectives, target audience, program outline, and potential partners or collaborators.</w:t>
      </w:r>
      <w:r w:rsidRPr="00F508DD">
        <w:rPr>
          <w:rStyle w:val="eop"/>
          <w:rFonts w:ascii="DM Sans" w:hAnsi="DM Sans" w:cs="Calibri"/>
          <w:lang w:val="en-GB"/>
        </w:rPr>
        <w:t> </w:t>
      </w:r>
      <w:r w:rsidR="00383A47">
        <w:rPr>
          <w:rStyle w:val="eop"/>
          <w:rFonts w:ascii="DM Sans" w:hAnsi="DM Sans" w:cs="Calibri"/>
          <w:lang w:val="en-GB"/>
        </w:rPr>
        <w:t xml:space="preserve">The proposals should be submitted through the Annex A – </w:t>
      </w:r>
      <w:hyperlink r:id="rId23" w:history="1">
        <w:proofErr w:type="spellStart"/>
        <w:r w:rsidR="00AB6DBE">
          <w:rPr>
            <w:rFonts w:eastAsia="Times New Roman"/>
            <w:color w:val="0000FF"/>
            <w:u w:val="single"/>
            <w:lang w:eastAsia="it-IT"/>
          </w:rPr>
          <w:t>Annex_A</w:t>
        </w:r>
        <w:proofErr w:type="spellEnd"/>
      </w:hyperlink>
    </w:p>
    <w:p w14:paraId="6A0AFEAC" w14:textId="77777777" w:rsidR="00AB6DBE" w:rsidRPr="00AB6DBE" w:rsidRDefault="00AB6DBE" w:rsidP="00AB6DBE">
      <w:pPr>
        <w:rPr>
          <w:rFonts w:eastAsia="Times New Roman"/>
          <w:lang w:eastAsia="it-IT"/>
        </w:rPr>
      </w:pPr>
    </w:p>
    <w:p w14:paraId="6706CCAA" w14:textId="2FB27EBA" w:rsidR="007B4FEC" w:rsidRPr="00F508DD" w:rsidRDefault="12BCC81C" w:rsidP="5DCE48C7">
      <w:pPr>
        <w:pStyle w:val="paragraph"/>
        <w:spacing w:before="0" w:beforeAutospacing="0" w:after="160" w:afterAutospacing="0"/>
        <w:jc w:val="both"/>
        <w:textAlignment w:val="baseline"/>
        <w:rPr>
          <w:rFonts w:ascii="DM Sans" w:hAnsi="DM Sans"/>
          <w:lang w:val="en-GB"/>
        </w:rPr>
      </w:pPr>
      <w:r w:rsidRPr="5DCE48C7">
        <w:rPr>
          <w:rStyle w:val="normaltextrun"/>
          <w:rFonts w:ascii="DM Sans" w:hAnsi="DM Sans"/>
          <w:lang w:val="en-GB"/>
        </w:rPr>
        <w:t xml:space="preserve">- </w:t>
      </w:r>
      <w:r w:rsidR="4F08156A" w:rsidRPr="5DCE48C7">
        <w:rPr>
          <w:rStyle w:val="normaltextrun"/>
          <w:rFonts w:ascii="DM Sans" w:hAnsi="DM Sans"/>
          <w:lang w:val="en-GB"/>
        </w:rPr>
        <w:t>P</w:t>
      </w:r>
      <w:r w:rsidRPr="5DCE48C7">
        <w:rPr>
          <w:rStyle w:val="normaltextrun"/>
          <w:rFonts w:ascii="DM Sans" w:hAnsi="DM Sans"/>
          <w:lang w:val="en-GB"/>
        </w:rPr>
        <w:t xml:space="preserve">roposals should have a budget of 10.000 </w:t>
      </w:r>
      <w:r w:rsidR="2059BC6A" w:rsidRPr="5DCE48C7">
        <w:rPr>
          <w:rStyle w:val="normaltextrun"/>
          <w:rFonts w:ascii="DM Sans" w:hAnsi="DM Sans"/>
          <w:lang w:val="en-GB"/>
        </w:rPr>
        <w:t>E</w:t>
      </w:r>
      <w:r w:rsidRPr="5DCE48C7">
        <w:rPr>
          <w:rStyle w:val="normaltextrun"/>
          <w:rFonts w:ascii="DM Sans" w:hAnsi="DM Sans"/>
          <w:lang w:val="en-GB"/>
        </w:rPr>
        <w:t>uro</w:t>
      </w:r>
      <w:r w:rsidRPr="5DCE48C7">
        <w:rPr>
          <w:rStyle w:val="normaltextrun"/>
          <w:rFonts w:ascii="DM Sans" w:hAnsi="DM Sans" w:cs="Calibri"/>
          <w:lang w:val="en-GB"/>
        </w:rPr>
        <w:t> </w:t>
      </w:r>
      <w:r w:rsidRPr="5DCE48C7">
        <w:rPr>
          <w:rStyle w:val="eop"/>
          <w:rFonts w:ascii="DM Sans" w:hAnsi="DM Sans" w:cs="Calibri"/>
          <w:lang w:val="en-GB"/>
        </w:rPr>
        <w:t> </w:t>
      </w:r>
    </w:p>
    <w:p w14:paraId="0AE69058" w14:textId="77777777" w:rsidR="007B4FEC" w:rsidRPr="00F508DD" w:rsidRDefault="007B4FEC" w:rsidP="007B4FEC">
      <w:pPr>
        <w:pStyle w:val="paragraph"/>
        <w:spacing w:before="0" w:beforeAutospacing="0" w:after="160" w:afterAutospacing="0"/>
        <w:jc w:val="both"/>
        <w:textAlignment w:val="baseline"/>
        <w:rPr>
          <w:rFonts w:ascii="DM Sans" w:hAnsi="DM Sans"/>
          <w:lang w:val="en-GB"/>
        </w:rPr>
      </w:pPr>
      <w:r w:rsidRPr="00F508DD">
        <w:rPr>
          <w:rStyle w:val="normaltextrun"/>
          <w:rFonts w:ascii="DM Sans" w:hAnsi="DM Sans"/>
          <w:lang w:val="en-GB"/>
        </w:rPr>
        <w:t>- Proposals should demonstrate alignment with the themes and principles of Sustainable Common European Heritage as outlined in this call for proposals.</w:t>
      </w:r>
      <w:r w:rsidRPr="00F508DD">
        <w:rPr>
          <w:rStyle w:val="eop"/>
          <w:rFonts w:ascii="DM Sans" w:hAnsi="DM Sans" w:cs="Calibri"/>
          <w:lang w:val="en-GB"/>
        </w:rPr>
        <w:t> </w:t>
      </w:r>
    </w:p>
    <w:p w14:paraId="535886DB" w14:textId="77777777" w:rsidR="0046529B" w:rsidRDefault="007B4FEC" w:rsidP="0046529B">
      <w:pPr>
        <w:rPr>
          <w:rFonts w:eastAsia="Times New Roman"/>
          <w:b/>
          <w:lang w:eastAsia="it-IT"/>
        </w:rPr>
      </w:pPr>
      <w:r w:rsidRPr="00F508DD">
        <w:rPr>
          <w:rStyle w:val="normaltextrun"/>
          <w:rFonts w:ascii="DM Sans" w:hAnsi="DM Sans"/>
          <w:lang w:val="en-GB"/>
        </w:rPr>
        <w:t>- Proposals should be able to intersect with the WP7 main purposes (referring to milestones, workshops and culture events)</w:t>
      </w:r>
      <w:r w:rsidR="0046529B">
        <w:rPr>
          <w:rStyle w:val="normaltextrun"/>
          <w:rFonts w:ascii="DM Sans" w:hAnsi="DM Sans"/>
          <w:lang w:val="en-GB"/>
        </w:rPr>
        <w:t xml:space="preserve">. See </w:t>
      </w:r>
      <w:hyperlink r:id="rId24" w:history="1">
        <w:proofErr w:type="spellStart"/>
        <w:r w:rsidR="0046529B">
          <w:rPr>
            <w:rFonts w:eastAsia="Times New Roman"/>
            <w:b/>
            <w:color w:val="0000FF"/>
            <w:u w:val="single"/>
            <w:lang w:eastAsia="it-IT"/>
          </w:rPr>
          <w:t>Grant_Agreement</w:t>
        </w:r>
        <w:proofErr w:type="spellEnd"/>
      </w:hyperlink>
    </w:p>
    <w:p w14:paraId="4A3C39BD" w14:textId="6A886BB0" w:rsidR="007B4FEC" w:rsidRPr="00F508DD" w:rsidRDefault="007B4FEC" w:rsidP="007B4FEC">
      <w:pPr>
        <w:pStyle w:val="paragraph"/>
        <w:spacing w:before="0" w:beforeAutospacing="0" w:after="160" w:afterAutospacing="0"/>
        <w:jc w:val="both"/>
        <w:textAlignment w:val="baseline"/>
        <w:rPr>
          <w:rFonts w:ascii="DM Sans" w:hAnsi="DM Sans"/>
          <w:lang w:val="en-GB"/>
        </w:rPr>
      </w:pPr>
    </w:p>
    <w:p w14:paraId="037FE33A" w14:textId="77777777" w:rsidR="007B4FEC" w:rsidRPr="00F508DD" w:rsidRDefault="007B4FEC" w:rsidP="007B4FEC">
      <w:pPr>
        <w:pStyle w:val="paragraph"/>
        <w:spacing w:before="0" w:beforeAutospacing="0" w:after="160" w:afterAutospacing="0"/>
        <w:jc w:val="both"/>
        <w:textAlignment w:val="baseline"/>
        <w:rPr>
          <w:rFonts w:ascii="DM Sans" w:hAnsi="DM Sans"/>
          <w:lang w:val="en-GB"/>
        </w:rPr>
      </w:pPr>
      <w:r w:rsidRPr="00F508DD">
        <w:rPr>
          <w:rStyle w:val="eop"/>
          <w:rFonts w:ascii="DM Sans" w:hAnsi="DM Sans" w:cs="Calibri"/>
          <w:lang w:val="en-GB"/>
        </w:rPr>
        <w:lastRenderedPageBreak/>
        <w:t> </w:t>
      </w:r>
    </w:p>
    <w:p w14:paraId="258B9DDC" w14:textId="3E858C6A" w:rsidR="007B4FEC" w:rsidRPr="00F508DD" w:rsidRDefault="007B4FEC" w:rsidP="00A54562">
      <w:pPr>
        <w:pStyle w:val="TItleT4EU"/>
        <w:numPr>
          <w:ilvl w:val="0"/>
          <w:numId w:val="2"/>
        </w:numPr>
      </w:pPr>
      <w:bookmarkStart w:id="19" w:name="_Toc166076373"/>
      <w:r w:rsidRPr="00F508DD">
        <w:t>Selection Process</w:t>
      </w:r>
      <w:bookmarkEnd w:id="19"/>
      <w:r w:rsidRPr="00F508DD">
        <w:rPr>
          <w:rStyle w:val="eop"/>
          <w:rFonts w:cs="Calibri"/>
        </w:rPr>
        <w:t> </w:t>
      </w:r>
    </w:p>
    <w:p w14:paraId="7833D7C3" w14:textId="729BA2A5" w:rsidR="007B4FEC" w:rsidRDefault="007B4FEC" w:rsidP="007B4FEC">
      <w:pPr>
        <w:pStyle w:val="paragraph"/>
        <w:spacing w:before="0" w:beforeAutospacing="0" w:after="160" w:afterAutospacing="0"/>
        <w:jc w:val="both"/>
        <w:textAlignment w:val="baseline"/>
        <w:rPr>
          <w:rStyle w:val="eop"/>
          <w:rFonts w:ascii="DM Sans" w:hAnsi="DM Sans" w:cs="Calibri"/>
          <w:lang w:val="en-GB"/>
        </w:rPr>
      </w:pPr>
      <w:r w:rsidRPr="00F508DD">
        <w:rPr>
          <w:rStyle w:val="normaltextrun"/>
          <w:rFonts w:ascii="DM Sans" w:hAnsi="DM Sans"/>
          <w:lang w:val="en-GB"/>
        </w:rPr>
        <w:t>A review panel consisting of representatives from T4EU nominated among the WP7 experts group (</w:t>
      </w:r>
      <w:r w:rsidR="00A455AD">
        <w:rPr>
          <w:rStyle w:val="normaltextrun"/>
          <w:rFonts w:ascii="DM Sans" w:hAnsi="DM Sans"/>
          <w:lang w:val="en-GB"/>
        </w:rPr>
        <w:t xml:space="preserve">maximum </w:t>
      </w:r>
      <w:r w:rsidRPr="00F508DD">
        <w:rPr>
          <w:rStyle w:val="normaltextrun"/>
          <w:rFonts w:ascii="DM Sans" w:hAnsi="DM Sans"/>
          <w:lang w:val="en-GB"/>
        </w:rPr>
        <w:t>one expert per partner) will evaluate all submitted proposals based on criteria such as relevance to the theme, creativity and innovation, wideness of the partnership and potential impact on the T4EU alliance, feasibility, ability to reach WP7 milestones, and alignment with Sustainable Common European Heritage principles.</w:t>
      </w:r>
      <w:r w:rsidRPr="00F508DD">
        <w:rPr>
          <w:rStyle w:val="eop"/>
          <w:rFonts w:ascii="DM Sans" w:hAnsi="DM Sans" w:cs="Calibri"/>
          <w:lang w:val="en-GB"/>
        </w:rPr>
        <w:t> </w:t>
      </w:r>
      <w:r w:rsidR="00A455AD">
        <w:rPr>
          <w:rStyle w:val="eop"/>
          <w:rFonts w:ascii="DM Sans" w:hAnsi="DM Sans" w:cs="Calibri"/>
          <w:lang w:val="en-GB"/>
        </w:rPr>
        <w:t xml:space="preserve">The reviewers should not be involved in the proposals to avoid any possible conflict of interests.  </w:t>
      </w:r>
    </w:p>
    <w:p w14:paraId="77E941AF" w14:textId="4EC2BA6F" w:rsidR="007B4FEC" w:rsidRPr="00F508DD" w:rsidRDefault="007B4FEC" w:rsidP="007B4FEC">
      <w:pPr>
        <w:pStyle w:val="paragraph"/>
        <w:spacing w:before="0" w:beforeAutospacing="0" w:after="160" w:afterAutospacing="0"/>
        <w:jc w:val="both"/>
        <w:textAlignment w:val="baseline"/>
        <w:rPr>
          <w:rFonts w:ascii="DM Sans" w:hAnsi="DM Sans"/>
          <w:lang w:val="en-GB"/>
        </w:rPr>
      </w:pPr>
    </w:p>
    <w:p w14:paraId="0BBC3826" w14:textId="10A11F15" w:rsidR="002D21A4" w:rsidRDefault="002D21A4" w:rsidP="00A54562">
      <w:pPr>
        <w:pStyle w:val="TItleT4EU"/>
        <w:numPr>
          <w:ilvl w:val="0"/>
          <w:numId w:val="2"/>
        </w:numPr>
      </w:pPr>
      <w:bookmarkStart w:id="20" w:name="_Toc166076374"/>
      <w:r>
        <w:t>Deadlines</w:t>
      </w:r>
    </w:p>
    <w:p w14:paraId="023FB3F2" w14:textId="016256B1" w:rsidR="002D21A4" w:rsidRPr="00383A47" w:rsidRDefault="002D21A4" w:rsidP="00A9402E">
      <w:pPr>
        <w:pStyle w:val="paragraph"/>
        <w:spacing w:before="0" w:beforeAutospacing="0" w:after="160" w:afterAutospacing="0"/>
        <w:ind w:left="360"/>
        <w:jc w:val="both"/>
        <w:textAlignment w:val="baseline"/>
        <w:rPr>
          <w:rStyle w:val="normaltextrun"/>
          <w:rFonts w:ascii="DM Sans" w:hAnsi="DM Sans"/>
          <w:b/>
          <w:lang w:val="en-GB"/>
        </w:rPr>
      </w:pPr>
      <w:r w:rsidRPr="00F508DD">
        <w:rPr>
          <w:rStyle w:val="normaltextrun"/>
          <w:rFonts w:ascii="DM Sans" w:hAnsi="DM Sans"/>
          <w:lang w:val="en-GB"/>
        </w:rPr>
        <w:t xml:space="preserve">- </w:t>
      </w:r>
      <w:r w:rsidR="00A9402E">
        <w:rPr>
          <w:rStyle w:val="normaltextrun"/>
          <w:rFonts w:ascii="DM Sans" w:hAnsi="DM Sans"/>
          <w:lang w:val="en-GB"/>
        </w:rPr>
        <w:t xml:space="preserve">Electronic submission of the proposals </w:t>
      </w:r>
      <w:r w:rsidRPr="00F508DD">
        <w:rPr>
          <w:rStyle w:val="normaltextrun"/>
          <w:rFonts w:ascii="DM Sans" w:hAnsi="DM Sans"/>
          <w:lang w:val="en-GB"/>
        </w:rPr>
        <w:t>to [</w:t>
      </w:r>
      <w:r w:rsidR="00A9402E" w:rsidRPr="00A9402E">
        <w:rPr>
          <w:rStyle w:val="normaltextrun"/>
          <w:rFonts w:ascii="DM Sans" w:hAnsi="DM Sans"/>
          <w:u w:val="single"/>
          <w:lang w:val="en-GB"/>
        </w:rPr>
        <w:t>T4EUheritage@units.it</w:t>
      </w:r>
      <w:r w:rsidRPr="00F508DD">
        <w:rPr>
          <w:rStyle w:val="normaltextrun"/>
          <w:rFonts w:ascii="DM Sans" w:hAnsi="DM Sans"/>
          <w:lang w:val="en-GB"/>
        </w:rPr>
        <w:t>]</w:t>
      </w:r>
      <w:r w:rsidR="00A9402E">
        <w:rPr>
          <w:rStyle w:val="normaltextrun"/>
          <w:rFonts w:ascii="DM Sans" w:hAnsi="DM Sans"/>
          <w:lang w:val="en-GB"/>
        </w:rPr>
        <w:t>:</w:t>
      </w:r>
      <w:r w:rsidRPr="00F508DD">
        <w:rPr>
          <w:rStyle w:val="normaltextrun"/>
          <w:rFonts w:ascii="DM Sans" w:hAnsi="DM Sans"/>
          <w:lang w:val="en-GB"/>
        </w:rPr>
        <w:t xml:space="preserve"> </w:t>
      </w:r>
      <w:r w:rsidRPr="00383A47">
        <w:rPr>
          <w:rStyle w:val="normaltextrun"/>
          <w:rFonts w:ascii="DM Sans" w:hAnsi="DM Sans"/>
          <w:b/>
          <w:i/>
          <w:iCs/>
          <w:lang w:val="en-GB"/>
        </w:rPr>
        <w:t>28</w:t>
      </w:r>
      <w:r w:rsidRPr="00383A47">
        <w:rPr>
          <w:rStyle w:val="normaltextrun"/>
          <w:rFonts w:ascii="DM Sans" w:hAnsi="DM Sans"/>
          <w:b/>
          <w:i/>
          <w:iCs/>
          <w:vertAlign w:val="superscript"/>
          <w:lang w:val="en-GB"/>
        </w:rPr>
        <w:t>th</w:t>
      </w:r>
      <w:r w:rsidRPr="00383A47">
        <w:rPr>
          <w:rStyle w:val="normaltextrun"/>
          <w:rFonts w:ascii="DM Sans" w:hAnsi="DM Sans"/>
          <w:b/>
          <w:i/>
          <w:iCs/>
          <w:lang w:val="en-GB"/>
        </w:rPr>
        <w:t xml:space="preserve"> February 2025</w:t>
      </w:r>
      <w:r w:rsidRPr="00383A47">
        <w:rPr>
          <w:rStyle w:val="normaltextrun"/>
          <w:rFonts w:ascii="DM Sans" w:hAnsi="DM Sans"/>
          <w:b/>
          <w:lang w:val="en-GB"/>
        </w:rPr>
        <w:t>.</w:t>
      </w:r>
    </w:p>
    <w:p w14:paraId="6E0282C1" w14:textId="1BB6029A" w:rsidR="002D21A4" w:rsidRPr="00A455AD" w:rsidRDefault="00A9402E" w:rsidP="00A54562">
      <w:pPr>
        <w:pStyle w:val="paragraph"/>
        <w:numPr>
          <w:ilvl w:val="0"/>
          <w:numId w:val="3"/>
        </w:numPr>
        <w:spacing w:before="0" w:beforeAutospacing="0" w:after="160" w:afterAutospacing="0"/>
        <w:jc w:val="both"/>
        <w:textAlignment w:val="baseline"/>
        <w:rPr>
          <w:rStyle w:val="normaltextrun"/>
          <w:rFonts w:ascii="DM Sans" w:hAnsi="DM Sans"/>
          <w:lang w:val="en-GB"/>
        </w:rPr>
      </w:pPr>
      <w:r>
        <w:rPr>
          <w:rStyle w:val="eop"/>
          <w:rFonts w:ascii="DM Sans" w:hAnsi="DM Sans" w:cs="Calibri"/>
          <w:lang w:val="en-GB"/>
        </w:rPr>
        <w:t xml:space="preserve">Start of the work of the </w:t>
      </w:r>
      <w:r w:rsidR="00355417">
        <w:rPr>
          <w:rStyle w:val="eop"/>
          <w:rFonts w:ascii="DM Sans" w:hAnsi="DM Sans" w:cs="Calibri"/>
          <w:lang w:val="en-GB"/>
        </w:rPr>
        <w:t>reviewers</w:t>
      </w:r>
      <w:r>
        <w:rPr>
          <w:rStyle w:val="eop"/>
          <w:rFonts w:ascii="DM Sans" w:hAnsi="DM Sans" w:cs="Calibri"/>
          <w:lang w:val="en-GB"/>
        </w:rPr>
        <w:t xml:space="preserve"> (to avoid conflict of interests)</w:t>
      </w:r>
      <w:r w:rsidR="00383A47">
        <w:rPr>
          <w:rStyle w:val="eop"/>
          <w:rFonts w:ascii="DM Sans" w:hAnsi="DM Sans" w:cs="Calibri"/>
          <w:lang w:val="en-GB"/>
        </w:rPr>
        <w:t xml:space="preserve">:  </w:t>
      </w:r>
      <w:r w:rsidR="00383A47" w:rsidRPr="00383A47">
        <w:rPr>
          <w:rStyle w:val="eop"/>
          <w:rFonts w:ascii="DM Sans" w:hAnsi="DM Sans" w:cs="Calibri"/>
          <w:b/>
          <w:lang w:val="en-GB"/>
        </w:rPr>
        <w:t>15</w:t>
      </w:r>
      <w:r w:rsidR="00383A47" w:rsidRPr="00383A47">
        <w:rPr>
          <w:rStyle w:val="eop"/>
          <w:rFonts w:ascii="DM Sans" w:hAnsi="DM Sans" w:cs="Calibri"/>
          <w:b/>
          <w:vertAlign w:val="superscript"/>
          <w:lang w:val="en-GB"/>
        </w:rPr>
        <w:t>th</w:t>
      </w:r>
      <w:r w:rsidR="00383A47">
        <w:rPr>
          <w:rStyle w:val="eop"/>
          <w:rFonts w:ascii="DM Sans" w:hAnsi="DM Sans" w:cs="Calibri"/>
          <w:b/>
          <w:lang w:val="en-GB"/>
        </w:rPr>
        <w:t xml:space="preserve"> </w:t>
      </w:r>
      <w:r w:rsidR="00383A47" w:rsidRPr="00383A47">
        <w:rPr>
          <w:rStyle w:val="eop"/>
          <w:rFonts w:ascii="DM Sans" w:hAnsi="DM Sans" w:cs="Calibri"/>
          <w:b/>
          <w:lang w:val="en-GB"/>
        </w:rPr>
        <w:t>March</w:t>
      </w:r>
      <w:r w:rsidR="00355417" w:rsidRPr="00383A47">
        <w:rPr>
          <w:rStyle w:val="normaltextrun"/>
          <w:rFonts w:ascii="DM Sans" w:hAnsi="DM Sans"/>
          <w:b/>
          <w:i/>
          <w:iCs/>
          <w:lang w:val="en-GB"/>
        </w:rPr>
        <w:t xml:space="preserve"> 202</w:t>
      </w:r>
      <w:r>
        <w:rPr>
          <w:rStyle w:val="normaltextrun"/>
          <w:rFonts w:ascii="DM Sans" w:hAnsi="DM Sans"/>
          <w:b/>
          <w:i/>
          <w:iCs/>
          <w:lang w:val="en-GB"/>
        </w:rPr>
        <w:t>5</w:t>
      </w:r>
    </w:p>
    <w:p w14:paraId="3FA18674" w14:textId="5094681B" w:rsidR="00A455AD" w:rsidRPr="00383A47" w:rsidRDefault="00A9402E" w:rsidP="00A54562">
      <w:pPr>
        <w:pStyle w:val="paragraph"/>
        <w:numPr>
          <w:ilvl w:val="0"/>
          <w:numId w:val="3"/>
        </w:numPr>
        <w:spacing w:before="0" w:beforeAutospacing="0" w:after="160" w:afterAutospacing="0"/>
        <w:jc w:val="both"/>
        <w:textAlignment w:val="baseline"/>
        <w:rPr>
          <w:rStyle w:val="normaltextrun"/>
          <w:rFonts w:ascii="DM Sans" w:hAnsi="DM Sans"/>
          <w:b/>
          <w:lang w:val="en-GB"/>
        </w:rPr>
      </w:pPr>
      <w:r>
        <w:rPr>
          <w:rStyle w:val="normaltextrun"/>
          <w:rFonts w:ascii="DM Sans" w:hAnsi="DM Sans"/>
          <w:lang w:val="en-GB"/>
        </w:rPr>
        <w:t>End of the work of the reviewers and p</w:t>
      </w:r>
      <w:r w:rsidR="00383A47">
        <w:rPr>
          <w:rStyle w:val="normaltextrun"/>
          <w:rFonts w:ascii="DM Sans" w:hAnsi="DM Sans"/>
          <w:lang w:val="en-GB"/>
        </w:rPr>
        <w:t>ublication</w:t>
      </w:r>
      <w:r w:rsidR="00A455AD">
        <w:rPr>
          <w:rStyle w:val="normaltextrun"/>
          <w:rFonts w:ascii="DM Sans" w:hAnsi="DM Sans"/>
          <w:lang w:val="en-GB"/>
        </w:rPr>
        <w:t xml:space="preserve"> of</w:t>
      </w:r>
      <w:r w:rsidR="00383A47">
        <w:rPr>
          <w:rStyle w:val="normaltextrun"/>
          <w:rFonts w:ascii="DM Sans" w:hAnsi="DM Sans"/>
          <w:lang w:val="en-GB"/>
        </w:rPr>
        <w:t xml:space="preserve"> the</w:t>
      </w:r>
      <w:r w:rsidR="00A455AD">
        <w:rPr>
          <w:rStyle w:val="normaltextrun"/>
          <w:rFonts w:ascii="DM Sans" w:hAnsi="DM Sans"/>
          <w:lang w:val="en-GB"/>
        </w:rPr>
        <w:t xml:space="preserve"> selected projects</w:t>
      </w:r>
      <w:r>
        <w:rPr>
          <w:rStyle w:val="normaltextrun"/>
          <w:rFonts w:ascii="DM Sans" w:hAnsi="DM Sans"/>
          <w:lang w:val="en-GB"/>
        </w:rPr>
        <w:t>:</w:t>
      </w:r>
      <w:r w:rsidR="00A455AD">
        <w:rPr>
          <w:rStyle w:val="normaltextrun"/>
          <w:rFonts w:ascii="DM Sans" w:hAnsi="DM Sans"/>
          <w:lang w:val="en-GB"/>
        </w:rPr>
        <w:t xml:space="preserve"> </w:t>
      </w:r>
      <w:r w:rsidR="00A455AD" w:rsidRPr="00383A47">
        <w:rPr>
          <w:rStyle w:val="normaltextrun"/>
          <w:rFonts w:ascii="DM Sans" w:hAnsi="DM Sans"/>
          <w:b/>
          <w:lang w:val="en-GB"/>
        </w:rPr>
        <w:t>30</w:t>
      </w:r>
      <w:r w:rsidR="00A455AD" w:rsidRPr="00383A47">
        <w:rPr>
          <w:rStyle w:val="normaltextrun"/>
          <w:rFonts w:ascii="DM Sans" w:hAnsi="DM Sans"/>
          <w:b/>
          <w:vertAlign w:val="superscript"/>
          <w:lang w:val="en-GB"/>
        </w:rPr>
        <w:t>th</w:t>
      </w:r>
      <w:r w:rsidR="00A455AD" w:rsidRPr="00383A47">
        <w:rPr>
          <w:rStyle w:val="normaltextrun"/>
          <w:rFonts w:ascii="DM Sans" w:hAnsi="DM Sans"/>
          <w:b/>
          <w:lang w:val="en-GB"/>
        </w:rPr>
        <w:t xml:space="preserve"> April 2025</w:t>
      </w:r>
    </w:p>
    <w:p w14:paraId="6606B82E" w14:textId="5FFC0652" w:rsidR="00A455AD" w:rsidRPr="00A455AD" w:rsidRDefault="00A455AD" w:rsidP="00A54562">
      <w:pPr>
        <w:pStyle w:val="paragraph"/>
        <w:numPr>
          <w:ilvl w:val="0"/>
          <w:numId w:val="3"/>
        </w:numPr>
        <w:spacing w:after="160"/>
        <w:jc w:val="both"/>
        <w:textAlignment w:val="baseline"/>
        <w:rPr>
          <w:rStyle w:val="normaltextrun"/>
          <w:rFonts w:ascii="DM Sans" w:hAnsi="DM Sans"/>
          <w:lang w:val="en-GB"/>
        </w:rPr>
      </w:pPr>
      <w:r>
        <w:rPr>
          <w:rStyle w:val="normaltextrun"/>
          <w:rFonts w:ascii="DM Sans" w:hAnsi="DM Sans"/>
          <w:lang w:val="en-GB"/>
        </w:rPr>
        <w:t>Public ceremony of communication of the selected projects</w:t>
      </w:r>
      <w:r w:rsidR="00A9402E">
        <w:rPr>
          <w:rStyle w:val="normaltextrun"/>
          <w:rFonts w:ascii="DM Sans" w:hAnsi="DM Sans"/>
          <w:lang w:val="en-GB"/>
        </w:rPr>
        <w:t>:</w:t>
      </w:r>
      <w:r>
        <w:rPr>
          <w:rStyle w:val="normaltextrun"/>
          <w:rFonts w:ascii="DM Sans" w:hAnsi="DM Sans"/>
          <w:lang w:val="en-GB"/>
        </w:rPr>
        <w:t xml:space="preserve"> </w:t>
      </w:r>
      <w:r w:rsidRPr="00383A47">
        <w:rPr>
          <w:rStyle w:val="normaltextrun"/>
          <w:rFonts w:ascii="DM Sans" w:hAnsi="DM Sans"/>
          <w:b/>
          <w:lang w:val="en-GB"/>
        </w:rPr>
        <w:t>first T4EU Festival of Culture and Languages</w:t>
      </w:r>
      <w:r>
        <w:rPr>
          <w:rStyle w:val="normaltextrun"/>
          <w:rFonts w:ascii="DM Sans" w:hAnsi="DM Sans"/>
          <w:lang w:val="en-GB"/>
        </w:rPr>
        <w:t xml:space="preserve"> (June 2025 in Trieste).</w:t>
      </w:r>
    </w:p>
    <w:p w14:paraId="10322001" w14:textId="776FD3B8" w:rsidR="002D21A4" w:rsidRDefault="00A9402E" w:rsidP="00A9402E">
      <w:pPr>
        <w:pStyle w:val="TItleT4EU"/>
        <w:numPr>
          <w:ilvl w:val="0"/>
          <w:numId w:val="0"/>
        </w:numPr>
        <w:rPr>
          <w:b w:val="0"/>
          <w:i/>
        </w:rPr>
      </w:pPr>
      <w:r w:rsidRPr="00A9402E">
        <w:rPr>
          <w:b w:val="0"/>
        </w:rPr>
        <w:t xml:space="preserve">* </w:t>
      </w:r>
      <w:r w:rsidRPr="00A9402E">
        <w:rPr>
          <w:b w:val="0"/>
          <w:i/>
        </w:rPr>
        <w:t xml:space="preserve">If there aren't enough proposals or if the reviewers decide that fewer than four proposals deserve funding, a new call will be issued to </w:t>
      </w:r>
      <w:r w:rsidR="007E784E">
        <w:rPr>
          <w:b w:val="0"/>
          <w:i/>
        </w:rPr>
        <w:t>reach the totality of</w:t>
      </w:r>
      <w:r w:rsidRPr="00A9402E">
        <w:rPr>
          <w:b w:val="0"/>
          <w:i/>
        </w:rPr>
        <w:t xml:space="preserve"> four project</w:t>
      </w:r>
      <w:r w:rsidR="007E784E">
        <w:rPr>
          <w:b w:val="0"/>
          <w:i/>
        </w:rPr>
        <w:t>s funded</w:t>
      </w:r>
      <w:r>
        <w:rPr>
          <w:b w:val="0"/>
          <w:i/>
        </w:rPr>
        <w:t>.</w:t>
      </w:r>
    </w:p>
    <w:p w14:paraId="709451D1" w14:textId="77777777" w:rsidR="00A9402E" w:rsidRPr="00A9402E" w:rsidRDefault="00A9402E" w:rsidP="00A9402E">
      <w:pPr>
        <w:pStyle w:val="TItleT4EU"/>
        <w:numPr>
          <w:ilvl w:val="0"/>
          <w:numId w:val="0"/>
        </w:numPr>
        <w:rPr>
          <w:b w:val="0"/>
          <w:i/>
        </w:rPr>
      </w:pPr>
    </w:p>
    <w:p w14:paraId="20EB111E" w14:textId="4240643A" w:rsidR="007B4FEC" w:rsidRPr="00A455AD" w:rsidRDefault="007B4FEC" w:rsidP="00A54562">
      <w:pPr>
        <w:pStyle w:val="TItleT4EU"/>
        <w:numPr>
          <w:ilvl w:val="0"/>
          <w:numId w:val="2"/>
        </w:numPr>
      </w:pPr>
      <w:r w:rsidRPr="00F508DD">
        <w:t>Conclusion and contact information</w:t>
      </w:r>
      <w:bookmarkEnd w:id="20"/>
      <w:r w:rsidRPr="00F508DD">
        <w:t xml:space="preserve"> </w:t>
      </w:r>
    </w:p>
    <w:p w14:paraId="74FC69C9" w14:textId="77777777" w:rsidR="007B4FEC" w:rsidRPr="00F508DD" w:rsidRDefault="007B4FEC" w:rsidP="007B4FEC">
      <w:pPr>
        <w:pStyle w:val="paragraph"/>
        <w:spacing w:before="0" w:beforeAutospacing="0" w:after="160" w:afterAutospacing="0"/>
        <w:jc w:val="both"/>
        <w:textAlignment w:val="baseline"/>
        <w:rPr>
          <w:rFonts w:ascii="DM Sans" w:hAnsi="DM Sans"/>
          <w:lang w:val="en-GB"/>
        </w:rPr>
      </w:pPr>
      <w:r w:rsidRPr="00F508DD">
        <w:rPr>
          <w:rStyle w:val="normaltextrun"/>
          <w:rFonts w:ascii="DM Sans" w:hAnsi="DM Sans"/>
          <w:lang w:val="en-GB"/>
        </w:rPr>
        <w:t>We encourage T4EU members and stakeholders to seize this opportunity to celebrate and promote our shared cultural heritage. By coming together to celebrate Sustainable Common European Heritage, we can foster a sense of unity, awareness, and belonging across Europe.</w:t>
      </w:r>
      <w:r w:rsidRPr="00F508DD">
        <w:rPr>
          <w:rStyle w:val="eop"/>
          <w:rFonts w:ascii="DM Sans" w:hAnsi="DM Sans" w:cs="Calibri"/>
          <w:lang w:val="en-GB"/>
        </w:rPr>
        <w:t> </w:t>
      </w:r>
    </w:p>
    <w:p w14:paraId="30308488" w14:textId="4ADBB327" w:rsidR="007B4FEC" w:rsidRPr="00F508DD" w:rsidRDefault="007B4FEC" w:rsidP="007B4FEC">
      <w:pPr>
        <w:pStyle w:val="paragraph"/>
        <w:spacing w:before="0" w:beforeAutospacing="0" w:after="160" w:afterAutospacing="0"/>
        <w:jc w:val="both"/>
        <w:textAlignment w:val="baseline"/>
        <w:rPr>
          <w:rFonts w:ascii="DM Sans" w:hAnsi="DM Sans"/>
          <w:lang w:val="en-GB"/>
        </w:rPr>
      </w:pPr>
      <w:r w:rsidRPr="00F508DD">
        <w:rPr>
          <w:rStyle w:val="eop"/>
          <w:rFonts w:ascii="DM Sans" w:hAnsi="DM Sans" w:cs="Calibri"/>
          <w:lang w:val="en-GB"/>
        </w:rPr>
        <w:t> </w:t>
      </w:r>
    </w:p>
    <w:p w14:paraId="071D6515" w14:textId="6B209794" w:rsidR="007B4FEC" w:rsidRPr="00F508DD" w:rsidRDefault="007B4FEC" w:rsidP="007B4FEC">
      <w:pPr>
        <w:pStyle w:val="paragraph"/>
        <w:spacing w:before="0" w:beforeAutospacing="0" w:after="160" w:afterAutospacing="0"/>
        <w:jc w:val="both"/>
        <w:textAlignment w:val="baseline"/>
        <w:rPr>
          <w:rFonts w:ascii="DM Sans" w:hAnsi="DM Sans"/>
          <w:lang w:val="en-GB"/>
        </w:rPr>
      </w:pPr>
      <w:r w:rsidRPr="00F508DD">
        <w:rPr>
          <w:rStyle w:val="normaltextrun"/>
          <w:rFonts w:ascii="DM Sans" w:hAnsi="DM Sans"/>
          <w:lang w:val="en-GB"/>
        </w:rPr>
        <w:t xml:space="preserve">For inquiries or further information, please contact </w:t>
      </w:r>
      <w:hyperlink r:id="rId25" w:tgtFrame="_blank" w:history="1">
        <w:r w:rsidRPr="00F508DD">
          <w:rPr>
            <w:rStyle w:val="normaltextrun"/>
            <w:rFonts w:ascii="DM Sans" w:hAnsi="DM Sans"/>
            <w:color w:val="0563C1"/>
            <w:u w:val="single"/>
            <w:lang w:val="en-GB"/>
          </w:rPr>
          <w:t>alessandro.carrieri@units.it</w:t>
        </w:r>
      </w:hyperlink>
      <w:r w:rsidRPr="00F508DD">
        <w:rPr>
          <w:rStyle w:val="normaltextrun"/>
          <w:rFonts w:ascii="DM Sans" w:hAnsi="DM Sans"/>
          <w:lang w:val="en-GB"/>
        </w:rPr>
        <w:t xml:space="preserve">; </w:t>
      </w:r>
      <w:hyperlink r:id="rId26" w:tgtFrame="_blank" w:history="1">
        <w:r w:rsidRPr="00F508DD">
          <w:rPr>
            <w:rStyle w:val="normaltextrun"/>
            <w:rFonts w:ascii="DM Sans" w:hAnsi="DM Sans"/>
            <w:color w:val="0563C1"/>
            <w:u w:val="single"/>
            <w:lang w:val="en-GB"/>
          </w:rPr>
          <w:t>giuseppe.grimaldi@units.it</w:t>
        </w:r>
      </w:hyperlink>
      <w:r w:rsidRPr="00F508DD">
        <w:rPr>
          <w:rStyle w:val="eop"/>
          <w:rFonts w:ascii="DM Sans" w:hAnsi="DM Sans" w:cs="Calibri"/>
          <w:lang w:val="en-GB"/>
        </w:rPr>
        <w:t> </w:t>
      </w:r>
    </w:p>
    <w:p w14:paraId="0DBB8576" w14:textId="77777777" w:rsidR="007B4FEC" w:rsidRPr="00F508DD" w:rsidRDefault="007B4FEC" w:rsidP="007B4FEC">
      <w:pPr>
        <w:pStyle w:val="paragraph"/>
        <w:spacing w:before="0" w:beforeAutospacing="0" w:after="160" w:afterAutospacing="0"/>
        <w:jc w:val="both"/>
        <w:textAlignment w:val="baseline"/>
        <w:rPr>
          <w:rFonts w:ascii="DM Sans" w:hAnsi="DM Sans"/>
          <w:lang w:val="en-GB"/>
        </w:rPr>
      </w:pPr>
      <w:r w:rsidRPr="00F508DD">
        <w:rPr>
          <w:rStyle w:val="eop"/>
          <w:rFonts w:ascii="DM Sans" w:hAnsi="DM Sans" w:cs="Calibri"/>
          <w:lang w:val="en-GB"/>
        </w:rPr>
        <w:t> </w:t>
      </w:r>
    </w:p>
    <w:p w14:paraId="51ED5267" w14:textId="10EB8398" w:rsidR="007B4FEC" w:rsidRPr="003F78CE" w:rsidRDefault="007B4FEC" w:rsidP="007B4FEC">
      <w:pPr>
        <w:pStyle w:val="paragraph"/>
        <w:spacing w:before="0" w:beforeAutospacing="0" w:after="160" w:afterAutospacing="0"/>
        <w:jc w:val="both"/>
        <w:textAlignment w:val="baseline"/>
        <w:rPr>
          <w:rFonts w:ascii="DM Sans" w:hAnsi="DM Sans"/>
          <w:lang w:val="en-GB"/>
        </w:rPr>
      </w:pPr>
    </w:p>
    <w:sectPr w:rsidR="007B4FEC" w:rsidRPr="003F78CE" w:rsidSect="00941B27">
      <w:footerReference w:type="default" r:id="rId27"/>
      <w:pgSz w:w="11906" w:h="16838"/>
      <w:pgMar w:top="1418" w:right="1134" w:bottom="1134" w:left="1134" w:header="709" w:footer="85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E5608" w14:textId="77777777" w:rsidR="00A54562" w:rsidRDefault="00A54562">
      <w:r>
        <w:separator/>
      </w:r>
    </w:p>
  </w:endnote>
  <w:endnote w:type="continuationSeparator" w:id="0">
    <w:p w14:paraId="65EF9783" w14:textId="77777777" w:rsidR="00A54562" w:rsidRDefault="00A54562">
      <w:r>
        <w:continuationSeparator/>
      </w:r>
    </w:p>
  </w:endnote>
  <w:endnote w:type="continuationNotice" w:id="1">
    <w:p w14:paraId="5D62A485" w14:textId="77777777" w:rsidR="00A54562" w:rsidRDefault="00A545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M Sans">
    <w:altName w:val="Calibri"/>
    <w:panose1 w:val="00000000000000000000"/>
    <w:charset w:val="00"/>
    <w:family w:val="auto"/>
    <w:pitch w:val="variable"/>
    <w:sig w:usb0="8000002F" w:usb1="5000205B"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ltero">
    <w:altName w:val="Calibri"/>
    <w:panose1 w:val="00000500000000000000"/>
    <w:charset w:val="00"/>
    <w:family w:val="modern"/>
    <w:notTrueType/>
    <w:pitch w:val="variable"/>
    <w:sig w:usb0="20000007" w:usb1="00000000" w:usb2="00000000" w:usb3="00000000" w:csb0="00000193" w:csb1="00000000"/>
  </w:font>
  <w:font w:name="Helvetica Neue">
    <w:altName w:val="Sylfaen"/>
    <w:charset w:val="00"/>
    <w:family w:val="roman"/>
    <w:pitch w:val="default"/>
  </w:font>
  <w:font w:name="DM Sans Regular">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M Sans Bold">
    <w:altName w:val="Times New Roman"/>
    <w:panose1 w:val="00000000000000000000"/>
    <w:charset w:val="00"/>
    <w:family w:val="roman"/>
    <w:pitch w:val="default"/>
  </w:font>
  <w:font w:name="DM Sans Medium">
    <w:altName w:val="Calibri"/>
    <w:panose1 w:val="00000000000000000000"/>
    <w:charset w:val="00"/>
    <w:family w:val="auto"/>
    <w:pitch w:val="variable"/>
    <w:sig w:usb0="8000002F" w:usb1="4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DAE29" w14:textId="77777777" w:rsidR="00275D57" w:rsidRDefault="00275D57">
    <w:pPr>
      <w:pStyle w:val="Stopka"/>
    </w:pPr>
  </w:p>
  <w:p w14:paraId="0CDF2394" w14:textId="77777777" w:rsidR="00275D57" w:rsidRDefault="00275D5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422414"/>
      <w:docPartObj>
        <w:docPartGallery w:val="Page Numbers (Bottom of Page)"/>
        <w:docPartUnique/>
      </w:docPartObj>
    </w:sdtPr>
    <w:sdtEndPr/>
    <w:sdtContent>
      <w:p w14:paraId="1A4B0786" w14:textId="77777777" w:rsidR="00275D57" w:rsidRDefault="00275D57">
        <w:pPr>
          <w:pStyle w:val="Stopka"/>
          <w:jc w:val="right"/>
        </w:pPr>
        <w:r>
          <w:fldChar w:fldCharType="begin"/>
        </w:r>
        <w:r>
          <w:instrText>PAGE   \* MERGEFORMAT</w:instrText>
        </w:r>
        <w:r>
          <w:fldChar w:fldCharType="separate"/>
        </w:r>
        <w:r w:rsidR="0029166E" w:rsidRPr="0029166E">
          <w:rPr>
            <w:noProof/>
            <w:lang w:val="de-DE"/>
          </w:rPr>
          <w:t>3</w:t>
        </w:r>
        <w:r>
          <w:fldChar w:fldCharType="end"/>
        </w:r>
      </w:p>
    </w:sdtContent>
  </w:sdt>
  <w:p w14:paraId="4B6C64D7" w14:textId="77777777" w:rsidR="00275D57" w:rsidRDefault="00275D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726F1" w14:textId="77777777" w:rsidR="00A54562" w:rsidRDefault="00A54562">
      <w:r>
        <w:separator/>
      </w:r>
    </w:p>
  </w:footnote>
  <w:footnote w:type="continuationSeparator" w:id="0">
    <w:p w14:paraId="7375E061" w14:textId="77777777" w:rsidR="00A54562" w:rsidRDefault="00A54562">
      <w:r>
        <w:continuationSeparator/>
      </w:r>
    </w:p>
  </w:footnote>
  <w:footnote w:type="continuationNotice" w:id="1">
    <w:p w14:paraId="57AC4DDE" w14:textId="77777777" w:rsidR="00A54562" w:rsidRDefault="00A545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F441" w14:textId="77777777" w:rsidR="00275D57" w:rsidRDefault="00275D57">
    <w:pPr>
      <w:pStyle w:val="Nagwek"/>
    </w:pPr>
    <w:r>
      <w:rPr>
        <w:noProof/>
        <w:lang w:val="es-ES" w:eastAsia="es-ES"/>
      </w:rPr>
      <w:drawing>
        <wp:anchor distT="152400" distB="152400" distL="152400" distR="152400" simplePos="0" relativeHeight="251658240" behindDoc="0" locked="0" layoutInCell="1" allowOverlap="1" wp14:anchorId="64940B3B" wp14:editId="1E7FD571">
          <wp:simplePos x="0" y="0"/>
          <wp:positionH relativeFrom="margin">
            <wp:posOffset>0</wp:posOffset>
          </wp:positionH>
          <wp:positionV relativeFrom="page">
            <wp:posOffset>392430</wp:posOffset>
          </wp:positionV>
          <wp:extent cx="3541384" cy="326724"/>
          <wp:effectExtent l="0" t="0" r="0" b="0"/>
          <wp:wrapThrough wrapText="bothSides" distL="152400" distR="152400">
            <wp:wrapPolygon edited="1">
              <wp:start x="0" y="0"/>
              <wp:lineTo x="21621" y="0"/>
              <wp:lineTo x="21621" y="21720"/>
              <wp:lineTo x="0" y="21720"/>
              <wp:lineTo x="0" y="0"/>
            </wp:wrapPolygon>
          </wp:wrapThrough>
          <wp:docPr id="22940935" name="Grafik 1073741825"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3541384" cy="326724"/>
                  </a:xfrm>
                  <a:prstGeom prst="rect">
                    <a:avLst/>
                  </a:prstGeom>
                  <a:ln w="12700" cap="flat">
                    <a:noFill/>
                    <a:miter lim="400000"/>
                  </a:ln>
                  <a:effectLst/>
                </pic:spPr>
              </pic:pic>
            </a:graphicData>
          </a:graphic>
        </wp:anchor>
      </w:drawing>
    </w:r>
  </w:p>
  <w:p w14:paraId="14532354" w14:textId="77777777" w:rsidR="00275D57" w:rsidRDefault="00275D5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E75B2"/>
    <w:multiLevelType w:val="multilevel"/>
    <w:tmpl w:val="C4488A32"/>
    <w:lvl w:ilvl="0">
      <w:start w:val="1"/>
      <w:numFmt w:val="decimal"/>
      <w:lvlText w:val="%1."/>
      <w:lvlJc w:val="left"/>
      <w:pPr>
        <w:ind w:left="360" w:hanging="360"/>
      </w:pPr>
    </w:lvl>
    <w:lvl w:ilvl="1">
      <w:start w:val="1"/>
      <w:numFmt w:val="decimal"/>
      <w:pStyle w:val="TItleT4EU"/>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470C7D"/>
    <w:multiLevelType w:val="hybridMultilevel"/>
    <w:tmpl w:val="1B4A27D2"/>
    <w:lvl w:ilvl="0" w:tplc="1944C076">
      <w:start w:val="5"/>
      <w:numFmt w:val="bullet"/>
      <w:lvlText w:val="-"/>
      <w:lvlJc w:val="left"/>
      <w:pPr>
        <w:ind w:left="720" w:hanging="360"/>
      </w:pPr>
      <w:rPr>
        <w:rFonts w:ascii="DM Sans" w:eastAsia="Times New Roman" w:hAnsi="DM San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DDF1695"/>
    <w:multiLevelType w:val="hybridMultilevel"/>
    <w:tmpl w:val="2EC6AD84"/>
    <w:lvl w:ilvl="0" w:tplc="A5FE7320">
      <w:start w:val="5"/>
      <w:numFmt w:val="bullet"/>
      <w:lvlText w:val="-"/>
      <w:lvlJc w:val="left"/>
      <w:pPr>
        <w:ind w:left="720" w:hanging="360"/>
      </w:pPr>
      <w:rPr>
        <w:rFonts w:ascii="DM Sans" w:eastAsia="Times New Roman" w:hAnsi="DM San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5F53DCA"/>
    <w:multiLevelType w:val="multilevel"/>
    <w:tmpl w:val="25382B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4etitulo3"/>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F40"/>
    <w:rsid w:val="000007A7"/>
    <w:rsid w:val="00003C8C"/>
    <w:rsid w:val="00006D7F"/>
    <w:rsid w:val="00007601"/>
    <w:rsid w:val="00016337"/>
    <w:rsid w:val="00027885"/>
    <w:rsid w:val="0004096B"/>
    <w:rsid w:val="00040997"/>
    <w:rsid w:val="00042F2F"/>
    <w:rsid w:val="000461E6"/>
    <w:rsid w:val="00047B25"/>
    <w:rsid w:val="000503D4"/>
    <w:rsid w:val="00053BB9"/>
    <w:rsid w:val="00060442"/>
    <w:rsid w:val="00071F75"/>
    <w:rsid w:val="000720F2"/>
    <w:rsid w:val="0007692B"/>
    <w:rsid w:val="00081831"/>
    <w:rsid w:val="00092DCE"/>
    <w:rsid w:val="00094A0E"/>
    <w:rsid w:val="000962B7"/>
    <w:rsid w:val="0009707C"/>
    <w:rsid w:val="00097EF4"/>
    <w:rsid w:val="000A30C5"/>
    <w:rsid w:val="000A3BFD"/>
    <w:rsid w:val="000A4E07"/>
    <w:rsid w:val="000A5792"/>
    <w:rsid w:val="000B35C4"/>
    <w:rsid w:val="000B7E36"/>
    <w:rsid w:val="000C3B6E"/>
    <w:rsid w:val="000C4BE1"/>
    <w:rsid w:val="000C7D41"/>
    <w:rsid w:val="000D1B08"/>
    <w:rsid w:val="000D3436"/>
    <w:rsid w:val="000E1BAB"/>
    <w:rsid w:val="000E30E7"/>
    <w:rsid w:val="000E5AAC"/>
    <w:rsid w:val="000E62DF"/>
    <w:rsid w:val="000E7618"/>
    <w:rsid w:val="000E7BD7"/>
    <w:rsid w:val="000F3F25"/>
    <w:rsid w:val="000F4137"/>
    <w:rsid w:val="000F6286"/>
    <w:rsid w:val="00105AF5"/>
    <w:rsid w:val="00111235"/>
    <w:rsid w:val="00114769"/>
    <w:rsid w:val="00117D15"/>
    <w:rsid w:val="00120A3E"/>
    <w:rsid w:val="0012360C"/>
    <w:rsid w:val="00127BD5"/>
    <w:rsid w:val="00135703"/>
    <w:rsid w:val="001435FC"/>
    <w:rsid w:val="00144D3D"/>
    <w:rsid w:val="00145949"/>
    <w:rsid w:val="001507CD"/>
    <w:rsid w:val="00150F7E"/>
    <w:rsid w:val="0015491A"/>
    <w:rsid w:val="00156F4A"/>
    <w:rsid w:val="0016441F"/>
    <w:rsid w:val="00164F11"/>
    <w:rsid w:val="001674A0"/>
    <w:rsid w:val="00174C96"/>
    <w:rsid w:val="001775FF"/>
    <w:rsid w:val="001851E0"/>
    <w:rsid w:val="001911E9"/>
    <w:rsid w:val="001A2840"/>
    <w:rsid w:val="001A32E4"/>
    <w:rsid w:val="001A5A10"/>
    <w:rsid w:val="001B0626"/>
    <w:rsid w:val="001C039D"/>
    <w:rsid w:val="001C22FA"/>
    <w:rsid w:val="001C3827"/>
    <w:rsid w:val="001C7248"/>
    <w:rsid w:val="001C740E"/>
    <w:rsid w:val="001D568A"/>
    <w:rsid w:val="001D7D4A"/>
    <w:rsid w:val="001E0B11"/>
    <w:rsid w:val="002038DE"/>
    <w:rsid w:val="0020458F"/>
    <w:rsid w:val="00223E84"/>
    <w:rsid w:val="002322DA"/>
    <w:rsid w:val="00232461"/>
    <w:rsid w:val="002336C5"/>
    <w:rsid w:val="0024048E"/>
    <w:rsid w:val="00241DF0"/>
    <w:rsid w:val="0024731B"/>
    <w:rsid w:val="00272296"/>
    <w:rsid w:val="00275434"/>
    <w:rsid w:val="00275D57"/>
    <w:rsid w:val="002816CC"/>
    <w:rsid w:val="00287CF0"/>
    <w:rsid w:val="0029166E"/>
    <w:rsid w:val="0029197B"/>
    <w:rsid w:val="0029457D"/>
    <w:rsid w:val="00296291"/>
    <w:rsid w:val="002A26F8"/>
    <w:rsid w:val="002A5556"/>
    <w:rsid w:val="002D03C9"/>
    <w:rsid w:val="002D1DD6"/>
    <w:rsid w:val="002D21A4"/>
    <w:rsid w:val="002D5785"/>
    <w:rsid w:val="002D6228"/>
    <w:rsid w:val="002D7B7F"/>
    <w:rsid w:val="002E1DC9"/>
    <w:rsid w:val="003003C2"/>
    <w:rsid w:val="0030633F"/>
    <w:rsid w:val="003072C7"/>
    <w:rsid w:val="00310561"/>
    <w:rsid w:val="00312519"/>
    <w:rsid w:val="003141FF"/>
    <w:rsid w:val="0033759A"/>
    <w:rsid w:val="00346758"/>
    <w:rsid w:val="00354DAC"/>
    <w:rsid w:val="00355417"/>
    <w:rsid w:val="003611C3"/>
    <w:rsid w:val="0036279C"/>
    <w:rsid w:val="00365BE6"/>
    <w:rsid w:val="00372C0F"/>
    <w:rsid w:val="003838AC"/>
    <w:rsid w:val="00383A47"/>
    <w:rsid w:val="0038532D"/>
    <w:rsid w:val="0039177A"/>
    <w:rsid w:val="00393F53"/>
    <w:rsid w:val="00395FF5"/>
    <w:rsid w:val="003A271D"/>
    <w:rsid w:val="003A6741"/>
    <w:rsid w:val="003A7EBB"/>
    <w:rsid w:val="003B2AFA"/>
    <w:rsid w:val="003B4CA5"/>
    <w:rsid w:val="003B5A23"/>
    <w:rsid w:val="003B7CFB"/>
    <w:rsid w:val="003C02DA"/>
    <w:rsid w:val="003C3E8E"/>
    <w:rsid w:val="003C4883"/>
    <w:rsid w:val="003E3F5D"/>
    <w:rsid w:val="003E40D4"/>
    <w:rsid w:val="003E6844"/>
    <w:rsid w:val="003F3AA6"/>
    <w:rsid w:val="003F4C53"/>
    <w:rsid w:val="003F5AA0"/>
    <w:rsid w:val="003F78CE"/>
    <w:rsid w:val="003F79B2"/>
    <w:rsid w:val="00403B91"/>
    <w:rsid w:val="00404A17"/>
    <w:rsid w:val="00404AE8"/>
    <w:rsid w:val="0042384D"/>
    <w:rsid w:val="004267EF"/>
    <w:rsid w:val="0043146A"/>
    <w:rsid w:val="004320BA"/>
    <w:rsid w:val="0044037F"/>
    <w:rsid w:val="00445533"/>
    <w:rsid w:val="00447F60"/>
    <w:rsid w:val="00456EF6"/>
    <w:rsid w:val="0046529B"/>
    <w:rsid w:val="00467B61"/>
    <w:rsid w:val="00480C73"/>
    <w:rsid w:val="00481D11"/>
    <w:rsid w:val="00482369"/>
    <w:rsid w:val="00483F40"/>
    <w:rsid w:val="004848D8"/>
    <w:rsid w:val="00484A63"/>
    <w:rsid w:val="0049223D"/>
    <w:rsid w:val="004A2071"/>
    <w:rsid w:val="004A429B"/>
    <w:rsid w:val="004A4408"/>
    <w:rsid w:val="004A5ABB"/>
    <w:rsid w:val="004B5849"/>
    <w:rsid w:val="004B5D68"/>
    <w:rsid w:val="004C10ED"/>
    <w:rsid w:val="004C438F"/>
    <w:rsid w:val="004D1F1F"/>
    <w:rsid w:val="004D348B"/>
    <w:rsid w:val="004E35C5"/>
    <w:rsid w:val="004F3E4D"/>
    <w:rsid w:val="005149BA"/>
    <w:rsid w:val="00515E74"/>
    <w:rsid w:val="00516DC9"/>
    <w:rsid w:val="0052289B"/>
    <w:rsid w:val="005228F8"/>
    <w:rsid w:val="005236AE"/>
    <w:rsid w:val="00527F3B"/>
    <w:rsid w:val="005438E3"/>
    <w:rsid w:val="00552A19"/>
    <w:rsid w:val="00565CF9"/>
    <w:rsid w:val="00566F68"/>
    <w:rsid w:val="005710BA"/>
    <w:rsid w:val="005748E0"/>
    <w:rsid w:val="00581BAF"/>
    <w:rsid w:val="005837A1"/>
    <w:rsid w:val="0058668E"/>
    <w:rsid w:val="00587D3B"/>
    <w:rsid w:val="00593288"/>
    <w:rsid w:val="00593BC4"/>
    <w:rsid w:val="00597072"/>
    <w:rsid w:val="005A04D6"/>
    <w:rsid w:val="005A0769"/>
    <w:rsid w:val="005A1F58"/>
    <w:rsid w:val="005A7221"/>
    <w:rsid w:val="005B16AE"/>
    <w:rsid w:val="005B4081"/>
    <w:rsid w:val="005B7C27"/>
    <w:rsid w:val="005C0715"/>
    <w:rsid w:val="005C2720"/>
    <w:rsid w:val="005C6240"/>
    <w:rsid w:val="005D0490"/>
    <w:rsid w:val="005D28FA"/>
    <w:rsid w:val="005D47E2"/>
    <w:rsid w:val="005E0983"/>
    <w:rsid w:val="005E177F"/>
    <w:rsid w:val="005E296F"/>
    <w:rsid w:val="005E50FE"/>
    <w:rsid w:val="005F70FF"/>
    <w:rsid w:val="00602F5A"/>
    <w:rsid w:val="00604080"/>
    <w:rsid w:val="006056EC"/>
    <w:rsid w:val="00606154"/>
    <w:rsid w:val="00607575"/>
    <w:rsid w:val="0061214D"/>
    <w:rsid w:val="006127F5"/>
    <w:rsid w:val="00612D39"/>
    <w:rsid w:val="00613D9A"/>
    <w:rsid w:val="00620A1C"/>
    <w:rsid w:val="006316EF"/>
    <w:rsid w:val="006318FE"/>
    <w:rsid w:val="00632895"/>
    <w:rsid w:val="00647B83"/>
    <w:rsid w:val="00652FDF"/>
    <w:rsid w:val="0066155D"/>
    <w:rsid w:val="0066767D"/>
    <w:rsid w:val="00670BB0"/>
    <w:rsid w:val="00670F94"/>
    <w:rsid w:val="00671C32"/>
    <w:rsid w:val="00690E52"/>
    <w:rsid w:val="00691285"/>
    <w:rsid w:val="00695985"/>
    <w:rsid w:val="006A5D13"/>
    <w:rsid w:val="006A6F39"/>
    <w:rsid w:val="006A79D9"/>
    <w:rsid w:val="006B1BA8"/>
    <w:rsid w:val="006B2594"/>
    <w:rsid w:val="006B4306"/>
    <w:rsid w:val="006C252A"/>
    <w:rsid w:val="006D71FC"/>
    <w:rsid w:val="006E3231"/>
    <w:rsid w:val="006E65BA"/>
    <w:rsid w:val="006E693B"/>
    <w:rsid w:val="006F233F"/>
    <w:rsid w:val="006F4811"/>
    <w:rsid w:val="00700424"/>
    <w:rsid w:val="00702837"/>
    <w:rsid w:val="00702A98"/>
    <w:rsid w:val="00703CB2"/>
    <w:rsid w:val="00706BA5"/>
    <w:rsid w:val="00710EB4"/>
    <w:rsid w:val="007112D2"/>
    <w:rsid w:val="007205E2"/>
    <w:rsid w:val="00721CD4"/>
    <w:rsid w:val="00724E2D"/>
    <w:rsid w:val="00724F6D"/>
    <w:rsid w:val="00736A94"/>
    <w:rsid w:val="00742658"/>
    <w:rsid w:val="00744C3A"/>
    <w:rsid w:val="007460E6"/>
    <w:rsid w:val="0075669F"/>
    <w:rsid w:val="00762213"/>
    <w:rsid w:val="00762897"/>
    <w:rsid w:val="00763098"/>
    <w:rsid w:val="007642F7"/>
    <w:rsid w:val="007721E5"/>
    <w:rsid w:val="00773D19"/>
    <w:rsid w:val="007749F7"/>
    <w:rsid w:val="00775488"/>
    <w:rsid w:val="00776B1F"/>
    <w:rsid w:val="00782E4A"/>
    <w:rsid w:val="007871A2"/>
    <w:rsid w:val="00791122"/>
    <w:rsid w:val="007950AE"/>
    <w:rsid w:val="00796020"/>
    <w:rsid w:val="007974CD"/>
    <w:rsid w:val="007A035F"/>
    <w:rsid w:val="007A39A5"/>
    <w:rsid w:val="007B4FEC"/>
    <w:rsid w:val="007B52A5"/>
    <w:rsid w:val="007B7C06"/>
    <w:rsid w:val="007C173F"/>
    <w:rsid w:val="007D1817"/>
    <w:rsid w:val="007D3926"/>
    <w:rsid w:val="007D4BBB"/>
    <w:rsid w:val="007D5FFD"/>
    <w:rsid w:val="007E0C65"/>
    <w:rsid w:val="007E5473"/>
    <w:rsid w:val="007E784E"/>
    <w:rsid w:val="007F08E5"/>
    <w:rsid w:val="007F226D"/>
    <w:rsid w:val="007F2285"/>
    <w:rsid w:val="00800A2C"/>
    <w:rsid w:val="008063AB"/>
    <w:rsid w:val="0081410B"/>
    <w:rsid w:val="0081461D"/>
    <w:rsid w:val="008154CF"/>
    <w:rsid w:val="00837A27"/>
    <w:rsid w:val="00846FA0"/>
    <w:rsid w:val="00863CC9"/>
    <w:rsid w:val="008652F5"/>
    <w:rsid w:val="008712EF"/>
    <w:rsid w:val="008836C0"/>
    <w:rsid w:val="00890AA9"/>
    <w:rsid w:val="00890D6F"/>
    <w:rsid w:val="0089252B"/>
    <w:rsid w:val="00894BA7"/>
    <w:rsid w:val="00896A8F"/>
    <w:rsid w:val="008B0053"/>
    <w:rsid w:val="008B5F68"/>
    <w:rsid w:val="008B7C02"/>
    <w:rsid w:val="008C22D9"/>
    <w:rsid w:val="008C4C5C"/>
    <w:rsid w:val="008D117D"/>
    <w:rsid w:val="008E1516"/>
    <w:rsid w:val="008E77B9"/>
    <w:rsid w:val="008F0506"/>
    <w:rsid w:val="008F6019"/>
    <w:rsid w:val="008F768B"/>
    <w:rsid w:val="00900633"/>
    <w:rsid w:val="00903D5E"/>
    <w:rsid w:val="00905409"/>
    <w:rsid w:val="00905435"/>
    <w:rsid w:val="009103A0"/>
    <w:rsid w:val="00923CF4"/>
    <w:rsid w:val="009247F8"/>
    <w:rsid w:val="009323F6"/>
    <w:rsid w:val="00935F69"/>
    <w:rsid w:val="00936B0F"/>
    <w:rsid w:val="00937469"/>
    <w:rsid w:val="00941B27"/>
    <w:rsid w:val="0094475D"/>
    <w:rsid w:val="0094652E"/>
    <w:rsid w:val="00946E42"/>
    <w:rsid w:val="0095065F"/>
    <w:rsid w:val="009573FC"/>
    <w:rsid w:val="0095745C"/>
    <w:rsid w:val="00963C0B"/>
    <w:rsid w:val="00973582"/>
    <w:rsid w:val="009815F9"/>
    <w:rsid w:val="00982C4F"/>
    <w:rsid w:val="0098580D"/>
    <w:rsid w:val="009863D8"/>
    <w:rsid w:val="009940AE"/>
    <w:rsid w:val="009A4E77"/>
    <w:rsid w:val="009A63B1"/>
    <w:rsid w:val="009A6E8D"/>
    <w:rsid w:val="009A765E"/>
    <w:rsid w:val="009B09A6"/>
    <w:rsid w:val="009B23D3"/>
    <w:rsid w:val="009B371D"/>
    <w:rsid w:val="009B4972"/>
    <w:rsid w:val="009B67BF"/>
    <w:rsid w:val="009C15DE"/>
    <w:rsid w:val="009C1672"/>
    <w:rsid w:val="009C1F58"/>
    <w:rsid w:val="009D438E"/>
    <w:rsid w:val="009D65FF"/>
    <w:rsid w:val="009E1838"/>
    <w:rsid w:val="009E56C7"/>
    <w:rsid w:val="009F35A0"/>
    <w:rsid w:val="009F505B"/>
    <w:rsid w:val="00A1226C"/>
    <w:rsid w:val="00A265E7"/>
    <w:rsid w:val="00A34A78"/>
    <w:rsid w:val="00A377F9"/>
    <w:rsid w:val="00A455AD"/>
    <w:rsid w:val="00A46B09"/>
    <w:rsid w:val="00A54562"/>
    <w:rsid w:val="00A57621"/>
    <w:rsid w:val="00A57D7C"/>
    <w:rsid w:val="00A61297"/>
    <w:rsid w:val="00A63452"/>
    <w:rsid w:val="00A65F70"/>
    <w:rsid w:val="00A66FF1"/>
    <w:rsid w:val="00A778CB"/>
    <w:rsid w:val="00A865E1"/>
    <w:rsid w:val="00A879DB"/>
    <w:rsid w:val="00A90DF3"/>
    <w:rsid w:val="00A9402E"/>
    <w:rsid w:val="00A9472E"/>
    <w:rsid w:val="00AA65F9"/>
    <w:rsid w:val="00AB64F9"/>
    <w:rsid w:val="00AB6DBE"/>
    <w:rsid w:val="00AB75C5"/>
    <w:rsid w:val="00AC1089"/>
    <w:rsid w:val="00AC153D"/>
    <w:rsid w:val="00AC2B35"/>
    <w:rsid w:val="00AC7E91"/>
    <w:rsid w:val="00AD3FF6"/>
    <w:rsid w:val="00AD4052"/>
    <w:rsid w:val="00AE2D2F"/>
    <w:rsid w:val="00AF0BFE"/>
    <w:rsid w:val="00AF2CFE"/>
    <w:rsid w:val="00AF2D4F"/>
    <w:rsid w:val="00AF4A3A"/>
    <w:rsid w:val="00AF5C2D"/>
    <w:rsid w:val="00B179E1"/>
    <w:rsid w:val="00B202A4"/>
    <w:rsid w:val="00B20D7B"/>
    <w:rsid w:val="00B30AB8"/>
    <w:rsid w:val="00B348D4"/>
    <w:rsid w:val="00B352A3"/>
    <w:rsid w:val="00B40192"/>
    <w:rsid w:val="00B43201"/>
    <w:rsid w:val="00B5481E"/>
    <w:rsid w:val="00B60A6E"/>
    <w:rsid w:val="00B6507B"/>
    <w:rsid w:val="00B653A0"/>
    <w:rsid w:val="00B75836"/>
    <w:rsid w:val="00B87A17"/>
    <w:rsid w:val="00B914E1"/>
    <w:rsid w:val="00BA25FE"/>
    <w:rsid w:val="00BA4A4E"/>
    <w:rsid w:val="00BB0444"/>
    <w:rsid w:val="00BB0F09"/>
    <w:rsid w:val="00BB65DD"/>
    <w:rsid w:val="00BC2C2B"/>
    <w:rsid w:val="00BC3707"/>
    <w:rsid w:val="00BC63AA"/>
    <w:rsid w:val="00BC6546"/>
    <w:rsid w:val="00BC78A9"/>
    <w:rsid w:val="00BD3FA6"/>
    <w:rsid w:val="00BE5D7D"/>
    <w:rsid w:val="00BE677A"/>
    <w:rsid w:val="00BF3BAE"/>
    <w:rsid w:val="00BF3FF8"/>
    <w:rsid w:val="00BF614E"/>
    <w:rsid w:val="00BF712B"/>
    <w:rsid w:val="00C00703"/>
    <w:rsid w:val="00C036DA"/>
    <w:rsid w:val="00C069E0"/>
    <w:rsid w:val="00C13C59"/>
    <w:rsid w:val="00C13F5C"/>
    <w:rsid w:val="00C277E5"/>
    <w:rsid w:val="00C4140D"/>
    <w:rsid w:val="00C438B2"/>
    <w:rsid w:val="00C45902"/>
    <w:rsid w:val="00C51A92"/>
    <w:rsid w:val="00C530F0"/>
    <w:rsid w:val="00C5767F"/>
    <w:rsid w:val="00C61BDE"/>
    <w:rsid w:val="00C620F7"/>
    <w:rsid w:val="00C63999"/>
    <w:rsid w:val="00C640B5"/>
    <w:rsid w:val="00C667C9"/>
    <w:rsid w:val="00C7503D"/>
    <w:rsid w:val="00C76C2B"/>
    <w:rsid w:val="00C86265"/>
    <w:rsid w:val="00C9127F"/>
    <w:rsid w:val="00C91BBD"/>
    <w:rsid w:val="00C93288"/>
    <w:rsid w:val="00C94E03"/>
    <w:rsid w:val="00C9628E"/>
    <w:rsid w:val="00C965B0"/>
    <w:rsid w:val="00CA3529"/>
    <w:rsid w:val="00CB5651"/>
    <w:rsid w:val="00CD01ED"/>
    <w:rsid w:val="00CD0812"/>
    <w:rsid w:val="00CE4D67"/>
    <w:rsid w:val="00CE64FD"/>
    <w:rsid w:val="00CE76D4"/>
    <w:rsid w:val="00CF0777"/>
    <w:rsid w:val="00CF2AC3"/>
    <w:rsid w:val="00CF3186"/>
    <w:rsid w:val="00CF5895"/>
    <w:rsid w:val="00CF5B3E"/>
    <w:rsid w:val="00D00719"/>
    <w:rsid w:val="00D00D9C"/>
    <w:rsid w:val="00D00DA3"/>
    <w:rsid w:val="00D1002A"/>
    <w:rsid w:val="00D211CC"/>
    <w:rsid w:val="00D31227"/>
    <w:rsid w:val="00D31D4B"/>
    <w:rsid w:val="00D3273F"/>
    <w:rsid w:val="00D3442E"/>
    <w:rsid w:val="00D3571C"/>
    <w:rsid w:val="00D3706D"/>
    <w:rsid w:val="00D37906"/>
    <w:rsid w:val="00D4698A"/>
    <w:rsid w:val="00D55FD5"/>
    <w:rsid w:val="00D63D57"/>
    <w:rsid w:val="00D6430A"/>
    <w:rsid w:val="00D72C9C"/>
    <w:rsid w:val="00D75CB7"/>
    <w:rsid w:val="00D84B17"/>
    <w:rsid w:val="00D94F9D"/>
    <w:rsid w:val="00DA00B2"/>
    <w:rsid w:val="00DA17EE"/>
    <w:rsid w:val="00DB30FB"/>
    <w:rsid w:val="00DB64CC"/>
    <w:rsid w:val="00DC32A6"/>
    <w:rsid w:val="00DD09C6"/>
    <w:rsid w:val="00DD2F2B"/>
    <w:rsid w:val="00DE003D"/>
    <w:rsid w:val="00DE2D8F"/>
    <w:rsid w:val="00DE3C1F"/>
    <w:rsid w:val="00DE5F7E"/>
    <w:rsid w:val="00DE68F8"/>
    <w:rsid w:val="00DF1C77"/>
    <w:rsid w:val="00E0362D"/>
    <w:rsid w:val="00E1245F"/>
    <w:rsid w:val="00E143C4"/>
    <w:rsid w:val="00E23DB3"/>
    <w:rsid w:val="00E30AA5"/>
    <w:rsid w:val="00E40CDA"/>
    <w:rsid w:val="00E429F3"/>
    <w:rsid w:val="00E43E2E"/>
    <w:rsid w:val="00E565F4"/>
    <w:rsid w:val="00E6122A"/>
    <w:rsid w:val="00E714AC"/>
    <w:rsid w:val="00E728D3"/>
    <w:rsid w:val="00E80A9B"/>
    <w:rsid w:val="00E8604A"/>
    <w:rsid w:val="00E9099A"/>
    <w:rsid w:val="00E94268"/>
    <w:rsid w:val="00E94C6A"/>
    <w:rsid w:val="00E95942"/>
    <w:rsid w:val="00EB7290"/>
    <w:rsid w:val="00EC1625"/>
    <w:rsid w:val="00EC3F0C"/>
    <w:rsid w:val="00EC4854"/>
    <w:rsid w:val="00EC6D9E"/>
    <w:rsid w:val="00ED066B"/>
    <w:rsid w:val="00ED0697"/>
    <w:rsid w:val="00ED3453"/>
    <w:rsid w:val="00EE2098"/>
    <w:rsid w:val="00EF3E9C"/>
    <w:rsid w:val="00F00D69"/>
    <w:rsid w:val="00F03D6D"/>
    <w:rsid w:val="00F10730"/>
    <w:rsid w:val="00F1572F"/>
    <w:rsid w:val="00F172A3"/>
    <w:rsid w:val="00F2505D"/>
    <w:rsid w:val="00F2528E"/>
    <w:rsid w:val="00F26EB5"/>
    <w:rsid w:val="00F32E63"/>
    <w:rsid w:val="00F3604F"/>
    <w:rsid w:val="00F3625F"/>
    <w:rsid w:val="00F41574"/>
    <w:rsid w:val="00F42F30"/>
    <w:rsid w:val="00F438EB"/>
    <w:rsid w:val="00F475E0"/>
    <w:rsid w:val="00F508DD"/>
    <w:rsid w:val="00F64378"/>
    <w:rsid w:val="00F66F35"/>
    <w:rsid w:val="00F670BC"/>
    <w:rsid w:val="00F72402"/>
    <w:rsid w:val="00F72B55"/>
    <w:rsid w:val="00F81C7E"/>
    <w:rsid w:val="00F84407"/>
    <w:rsid w:val="00F8707C"/>
    <w:rsid w:val="00F87F87"/>
    <w:rsid w:val="00F90C85"/>
    <w:rsid w:val="00F91553"/>
    <w:rsid w:val="00F92334"/>
    <w:rsid w:val="00FA2CA2"/>
    <w:rsid w:val="00FA4672"/>
    <w:rsid w:val="00FB19E5"/>
    <w:rsid w:val="00FC06AA"/>
    <w:rsid w:val="00FC3721"/>
    <w:rsid w:val="00FD16DA"/>
    <w:rsid w:val="00FD44E2"/>
    <w:rsid w:val="00FE3D60"/>
    <w:rsid w:val="00FE7B3F"/>
    <w:rsid w:val="00FF0F06"/>
    <w:rsid w:val="00FF16BC"/>
    <w:rsid w:val="00FF1A26"/>
    <w:rsid w:val="00FF622E"/>
    <w:rsid w:val="00FF6807"/>
    <w:rsid w:val="02FEB5F5"/>
    <w:rsid w:val="03B84872"/>
    <w:rsid w:val="03F6BE7B"/>
    <w:rsid w:val="04B070AF"/>
    <w:rsid w:val="07A0DC88"/>
    <w:rsid w:val="09C73A0E"/>
    <w:rsid w:val="0A65A397"/>
    <w:rsid w:val="0A66BC0D"/>
    <w:rsid w:val="0AABD696"/>
    <w:rsid w:val="0AD9647E"/>
    <w:rsid w:val="10C8D447"/>
    <w:rsid w:val="10D8F62A"/>
    <w:rsid w:val="1264E38E"/>
    <w:rsid w:val="12BCC81C"/>
    <w:rsid w:val="1409C858"/>
    <w:rsid w:val="15F7D5A5"/>
    <w:rsid w:val="17D81C46"/>
    <w:rsid w:val="18764734"/>
    <w:rsid w:val="198266EF"/>
    <w:rsid w:val="1BCC3A8D"/>
    <w:rsid w:val="1D18DD03"/>
    <w:rsid w:val="1D26FFF1"/>
    <w:rsid w:val="1D4CC950"/>
    <w:rsid w:val="1F90DE3F"/>
    <w:rsid w:val="1FA0A651"/>
    <w:rsid w:val="20243C3E"/>
    <w:rsid w:val="2059BC6A"/>
    <w:rsid w:val="22CED4D0"/>
    <w:rsid w:val="2914FD6D"/>
    <w:rsid w:val="29F2EBE6"/>
    <w:rsid w:val="2A8AA3F6"/>
    <w:rsid w:val="2CF64529"/>
    <w:rsid w:val="304EE99D"/>
    <w:rsid w:val="30E1E7A5"/>
    <w:rsid w:val="33826296"/>
    <w:rsid w:val="33AD45D9"/>
    <w:rsid w:val="361E5DA2"/>
    <w:rsid w:val="36D111C3"/>
    <w:rsid w:val="3816E0D4"/>
    <w:rsid w:val="3BBA0C56"/>
    <w:rsid w:val="3C38FF88"/>
    <w:rsid w:val="3CEF6287"/>
    <w:rsid w:val="3D9B1012"/>
    <w:rsid w:val="40C78FF1"/>
    <w:rsid w:val="4176A11C"/>
    <w:rsid w:val="41DDF3DC"/>
    <w:rsid w:val="43F9DF87"/>
    <w:rsid w:val="4802F258"/>
    <w:rsid w:val="48313283"/>
    <w:rsid w:val="48338A47"/>
    <w:rsid w:val="4A7E9AD6"/>
    <w:rsid w:val="4CE88D92"/>
    <w:rsid w:val="4DCAF4B6"/>
    <w:rsid w:val="4E2C1ECA"/>
    <w:rsid w:val="4E778DAE"/>
    <w:rsid w:val="4F08156A"/>
    <w:rsid w:val="540A6007"/>
    <w:rsid w:val="547928B1"/>
    <w:rsid w:val="57535C31"/>
    <w:rsid w:val="589A050F"/>
    <w:rsid w:val="599C171D"/>
    <w:rsid w:val="5C17E93C"/>
    <w:rsid w:val="5DCE48C7"/>
    <w:rsid w:val="5F276C70"/>
    <w:rsid w:val="5F92E797"/>
    <w:rsid w:val="60249179"/>
    <w:rsid w:val="6032B735"/>
    <w:rsid w:val="6040C7D4"/>
    <w:rsid w:val="62420568"/>
    <w:rsid w:val="6300CD3C"/>
    <w:rsid w:val="63125448"/>
    <w:rsid w:val="668E70CB"/>
    <w:rsid w:val="67E12EA7"/>
    <w:rsid w:val="6846C194"/>
    <w:rsid w:val="68E84BEC"/>
    <w:rsid w:val="69E80FA1"/>
    <w:rsid w:val="6F2A4D70"/>
    <w:rsid w:val="7064C1F1"/>
    <w:rsid w:val="7130632E"/>
    <w:rsid w:val="7262C4A2"/>
    <w:rsid w:val="74815972"/>
    <w:rsid w:val="74A6A3B9"/>
    <w:rsid w:val="75F0CA59"/>
    <w:rsid w:val="79280AE7"/>
    <w:rsid w:val="79E817B3"/>
    <w:rsid w:val="7A2A831C"/>
    <w:rsid w:val="7ACADAEB"/>
    <w:rsid w:val="7D25C846"/>
    <w:rsid w:val="7D999EA4"/>
    <w:rsid w:val="7F3CFEF8"/>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53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t-EE" w:eastAsia="et-E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Pr>
      <w:sz w:val="24"/>
      <w:szCs w:val="24"/>
      <w:lang w:val="en-US" w:eastAsia="en-US"/>
    </w:rPr>
  </w:style>
  <w:style w:type="paragraph" w:styleId="Nagwek1">
    <w:name w:val="heading 1"/>
    <w:basedOn w:val="Normalny"/>
    <w:next w:val="Normalny"/>
    <w:link w:val="Nagwek1Znak"/>
    <w:uiPriority w:val="9"/>
    <w:qFormat/>
    <w:rsid w:val="00800A2C"/>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Nagwek2">
    <w:name w:val="heading 2"/>
    <w:basedOn w:val="Normalny"/>
    <w:next w:val="Normalny"/>
    <w:link w:val="Nagwek2Znak"/>
    <w:uiPriority w:val="9"/>
    <w:unhideWhenUsed/>
    <w:qFormat/>
    <w:rsid w:val="004267EF"/>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paragraph" w:styleId="Tytu">
    <w:name w:val="Title"/>
    <w:next w:val="Body"/>
    <w:pPr>
      <w:keepNext/>
      <w:spacing w:line="168" w:lineRule="auto"/>
    </w:pPr>
    <w:rPr>
      <w:rFonts w:ascii="Altero" w:hAnsi="Altero" w:cs="Arial Unicode MS"/>
      <w:caps/>
      <w:color w:val="000000"/>
      <w:sz w:val="40"/>
      <w:szCs w:val="40"/>
      <w14:textOutline w14:w="0" w14:cap="flat" w14:cmpd="sng" w14:algn="ctr">
        <w14:noFill/>
        <w14:prstDash w14:val="solid"/>
        <w14:bevel/>
      </w14:textOutline>
    </w:rPr>
  </w:style>
  <w:style w:type="paragraph" w:customStyle="1" w:styleId="Body">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erFooter">
    <w:name w:val="Header &amp; Footer"/>
    <w:link w:val="HeaderFooterCar"/>
    <w:pPr>
      <w:tabs>
        <w:tab w:val="right" w:pos="5102"/>
      </w:tabs>
      <w:ind w:right="4536"/>
    </w:pPr>
    <w:rPr>
      <w:rFonts w:ascii="DM Sans Regular" w:hAnsi="DM Sans Regular" w:cs="Arial Unicode MS"/>
      <w:color w:val="000000"/>
      <w:sz w:val="24"/>
      <w:szCs w:val="24"/>
      <w14:textOutline w14:w="0" w14:cap="flat" w14:cmpd="sng" w14:algn="ctr">
        <w14:noFill/>
        <w14:prstDash w14:val="solid"/>
        <w14:bevel/>
      </w14:textOutline>
    </w:rPr>
  </w:style>
  <w:style w:type="paragraph" w:customStyle="1" w:styleId="Body0">
    <w:name w:val="Body0"/>
    <w:pPr>
      <w:spacing w:line="288" w:lineRule="auto"/>
      <w:ind w:left="2268"/>
    </w:pPr>
    <w:rPr>
      <w:rFonts w:ascii="DM Sans Regular" w:eastAsia="DM Sans Regular" w:hAnsi="DM Sans Regular" w:cs="DM Sans Regular"/>
      <w:color w:val="000000"/>
      <w:sz w:val="24"/>
      <w:szCs w:val="24"/>
      <w14:textOutline w14:w="0" w14:cap="flat" w14:cmpd="sng" w14:algn="ctr">
        <w14:noFill/>
        <w14:prstDash w14:val="solid"/>
        <w14:bevel/>
      </w14:textOutline>
    </w:rPr>
  </w:style>
  <w:style w:type="character" w:customStyle="1" w:styleId="Hyperlink0">
    <w:name w:val="Hyperlink.0"/>
    <w:basedOn w:val="Hipercze"/>
    <w:rPr>
      <w:u w:val="single"/>
    </w:rPr>
  </w:style>
  <w:style w:type="paragraph" w:customStyle="1" w:styleId="Footnote">
    <w:name w:val="Footnote"/>
    <w:rPr>
      <w:rFonts w:ascii="DM Sans Regular" w:eastAsia="DM Sans Regular" w:hAnsi="DM Sans Regular" w:cs="DM Sans Regular"/>
      <w:color w:val="000000"/>
      <w:sz w:val="22"/>
      <w:szCs w:val="22"/>
      <w14:textOutline w14:w="0" w14:cap="flat" w14:cmpd="sng" w14:algn="ctr">
        <w14:noFill/>
        <w14:prstDash w14:val="solid"/>
        <w14:bevel/>
      </w14:textOutline>
    </w:rPr>
  </w:style>
  <w:style w:type="paragraph" w:styleId="Tekstdymka">
    <w:name w:val="Balloon Text"/>
    <w:basedOn w:val="Normalny"/>
    <w:link w:val="TekstdymkaZnak"/>
    <w:uiPriority w:val="99"/>
    <w:semiHidden/>
    <w:unhideWhenUsed/>
    <w:rsid w:val="00144D3D"/>
    <w:rPr>
      <w:rFonts w:ascii="Tahoma" w:hAnsi="Tahoma" w:cs="Tahoma"/>
      <w:sz w:val="16"/>
      <w:szCs w:val="16"/>
    </w:rPr>
  </w:style>
  <w:style w:type="character" w:customStyle="1" w:styleId="TekstdymkaZnak">
    <w:name w:val="Tekst dymka Znak"/>
    <w:basedOn w:val="Domylnaczcionkaakapitu"/>
    <w:link w:val="Tekstdymka"/>
    <w:uiPriority w:val="99"/>
    <w:semiHidden/>
    <w:rsid w:val="00144D3D"/>
    <w:rPr>
      <w:rFonts w:ascii="Tahoma" w:hAnsi="Tahoma" w:cs="Tahoma"/>
      <w:sz w:val="16"/>
      <w:szCs w:val="16"/>
      <w:lang w:val="en-US" w:eastAsia="en-US"/>
    </w:rPr>
  </w:style>
  <w:style w:type="paragraph" w:customStyle="1" w:styleId="Titel1">
    <w:name w:val="Titel1"/>
    <w:next w:val="Normalny"/>
    <w:rsid w:val="00D3442E"/>
    <w:pPr>
      <w:keepNext/>
      <w:pBdr>
        <w:top w:val="none" w:sz="0" w:space="0" w:color="auto"/>
        <w:left w:val="none" w:sz="0" w:space="0" w:color="auto"/>
        <w:bottom w:val="none" w:sz="0" w:space="0" w:color="auto"/>
        <w:right w:val="none" w:sz="0" w:space="0" w:color="auto"/>
        <w:between w:val="none" w:sz="0" w:space="0" w:color="auto"/>
        <w:bar w:val="none" w:sz="0" w:color="auto"/>
      </w:pBdr>
      <w:spacing w:line="168" w:lineRule="auto"/>
    </w:pPr>
    <w:rPr>
      <w:rFonts w:ascii="Altero" w:hAnsi="Altero" w:cs="Arial Unicode MS"/>
      <w:caps/>
      <w:color w:val="000000"/>
      <w:sz w:val="40"/>
      <w:szCs w:val="40"/>
      <w:u w:color="000000"/>
      <w:bdr w:val="none" w:sz="0" w:space="0" w:color="auto"/>
      <w:lang w:val="en-US" w:eastAsia="de-DE"/>
    </w:rPr>
  </w:style>
  <w:style w:type="paragraph" w:customStyle="1" w:styleId="Untertitel1">
    <w:name w:val="Untertitel1"/>
    <w:next w:val="Normalny"/>
    <w:rsid w:val="00D3442E"/>
    <w:pPr>
      <w:keepNext/>
      <w:pBdr>
        <w:top w:val="none" w:sz="0" w:space="0" w:color="auto"/>
        <w:left w:val="none" w:sz="0" w:space="0" w:color="auto"/>
        <w:bottom w:val="none" w:sz="0" w:space="0" w:color="auto"/>
        <w:right w:val="none" w:sz="0" w:space="0" w:color="auto"/>
        <w:between w:val="none" w:sz="0" w:space="0" w:color="auto"/>
        <w:bar w:val="none" w:sz="0" w:color="auto"/>
      </w:pBdr>
      <w:ind w:left="2268"/>
    </w:pPr>
    <w:rPr>
      <w:rFonts w:ascii="DM Sans Regular" w:hAnsi="DM Sans Regular" w:cs="Arial Unicode MS"/>
      <w:color w:val="000000"/>
      <w:sz w:val="40"/>
      <w:szCs w:val="40"/>
      <w:u w:color="000000"/>
      <w:bdr w:val="none" w:sz="0" w:space="0" w:color="auto"/>
      <w:lang w:val="en-US" w:eastAsia="de-DE"/>
    </w:rPr>
  </w:style>
  <w:style w:type="paragraph" w:styleId="Nagwek">
    <w:name w:val="header"/>
    <w:basedOn w:val="Normalny"/>
    <w:link w:val="NagwekZnak"/>
    <w:uiPriority w:val="99"/>
    <w:unhideWhenUsed/>
    <w:rsid w:val="00BE677A"/>
    <w:pPr>
      <w:tabs>
        <w:tab w:val="center" w:pos="4536"/>
        <w:tab w:val="right" w:pos="9072"/>
      </w:tabs>
    </w:pPr>
  </w:style>
  <w:style w:type="character" w:customStyle="1" w:styleId="NagwekZnak">
    <w:name w:val="Nagłówek Znak"/>
    <w:basedOn w:val="Domylnaczcionkaakapitu"/>
    <w:link w:val="Nagwek"/>
    <w:uiPriority w:val="99"/>
    <w:rsid w:val="00BE677A"/>
    <w:rPr>
      <w:sz w:val="24"/>
      <w:szCs w:val="24"/>
      <w:lang w:val="en-US" w:eastAsia="en-US"/>
    </w:rPr>
  </w:style>
  <w:style w:type="paragraph" w:styleId="Stopka">
    <w:name w:val="footer"/>
    <w:basedOn w:val="Normalny"/>
    <w:link w:val="StopkaZnak"/>
    <w:uiPriority w:val="99"/>
    <w:unhideWhenUsed/>
    <w:rsid w:val="00BE677A"/>
    <w:pPr>
      <w:tabs>
        <w:tab w:val="center" w:pos="4536"/>
        <w:tab w:val="right" w:pos="9072"/>
      </w:tabs>
    </w:pPr>
  </w:style>
  <w:style w:type="character" w:customStyle="1" w:styleId="StopkaZnak">
    <w:name w:val="Stopka Znak"/>
    <w:basedOn w:val="Domylnaczcionkaakapitu"/>
    <w:link w:val="Stopka"/>
    <w:uiPriority w:val="99"/>
    <w:rsid w:val="00BE677A"/>
    <w:rPr>
      <w:sz w:val="24"/>
      <w:szCs w:val="24"/>
      <w:lang w:val="en-US" w:eastAsia="en-US"/>
    </w:rPr>
  </w:style>
  <w:style w:type="paragraph" w:styleId="Akapitzlist">
    <w:name w:val="List Paragraph"/>
    <w:basedOn w:val="Normalny"/>
    <w:uiPriority w:val="34"/>
    <w:qFormat/>
    <w:rsid w:val="00800A2C"/>
    <w:pPr>
      <w:ind w:left="720"/>
      <w:contextualSpacing/>
    </w:pPr>
  </w:style>
  <w:style w:type="character" w:customStyle="1" w:styleId="Nagwek1Znak">
    <w:name w:val="Nagłówek 1 Znak"/>
    <w:basedOn w:val="Domylnaczcionkaakapitu"/>
    <w:link w:val="Nagwek1"/>
    <w:uiPriority w:val="9"/>
    <w:rsid w:val="00800A2C"/>
    <w:rPr>
      <w:rFonts w:asciiTheme="majorHAnsi" w:eastAsiaTheme="majorEastAsia" w:hAnsiTheme="majorHAnsi" w:cstheme="majorBidi"/>
      <w:color w:val="0079BF" w:themeColor="accent1" w:themeShade="BF"/>
      <w:sz w:val="32"/>
      <w:szCs w:val="32"/>
      <w:lang w:val="en-US" w:eastAsia="en-US"/>
    </w:rPr>
  </w:style>
  <w:style w:type="character" w:customStyle="1" w:styleId="Nagwek2Znak">
    <w:name w:val="Nagłówek 2 Znak"/>
    <w:basedOn w:val="Domylnaczcionkaakapitu"/>
    <w:link w:val="Nagwek2"/>
    <w:uiPriority w:val="9"/>
    <w:rsid w:val="004267EF"/>
    <w:rPr>
      <w:rFonts w:asciiTheme="majorHAnsi" w:eastAsiaTheme="majorEastAsia" w:hAnsiTheme="majorHAnsi" w:cstheme="majorBidi"/>
      <w:color w:val="0079BF" w:themeColor="accent1" w:themeShade="BF"/>
      <w:sz w:val="26"/>
      <w:szCs w:val="26"/>
      <w:lang w:val="en-US" w:eastAsia="en-US"/>
    </w:rPr>
  </w:style>
  <w:style w:type="paragraph" w:styleId="Bezodstpw">
    <w:name w:val="No Spacing"/>
    <w:aliases w:val="Standard 1"/>
    <w:uiPriority w:val="1"/>
    <w:qFormat/>
    <w:rsid w:val="0052289B"/>
    <w:pPr>
      <w:spacing w:line="480" w:lineRule="auto"/>
    </w:pPr>
    <w:rPr>
      <w:rFonts w:ascii="DM Sans" w:hAnsi="DM Sans"/>
      <w:sz w:val="24"/>
      <w:szCs w:val="24"/>
      <w:lang w:val="en-US" w:eastAsia="en-US"/>
    </w:rPr>
  </w:style>
  <w:style w:type="paragraph" w:styleId="Nagwekspisutreci">
    <w:name w:val="TOC Heading"/>
    <w:basedOn w:val="Nagwek1"/>
    <w:next w:val="Normalny"/>
    <w:uiPriority w:val="39"/>
    <w:unhideWhenUsed/>
    <w:qFormat/>
    <w:rsid w:val="009E56C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lang w:val="de-DE" w:eastAsia="de-DE"/>
    </w:rPr>
  </w:style>
  <w:style w:type="paragraph" w:styleId="Spistreci1">
    <w:name w:val="toc 1"/>
    <w:basedOn w:val="Normalny"/>
    <w:next w:val="Normalny"/>
    <w:autoRedefine/>
    <w:uiPriority w:val="39"/>
    <w:unhideWhenUsed/>
    <w:rsid w:val="006C252A"/>
    <w:pPr>
      <w:tabs>
        <w:tab w:val="left" w:pos="480"/>
        <w:tab w:val="right" w:leader="dot" w:pos="9628"/>
      </w:tabs>
      <w:spacing w:after="100"/>
    </w:pPr>
    <w:rPr>
      <w:rFonts w:ascii="DM Sans" w:hAnsi="DM Sans"/>
      <w:b/>
      <w:bCs/>
      <w:sz w:val="22"/>
      <w:szCs w:val="22"/>
      <w:lang w:val="en-GB"/>
    </w:rPr>
  </w:style>
  <w:style w:type="paragraph" w:styleId="Spistreci2">
    <w:name w:val="toc 2"/>
    <w:basedOn w:val="Normalny"/>
    <w:next w:val="Normalny"/>
    <w:autoRedefine/>
    <w:uiPriority w:val="39"/>
    <w:unhideWhenUsed/>
    <w:rsid w:val="00BF712B"/>
    <w:pPr>
      <w:tabs>
        <w:tab w:val="left" w:pos="1100"/>
        <w:tab w:val="right" w:leader="dot" w:pos="9628"/>
      </w:tabs>
      <w:spacing w:after="100"/>
      <w:ind w:left="240"/>
    </w:pPr>
    <w:rPr>
      <w:rFonts w:asciiTheme="minorHAnsi" w:hAnsiTheme="minorHAnsi"/>
      <w:b/>
      <w:bCs/>
      <w:noProof/>
      <w:lang w:val="en-GB"/>
    </w:rPr>
  </w:style>
  <w:style w:type="character" w:styleId="Odwoaniedokomentarza">
    <w:name w:val="annotation reference"/>
    <w:basedOn w:val="Domylnaczcionkaakapitu"/>
    <w:uiPriority w:val="99"/>
    <w:semiHidden/>
    <w:unhideWhenUsed/>
    <w:rsid w:val="009E56C7"/>
    <w:rPr>
      <w:sz w:val="16"/>
      <w:szCs w:val="16"/>
    </w:rPr>
  </w:style>
  <w:style w:type="paragraph" w:styleId="Tekstkomentarza">
    <w:name w:val="annotation text"/>
    <w:basedOn w:val="Normalny"/>
    <w:link w:val="TekstkomentarzaZnak"/>
    <w:uiPriority w:val="99"/>
    <w:unhideWhenUsed/>
    <w:rsid w:val="009E56C7"/>
    <w:rPr>
      <w:sz w:val="20"/>
      <w:szCs w:val="20"/>
    </w:rPr>
  </w:style>
  <w:style w:type="character" w:customStyle="1" w:styleId="TekstkomentarzaZnak">
    <w:name w:val="Tekst komentarza Znak"/>
    <w:basedOn w:val="Domylnaczcionkaakapitu"/>
    <w:link w:val="Tekstkomentarza"/>
    <w:uiPriority w:val="99"/>
    <w:rsid w:val="009E56C7"/>
    <w:rPr>
      <w:lang w:val="en-US" w:eastAsia="en-US"/>
    </w:rPr>
  </w:style>
  <w:style w:type="paragraph" w:styleId="Tematkomentarza">
    <w:name w:val="annotation subject"/>
    <w:basedOn w:val="Tekstkomentarza"/>
    <w:next w:val="Tekstkomentarza"/>
    <w:link w:val="TematkomentarzaZnak"/>
    <w:uiPriority w:val="99"/>
    <w:semiHidden/>
    <w:unhideWhenUsed/>
    <w:rsid w:val="009E56C7"/>
    <w:rPr>
      <w:b/>
      <w:bCs/>
    </w:rPr>
  </w:style>
  <w:style w:type="character" w:customStyle="1" w:styleId="TematkomentarzaZnak">
    <w:name w:val="Temat komentarza Znak"/>
    <w:basedOn w:val="TekstkomentarzaZnak"/>
    <w:link w:val="Tematkomentarza"/>
    <w:uiPriority w:val="99"/>
    <w:semiHidden/>
    <w:rsid w:val="009E56C7"/>
    <w:rPr>
      <w:b/>
      <w:bCs/>
      <w:lang w:val="en-US" w:eastAsia="en-US"/>
    </w:rPr>
  </w:style>
  <w:style w:type="paragraph" w:customStyle="1" w:styleId="TItleT4EU">
    <w:name w:val="TItle T4EU"/>
    <w:basedOn w:val="HeaderFooter"/>
    <w:link w:val="TItleT4EUZchn"/>
    <w:autoRedefine/>
    <w:qFormat/>
    <w:rsid w:val="006A79D9"/>
    <w:pPr>
      <w:numPr>
        <w:ilvl w:val="1"/>
        <w:numId w:val="2"/>
      </w:numPr>
      <w:tabs>
        <w:tab w:val="clear" w:pos="5102"/>
      </w:tabs>
      <w:spacing w:before="240" w:after="240"/>
      <w:ind w:left="788" w:right="0" w:hanging="431"/>
    </w:pPr>
    <w:rPr>
      <w:rFonts w:ascii="DM Sans" w:hAnsi="DM Sans"/>
      <w:b/>
      <w:bCs/>
      <w:szCs w:val="22"/>
      <w:lang w:val="en-GB"/>
    </w:rPr>
  </w:style>
  <w:style w:type="paragraph" w:customStyle="1" w:styleId="t4etitulo3">
    <w:name w:val="t4e titulo 3"/>
    <w:basedOn w:val="Nagwek2"/>
    <w:link w:val="t4etitulo3Car"/>
    <w:qFormat/>
    <w:rsid w:val="00F72402"/>
    <w:pPr>
      <w:numPr>
        <w:ilvl w:val="2"/>
        <w:numId w:val="1"/>
      </w:numPr>
      <w:spacing w:before="120" w:after="120"/>
    </w:pPr>
    <w:rPr>
      <w:b/>
      <w:color w:val="auto"/>
      <w:lang w:val="en-GB"/>
    </w:rPr>
  </w:style>
  <w:style w:type="character" w:customStyle="1" w:styleId="HeaderFooterCar">
    <w:name w:val="Header &amp; Footer Car"/>
    <w:basedOn w:val="Domylnaczcionkaakapitu"/>
    <w:link w:val="HeaderFooter"/>
    <w:rsid w:val="00F87F87"/>
    <w:rPr>
      <w:rFonts w:ascii="DM Sans Regular" w:hAnsi="DM Sans Regular" w:cs="Arial Unicode MS"/>
      <w:color w:val="000000"/>
      <w:sz w:val="24"/>
      <w:szCs w:val="24"/>
      <w14:textOutline w14:w="0" w14:cap="flat" w14:cmpd="sng" w14:algn="ctr">
        <w14:noFill/>
        <w14:prstDash w14:val="solid"/>
        <w14:bevel/>
      </w14:textOutline>
    </w:rPr>
  </w:style>
  <w:style w:type="character" w:customStyle="1" w:styleId="TItleT4EUZchn">
    <w:name w:val="TItle T4EU Zchn"/>
    <w:basedOn w:val="HeaderFooterCar"/>
    <w:link w:val="TItleT4EU"/>
    <w:rsid w:val="006A79D9"/>
    <w:rPr>
      <w:rFonts w:ascii="DM Sans" w:hAnsi="DM Sans" w:cs="Arial Unicode MS"/>
      <w:b/>
      <w:bCs/>
      <w:color w:val="000000"/>
      <w:sz w:val="24"/>
      <w:szCs w:val="22"/>
      <w:lang w:val="en-GB"/>
      <w14:textOutline w14:w="0" w14:cap="flat" w14:cmpd="sng" w14:algn="ctr">
        <w14:noFill/>
        <w14:prstDash w14:val="solid"/>
        <w14:bevel/>
      </w14:textOutline>
    </w:rPr>
  </w:style>
  <w:style w:type="paragraph" w:styleId="NormalnyWeb">
    <w:name w:val="Normal (Web)"/>
    <w:basedOn w:val="Normalny"/>
    <w:uiPriority w:val="99"/>
    <w:semiHidden/>
    <w:unhideWhenUsed/>
    <w:rsid w:val="0069598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customStyle="1" w:styleId="t4etitulo3Car">
    <w:name w:val="t4e titulo 3 Car"/>
    <w:basedOn w:val="Nagwek2Znak"/>
    <w:link w:val="t4etitulo3"/>
    <w:rsid w:val="00F72402"/>
    <w:rPr>
      <w:rFonts w:asciiTheme="majorHAnsi" w:eastAsiaTheme="majorEastAsia" w:hAnsiTheme="majorHAnsi" w:cstheme="majorBidi"/>
      <w:b/>
      <w:color w:val="0079BF" w:themeColor="accent1" w:themeShade="BF"/>
      <w:sz w:val="26"/>
      <w:szCs w:val="26"/>
      <w:lang w:val="en-GB" w:eastAsia="en-US"/>
    </w:rPr>
  </w:style>
  <w:style w:type="paragraph" w:styleId="Poprawka">
    <w:name w:val="Revision"/>
    <w:hidden/>
    <w:uiPriority w:val="99"/>
    <w:semiHidden/>
    <w:rsid w:val="00E94C6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Body00">
    <w:name w:val="Body00"/>
    <w:rsid w:val="00287CF0"/>
    <w:pPr>
      <w:spacing w:line="288" w:lineRule="auto"/>
      <w:ind w:left="2268"/>
    </w:pPr>
    <w:rPr>
      <w:rFonts w:ascii="DM Sans Regular" w:eastAsia="DM Sans Regular" w:hAnsi="DM Sans Regular" w:cs="DM Sans Regular"/>
      <w:color w:val="000000"/>
      <w:sz w:val="24"/>
      <w:szCs w:val="24"/>
      <w14:textOutline w14:w="0" w14:cap="flat" w14:cmpd="sng" w14:algn="ctr">
        <w14:noFill/>
        <w14:prstDash w14:val="solid"/>
        <w14:bevel/>
      </w14:textOutline>
    </w:rPr>
  </w:style>
  <w:style w:type="paragraph" w:customStyle="1" w:styleId="Body000">
    <w:name w:val="Body000"/>
    <w:rsid w:val="00B348D4"/>
    <w:pPr>
      <w:spacing w:line="288" w:lineRule="auto"/>
      <w:ind w:left="2268"/>
    </w:pPr>
    <w:rPr>
      <w:rFonts w:ascii="DM Sans Regular" w:eastAsia="DM Sans Regular" w:hAnsi="DM Sans Regular" w:cs="DM Sans Regular"/>
      <w:color w:val="000000"/>
      <w:sz w:val="24"/>
      <w:szCs w:val="24"/>
      <w14:textOutline w14:w="0" w14:cap="flat" w14:cmpd="sng" w14:algn="ctr">
        <w14:noFill/>
        <w14:prstDash w14:val="solid"/>
        <w14:bevel/>
      </w14:textOutline>
    </w:rPr>
  </w:style>
  <w:style w:type="table" w:styleId="Tabela-Siatka">
    <w:name w:val="Table Grid"/>
    <w:basedOn w:val="Standardowy"/>
    <w:uiPriority w:val="59"/>
    <w:rsid w:val="00F67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zmianka">
    <w:name w:val="Mention"/>
    <w:basedOn w:val="Domylnaczcionkaakapitu"/>
    <w:uiPriority w:val="99"/>
    <w:unhideWhenUsed/>
    <w:rsid w:val="00894BA7"/>
    <w:rPr>
      <w:color w:val="2B579A"/>
      <w:shd w:val="clear" w:color="auto" w:fill="E1DFDD"/>
    </w:rPr>
  </w:style>
  <w:style w:type="paragraph" w:customStyle="1" w:styleId="Formatvorlage1">
    <w:name w:val="Formatvorlage1"/>
    <w:basedOn w:val="TItleT4EU"/>
    <w:rsid w:val="00365BE6"/>
    <w:pPr>
      <w:ind w:left="1080"/>
    </w:pPr>
  </w:style>
  <w:style w:type="paragraph" w:customStyle="1" w:styleId="Body0000">
    <w:name w:val="Body0000"/>
    <w:rsid w:val="00F3625F"/>
    <w:pPr>
      <w:spacing w:line="288" w:lineRule="auto"/>
      <w:ind w:left="2268"/>
    </w:pPr>
    <w:rPr>
      <w:rFonts w:ascii="DM Sans Regular" w:eastAsia="DM Sans Regular" w:hAnsi="DM Sans Regular" w:cs="DM Sans Regular"/>
      <w:color w:val="000000"/>
      <w:sz w:val="24"/>
      <w:szCs w:val="24"/>
      <w14:textOutline w14:w="0" w14:cap="flat" w14:cmpd="sng" w14:algn="ctr">
        <w14:noFill/>
        <w14:prstDash w14:val="solid"/>
        <w14:bevel/>
      </w14:textOutline>
    </w:rPr>
  </w:style>
  <w:style w:type="character" w:styleId="Tekstzastpczy">
    <w:name w:val="Placeholder Text"/>
    <w:basedOn w:val="Domylnaczcionkaakapitu"/>
    <w:uiPriority w:val="99"/>
    <w:semiHidden/>
    <w:rsid w:val="001A5A10"/>
    <w:rPr>
      <w:color w:val="666666"/>
    </w:rPr>
  </w:style>
  <w:style w:type="paragraph" w:customStyle="1" w:styleId="TextBodyT4EU">
    <w:name w:val="Text Body T4EU"/>
    <w:basedOn w:val="TItleT4EU"/>
    <w:rsid w:val="006A79D9"/>
    <w:pPr>
      <w:numPr>
        <w:ilvl w:val="0"/>
        <w:numId w:val="0"/>
      </w:numPr>
      <w:spacing w:before="120"/>
      <w:ind w:left="357"/>
      <w:jc w:val="both"/>
    </w:pPr>
    <w:rPr>
      <w:b w:val="0"/>
      <w:bCs w:val="0"/>
      <w:noProof/>
    </w:rPr>
  </w:style>
  <w:style w:type="paragraph" w:customStyle="1" w:styleId="paragraph">
    <w:name w:val="paragraph"/>
    <w:basedOn w:val="Normalny"/>
    <w:rsid w:val="007B4F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character" w:customStyle="1" w:styleId="normaltextrun">
    <w:name w:val="normaltextrun"/>
    <w:basedOn w:val="Domylnaczcionkaakapitu"/>
    <w:rsid w:val="007B4FEC"/>
  </w:style>
  <w:style w:type="character" w:customStyle="1" w:styleId="eop">
    <w:name w:val="eop"/>
    <w:basedOn w:val="Domylnaczcionkaakapitu"/>
    <w:rsid w:val="007B4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7108">
      <w:bodyDiv w:val="1"/>
      <w:marLeft w:val="0"/>
      <w:marRight w:val="0"/>
      <w:marTop w:val="0"/>
      <w:marBottom w:val="0"/>
      <w:divBdr>
        <w:top w:val="none" w:sz="0" w:space="0" w:color="auto"/>
        <w:left w:val="none" w:sz="0" w:space="0" w:color="auto"/>
        <w:bottom w:val="none" w:sz="0" w:space="0" w:color="auto"/>
        <w:right w:val="none" w:sz="0" w:space="0" w:color="auto"/>
      </w:divBdr>
    </w:div>
    <w:div w:id="416707933">
      <w:bodyDiv w:val="1"/>
      <w:marLeft w:val="0"/>
      <w:marRight w:val="0"/>
      <w:marTop w:val="0"/>
      <w:marBottom w:val="0"/>
      <w:divBdr>
        <w:top w:val="none" w:sz="0" w:space="0" w:color="auto"/>
        <w:left w:val="none" w:sz="0" w:space="0" w:color="auto"/>
        <w:bottom w:val="none" w:sz="0" w:space="0" w:color="auto"/>
        <w:right w:val="none" w:sz="0" w:space="0" w:color="auto"/>
      </w:divBdr>
      <w:divsChild>
        <w:div w:id="141968017">
          <w:marLeft w:val="0"/>
          <w:marRight w:val="0"/>
          <w:marTop w:val="0"/>
          <w:marBottom w:val="0"/>
          <w:divBdr>
            <w:top w:val="none" w:sz="0" w:space="0" w:color="auto"/>
            <w:left w:val="none" w:sz="0" w:space="0" w:color="auto"/>
            <w:bottom w:val="none" w:sz="0" w:space="0" w:color="auto"/>
            <w:right w:val="none" w:sz="0" w:space="0" w:color="auto"/>
          </w:divBdr>
        </w:div>
        <w:div w:id="179010276">
          <w:marLeft w:val="0"/>
          <w:marRight w:val="0"/>
          <w:marTop w:val="0"/>
          <w:marBottom w:val="0"/>
          <w:divBdr>
            <w:top w:val="none" w:sz="0" w:space="0" w:color="auto"/>
            <w:left w:val="none" w:sz="0" w:space="0" w:color="auto"/>
            <w:bottom w:val="none" w:sz="0" w:space="0" w:color="auto"/>
            <w:right w:val="none" w:sz="0" w:space="0" w:color="auto"/>
          </w:divBdr>
        </w:div>
        <w:div w:id="222832297">
          <w:marLeft w:val="0"/>
          <w:marRight w:val="0"/>
          <w:marTop w:val="0"/>
          <w:marBottom w:val="0"/>
          <w:divBdr>
            <w:top w:val="none" w:sz="0" w:space="0" w:color="auto"/>
            <w:left w:val="none" w:sz="0" w:space="0" w:color="auto"/>
            <w:bottom w:val="none" w:sz="0" w:space="0" w:color="auto"/>
            <w:right w:val="none" w:sz="0" w:space="0" w:color="auto"/>
          </w:divBdr>
        </w:div>
        <w:div w:id="282542434">
          <w:marLeft w:val="0"/>
          <w:marRight w:val="0"/>
          <w:marTop w:val="0"/>
          <w:marBottom w:val="0"/>
          <w:divBdr>
            <w:top w:val="none" w:sz="0" w:space="0" w:color="auto"/>
            <w:left w:val="none" w:sz="0" w:space="0" w:color="auto"/>
            <w:bottom w:val="none" w:sz="0" w:space="0" w:color="auto"/>
            <w:right w:val="none" w:sz="0" w:space="0" w:color="auto"/>
          </w:divBdr>
        </w:div>
        <w:div w:id="328942878">
          <w:marLeft w:val="0"/>
          <w:marRight w:val="0"/>
          <w:marTop w:val="0"/>
          <w:marBottom w:val="0"/>
          <w:divBdr>
            <w:top w:val="none" w:sz="0" w:space="0" w:color="auto"/>
            <w:left w:val="none" w:sz="0" w:space="0" w:color="auto"/>
            <w:bottom w:val="none" w:sz="0" w:space="0" w:color="auto"/>
            <w:right w:val="none" w:sz="0" w:space="0" w:color="auto"/>
          </w:divBdr>
        </w:div>
        <w:div w:id="397901161">
          <w:marLeft w:val="0"/>
          <w:marRight w:val="0"/>
          <w:marTop w:val="0"/>
          <w:marBottom w:val="0"/>
          <w:divBdr>
            <w:top w:val="none" w:sz="0" w:space="0" w:color="auto"/>
            <w:left w:val="none" w:sz="0" w:space="0" w:color="auto"/>
            <w:bottom w:val="none" w:sz="0" w:space="0" w:color="auto"/>
            <w:right w:val="none" w:sz="0" w:space="0" w:color="auto"/>
          </w:divBdr>
        </w:div>
        <w:div w:id="404257718">
          <w:marLeft w:val="0"/>
          <w:marRight w:val="0"/>
          <w:marTop w:val="0"/>
          <w:marBottom w:val="0"/>
          <w:divBdr>
            <w:top w:val="none" w:sz="0" w:space="0" w:color="auto"/>
            <w:left w:val="none" w:sz="0" w:space="0" w:color="auto"/>
            <w:bottom w:val="none" w:sz="0" w:space="0" w:color="auto"/>
            <w:right w:val="none" w:sz="0" w:space="0" w:color="auto"/>
          </w:divBdr>
        </w:div>
        <w:div w:id="414782471">
          <w:marLeft w:val="0"/>
          <w:marRight w:val="0"/>
          <w:marTop w:val="0"/>
          <w:marBottom w:val="0"/>
          <w:divBdr>
            <w:top w:val="none" w:sz="0" w:space="0" w:color="auto"/>
            <w:left w:val="none" w:sz="0" w:space="0" w:color="auto"/>
            <w:bottom w:val="none" w:sz="0" w:space="0" w:color="auto"/>
            <w:right w:val="none" w:sz="0" w:space="0" w:color="auto"/>
          </w:divBdr>
        </w:div>
        <w:div w:id="420876069">
          <w:marLeft w:val="0"/>
          <w:marRight w:val="0"/>
          <w:marTop w:val="0"/>
          <w:marBottom w:val="0"/>
          <w:divBdr>
            <w:top w:val="none" w:sz="0" w:space="0" w:color="auto"/>
            <w:left w:val="none" w:sz="0" w:space="0" w:color="auto"/>
            <w:bottom w:val="none" w:sz="0" w:space="0" w:color="auto"/>
            <w:right w:val="none" w:sz="0" w:space="0" w:color="auto"/>
          </w:divBdr>
        </w:div>
        <w:div w:id="425736674">
          <w:marLeft w:val="0"/>
          <w:marRight w:val="0"/>
          <w:marTop w:val="0"/>
          <w:marBottom w:val="0"/>
          <w:divBdr>
            <w:top w:val="none" w:sz="0" w:space="0" w:color="auto"/>
            <w:left w:val="none" w:sz="0" w:space="0" w:color="auto"/>
            <w:bottom w:val="none" w:sz="0" w:space="0" w:color="auto"/>
            <w:right w:val="none" w:sz="0" w:space="0" w:color="auto"/>
          </w:divBdr>
        </w:div>
        <w:div w:id="443580051">
          <w:marLeft w:val="0"/>
          <w:marRight w:val="0"/>
          <w:marTop w:val="0"/>
          <w:marBottom w:val="0"/>
          <w:divBdr>
            <w:top w:val="none" w:sz="0" w:space="0" w:color="auto"/>
            <w:left w:val="none" w:sz="0" w:space="0" w:color="auto"/>
            <w:bottom w:val="none" w:sz="0" w:space="0" w:color="auto"/>
            <w:right w:val="none" w:sz="0" w:space="0" w:color="auto"/>
          </w:divBdr>
        </w:div>
        <w:div w:id="445083979">
          <w:marLeft w:val="0"/>
          <w:marRight w:val="0"/>
          <w:marTop w:val="0"/>
          <w:marBottom w:val="0"/>
          <w:divBdr>
            <w:top w:val="none" w:sz="0" w:space="0" w:color="auto"/>
            <w:left w:val="none" w:sz="0" w:space="0" w:color="auto"/>
            <w:bottom w:val="none" w:sz="0" w:space="0" w:color="auto"/>
            <w:right w:val="none" w:sz="0" w:space="0" w:color="auto"/>
          </w:divBdr>
        </w:div>
        <w:div w:id="475613126">
          <w:marLeft w:val="0"/>
          <w:marRight w:val="0"/>
          <w:marTop w:val="0"/>
          <w:marBottom w:val="0"/>
          <w:divBdr>
            <w:top w:val="none" w:sz="0" w:space="0" w:color="auto"/>
            <w:left w:val="none" w:sz="0" w:space="0" w:color="auto"/>
            <w:bottom w:val="none" w:sz="0" w:space="0" w:color="auto"/>
            <w:right w:val="none" w:sz="0" w:space="0" w:color="auto"/>
          </w:divBdr>
        </w:div>
        <w:div w:id="496581290">
          <w:marLeft w:val="0"/>
          <w:marRight w:val="0"/>
          <w:marTop w:val="0"/>
          <w:marBottom w:val="0"/>
          <w:divBdr>
            <w:top w:val="none" w:sz="0" w:space="0" w:color="auto"/>
            <w:left w:val="none" w:sz="0" w:space="0" w:color="auto"/>
            <w:bottom w:val="none" w:sz="0" w:space="0" w:color="auto"/>
            <w:right w:val="none" w:sz="0" w:space="0" w:color="auto"/>
          </w:divBdr>
        </w:div>
        <w:div w:id="553470096">
          <w:marLeft w:val="0"/>
          <w:marRight w:val="0"/>
          <w:marTop w:val="0"/>
          <w:marBottom w:val="0"/>
          <w:divBdr>
            <w:top w:val="none" w:sz="0" w:space="0" w:color="auto"/>
            <w:left w:val="none" w:sz="0" w:space="0" w:color="auto"/>
            <w:bottom w:val="none" w:sz="0" w:space="0" w:color="auto"/>
            <w:right w:val="none" w:sz="0" w:space="0" w:color="auto"/>
          </w:divBdr>
        </w:div>
        <w:div w:id="618680865">
          <w:marLeft w:val="0"/>
          <w:marRight w:val="0"/>
          <w:marTop w:val="0"/>
          <w:marBottom w:val="0"/>
          <w:divBdr>
            <w:top w:val="none" w:sz="0" w:space="0" w:color="auto"/>
            <w:left w:val="none" w:sz="0" w:space="0" w:color="auto"/>
            <w:bottom w:val="none" w:sz="0" w:space="0" w:color="auto"/>
            <w:right w:val="none" w:sz="0" w:space="0" w:color="auto"/>
          </w:divBdr>
        </w:div>
        <w:div w:id="636909880">
          <w:marLeft w:val="0"/>
          <w:marRight w:val="0"/>
          <w:marTop w:val="0"/>
          <w:marBottom w:val="0"/>
          <w:divBdr>
            <w:top w:val="none" w:sz="0" w:space="0" w:color="auto"/>
            <w:left w:val="none" w:sz="0" w:space="0" w:color="auto"/>
            <w:bottom w:val="none" w:sz="0" w:space="0" w:color="auto"/>
            <w:right w:val="none" w:sz="0" w:space="0" w:color="auto"/>
          </w:divBdr>
        </w:div>
        <w:div w:id="640229626">
          <w:marLeft w:val="0"/>
          <w:marRight w:val="0"/>
          <w:marTop w:val="0"/>
          <w:marBottom w:val="0"/>
          <w:divBdr>
            <w:top w:val="none" w:sz="0" w:space="0" w:color="auto"/>
            <w:left w:val="none" w:sz="0" w:space="0" w:color="auto"/>
            <w:bottom w:val="none" w:sz="0" w:space="0" w:color="auto"/>
            <w:right w:val="none" w:sz="0" w:space="0" w:color="auto"/>
          </w:divBdr>
        </w:div>
        <w:div w:id="730494634">
          <w:marLeft w:val="0"/>
          <w:marRight w:val="0"/>
          <w:marTop w:val="0"/>
          <w:marBottom w:val="0"/>
          <w:divBdr>
            <w:top w:val="none" w:sz="0" w:space="0" w:color="auto"/>
            <w:left w:val="none" w:sz="0" w:space="0" w:color="auto"/>
            <w:bottom w:val="none" w:sz="0" w:space="0" w:color="auto"/>
            <w:right w:val="none" w:sz="0" w:space="0" w:color="auto"/>
          </w:divBdr>
        </w:div>
        <w:div w:id="808593720">
          <w:marLeft w:val="0"/>
          <w:marRight w:val="0"/>
          <w:marTop w:val="0"/>
          <w:marBottom w:val="0"/>
          <w:divBdr>
            <w:top w:val="none" w:sz="0" w:space="0" w:color="auto"/>
            <w:left w:val="none" w:sz="0" w:space="0" w:color="auto"/>
            <w:bottom w:val="none" w:sz="0" w:space="0" w:color="auto"/>
            <w:right w:val="none" w:sz="0" w:space="0" w:color="auto"/>
          </w:divBdr>
        </w:div>
        <w:div w:id="822353214">
          <w:marLeft w:val="0"/>
          <w:marRight w:val="0"/>
          <w:marTop w:val="0"/>
          <w:marBottom w:val="0"/>
          <w:divBdr>
            <w:top w:val="none" w:sz="0" w:space="0" w:color="auto"/>
            <w:left w:val="none" w:sz="0" w:space="0" w:color="auto"/>
            <w:bottom w:val="none" w:sz="0" w:space="0" w:color="auto"/>
            <w:right w:val="none" w:sz="0" w:space="0" w:color="auto"/>
          </w:divBdr>
        </w:div>
        <w:div w:id="928734525">
          <w:marLeft w:val="0"/>
          <w:marRight w:val="0"/>
          <w:marTop w:val="0"/>
          <w:marBottom w:val="0"/>
          <w:divBdr>
            <w:top w:val="none" w:sz="0" w:space="0" w:color="auto"/>
            <w:left w:val="none" w:sz="0" w:space="0" w:color="auto"/>
            <w:bottom w:val="none" w:sz="0" w:space="0" w:color="auto"/>
            <w:right w:val="none" w:sz="0" w:space="0" w:color="auto"/>
          </w:divBdr>
        </w:div>
        <w:div w:id="932396690">
          <w:marLeft w:val="0"/>
          <w:marRight w:val="0"/>
          <w:marTop w:val="0"/>
          <w:marBottom w:val="0"/>
          <w:divBdr>
            <w:top w:val="none" w:sz="0" w:space="0" w:color="auto"/>
            <w:left w:val="none" w:sz="0" w:space="0" w:color="auto"/>
            <w:bottom w:val="none" w:sz="0" w:space="0" w:color="auto"/>
            <w:right w:val="none" w:sz="0" w:space="0" w:color="auto"/>
          </w:divBdr>
        </w:div>
        <w:div w:id="977537939">
          <w:marLeft w:val="0"/>
          <w:marRight w:val="0"/>
          <w:marTop w:val="0"/>
          <w:marBottom w:val="0"/>
          <w:divBdr>
            <w:top w:val="none" w:sz="0" w:space="0" w:color="auto"/>
            <w:left w:val="none" w:sz="0" w:space="0" w:color="auto"/>
            <w:bottom w:val="none" w:sz="0" w:space="0" w:color="auto"/>
            <w:right w:val="none" w:sz="0" w:space="0" w:color="auto"/>
          </w:divBdr>
        </w:div>
        <w:div w:id="1028485215">
          <w:marLeft w:val="0"/>
          <w:marRight w:val="0"/>
          <w:marTop w:val="0"/>
          <w:marBottom w:val="0"/>
          <w:divBdr>
            <w:top w:val="none" w:sz="0" w:space="0" w:color="auto"/>
            <w:left w:val="none" w:sz="0" w:space="0" w:color="auto"/>
            <w:bottom w:val="none" w:sz="0" w:space="0" w:color="auto"/>
            <w:right w:val="none" w:sz="0" w:space="0" w:color="auto"/>
          </w:divBdr>
        </w:div>
        <w:div w:id="1034698625">
          <w:marLeft w:val="0"/>
          <w:marRight w:val="0"/>
          <w:marTop w:val="0"/>
          <w:marBottom w:val="0"/>
          <w:divBdr>
            <w:top w:val="none" w:sz="0" w:space="0" w:color="auto"/>
            <w:left w:val="none" w:sz="0" w:space="0" w:color="auto"/>
            <w:bottom w:val="none" w:sz="0" w:space="0" w:color="auto"/>
            <w:right w:val="none" w:sz="0" w:space="0" w:color="auto"/>
          </w:divBdr>
        </w:div>
        <w:div w:id="1065029896">
          <w:marLeft w:val="0"/>
          <w:marRight w:val="0"/>
          <w:marTop w:val="0"/>
          <w:marBottom w:val="0"/>
          <w:divBdr>
            <w:top w:val="none" w:sz="0" w:space="0" w:color="auto"/>
            <w:left w:val="none" w:sz="0" w:space="0" w:color="auto"/>
            <w:bottom w:val="none" w:sz="0" w:space="0" w:color="auto"/>
            <w:right w:val="none" w:sz="0" w:space="0" w:color="auto"/>
          </w:divBdr>
        </w:div>
        <w:div w:id="1116606301">
          <w:marLeft w:val="0"/>
          <w:marRight w:val="0"/>
          <w:marTop w:val="0"/>
          <w:marBottom w:val="0"/>
          <w:divBdr>
            <w:top w:val="none" w:sz="0" w:space="0" w:color="auto"/>
            <w:left w:val="none" w:sz="0" w:space="0" w:color="auto"/>
            <w:bottom w:val="none" w:sz="0" w:space="0" w:color="auto"/>
            <w:right w:val="none" w:sz="0" w:space="0" w:color="auto"/>
          </w:divBdr>
        </w:div>
        <w:div w:id="1144544140">
          <w:marLeft w:val="0"/>
          <w:marRight w:val="0"/>
          <w:marTop w:val="0"/>
          <w:marBottom w:val="0"/>
          <w:divBdr>
            <w:top w:val="none" w:sz="0" w:space="0" w:color="auto"/>
            <w:left w:val="none" w:sz="0" w:space="0" w:color="auto"/>
            <w:bottom w:val="none" w:sz="0" w:space="0" w:color="auto"/>
            <w:right w:val="none" w:sz="0" w:space="0" w:color="auto"/>
          </w:divBdr>
        </w:div>
        <w:div w:id="1180656414">
          <w:marLeft w:val="0"/>
          <w:marRight w:val="0"/>
          <w:marTop w:val="0"/>
          <w:marBottom w:val="0"/>
          <w:divBdr>
            <w:top w:val="none" w:sz="0" w:space="0" w:color="auto"/>
            <w:left w:val="none" w:sz="0" w:space="0" w:color="auto"/>
            <w:bottom w:val="none" w:sz="0" w:space="0" w:color="auto"/>
            <w:right w:val="none" w:sz="0" w:space="0" w:color="auto"/>
          </w:divBdr>
        </w:div>
        <w:div w:id="1274089333">
          <w:marLeft w:val="0"/>
          <w:marRight w:val="0"/>
          <w:marTop w:val="0"/>
          <w:marBottom w:val="0"/>
          <w:divBdr>
            <w:top w:val="none" w:sz="0" w:space="0" w:color="auto"/>
            <w:left w:val="none" w:sz="0" w:space="0" w:color="auto"/>
            <w:bottom w:val="none" w:sz="0" w:space="0" w:color="auto"/>
            <w:right w:val="none" w:sz="0" w:space="0" w:color="auto"/>
          </w:divBdr>
        </w:div>
        <w:div w:id="1276601860">
          <w:marLeft w:val="0"/>
          <w:marRight w:val="0"/>
          <w:marTop w:val="0"/>
          <w:marBottom w:val="0"/>
          <w:divBdr>
            <w:top w:val="none" w:sz="0" w:space="0" w:color="auto"/>
            <w:left w:val="none" w:sz="0" w:space="0" w:color="auto"/>
            <w:bottom w:val="none" w:sz="0" w:space="0" w:color="auto"/>
            <w:right w:val="none" w:sz="0" w:space="0" w:color="auto"/>
          </w:divBdr>
        </w:div>
        <w:div w:id="1290018118">
          <w:marLeft w:val="0"/>
          <w:marRight w:val="0"/>
          <w:marTop w:val="0"/>
          <w:marBottom w:val="0"/>
          <w:divBdr>
            <w:top w:val="none" w:sz="0" w:space="0" w:color="auto"/>
            <w:left w:val="none" w:sz="0" w:space="0" w:color="auto"/>
            <w:bottom w:val="none" w:sz="0" w:space="0" w:color="auto"/>
            <w:right w:val="none" w:sz="0" w:space="0" w:color="auto"/>
          </w:divBdr>
        </w:div>
        <w:div w:id="1291783794">
          <w:marLeft w:val="0"/>
          <w:marRight w:val="0"/>
          <w:marTop w:val="0"/>
          <w:marBottom w:val="0"/>
          <w:divBdr>
            <w:top w:val="none" w:sz="0" w:space="0" w:color="auto"/>
            <w:left w:val="none" w:sz="0" w:space="0" w:color="auto"/>
            <w:bottom w:val="none" w:sz="0" w:space="0" w:color="auto"/>
            <w:right w:val="none" w:sz="0" w:space="0" w:color="auto"/>
          </w:divBdr>
        </w:div>
        <w:div w:id="1303080435">
          <w:marLeft w:val="0"/>
          <w:marRight w:val="0"/>
          <w:marTop w:val="0"/>
          <w:marBottom w:val="0"/>
          <w:divBdr>
            <w:top w:val="none" w:sz="0" w:space="0" w:color="auto"/>
            <w:left w:val="none" w:sz="0" w:space="0" w:color="auto"/>
            <w:bottom w:val="none" w:sz="0" w:space="0" w:color="auto"/>
            <w:right w:val="none" w:sz="0" w:space="0" w:color="auto"/>
          </w:divBdr>
        </w:div>
        <w:div w:id="1582523820">
          <w:marLeft w:val="0"/>
          <w:marRight w:val="0"/>
          <w:marTop w:val="0"/>
          <w:marBottom w:val="0"/>
          <w:divBdr>
            <w:top w:val="none" w:sz="0" w:space="0" w:color="auto"/>
            <w:left w:val="none" w:sz="0" w:space="0" w:color="auto"/>
            <w:bottom w:val="none" w:sz="0" w:space="0" w:color="auto"/>
            <w:right w:val="none" w:sz="0" w:space="0" w:color="auto"/>
          </w:divBdr>
        </w:div>
        <w:div w:id="1612130265">
          <w:marLeft w:val="0"/>
          <w:marRight w:val="0"/>
          <w:marTop w:val="0"/>
          <w:marBottom w:val="0"/>
          <w:divBdr>
            <w:top w:val="none" w:sz="0" w:space="0" w:color="auto"/>
            <w:left w:val="none" w:sz="0" w:space="0" w:color="auto"/>
            <w:bottom w:val="none" w:sz="0" w:space="0" w:color="auto"/>
            <w:right w:val="none" w:sz="0" w:space="0" w:color="auto"/>
          </w:divBdr>
        </w:div>
        <w:div w:id="1646010671">
          <w:marLeft w:val="0"/>
          <w:marRight w:val="0"/>
          <w:marTop w:val="0"/>
          <w:marBottom w:val="0"/>
          <w:divBdr>
            <w:top w:val="none" w:sz="0" w:space="0" w:color="auto"/>
            <w:left w:val="none" w:sz="0" w:space="0" w:color="auto"/>
            <w:bottom w:val="none" w:sz="0" w:space="0" w:color="auto"/>
            <w:right w:val="none" w:sz="0" w:space="0" w:color="auto"/>
          </w:divBdr>
        </w:div>
        <w:div w:id="1734813009">
          <w:marLeft w:val="0"/>
          <w:marRight w:val="0"/>
          <w:marTop w:val="0"/>
          <w:marBottom w:val="0"/>
          <w:divBdr>
            <w:top w:val="none" w:sz="0" w:space="0" w:color="auto"/>
            <w:left w:val="none" w:sz="0" w:space="0" w:color="auto"/>
            <w:bottom w:val="none" w:sz="0" w:space="0" w:color="auto"/>
            <w:right w:val="none" w:sz="0" w:space="0" w:color="auto"/>
          </w:divBdr>
        </w:div>
        <w:div w:id="1802846312">
          <w:marLeft w:val="0"/>
          <w:marRight w:val="0"/>
          <w:marTop w:val="0"/>
          <w:marBottom w:val="0"/>
          <w:divBdr>
            <w:top w:val="none" w:sz="0" w:space="0" w:color="auto"/>
            <w:left w:val="none" w:sz="0" w:space="0" w:color="auto"/>
            <w:bottom w:val="none" w:sz="0" w:space="0" w:color="auto"/>
            <w:right w:val="none" w:sz="0" w:space="0" w:color="auto"/>
          </w:divBdr>
        </w:div>
        <w:div w:id="1836144561">
          <w:marLeft w:val="0"/>
          <w:marRight w:val="0"/>
          <w:marTop w:val="0"/>
          <w:marBottom w:val="0"/>
          <w:divBdr>
            <w:top w:val="none" w:sz="0" w:space="0" w:color="auto"/>
            <w:left w:val="none" w:sz="0" w:space="0" w:color="auto"/>
            <w:bottom w:val="none" w:sz="0" w:space="0" w:color="auto"/>
            <w:right w:val="none" w:sz="0" w:space="0" w:color="auto"/>
          </w:divBdr>
        </w:div>
        <w:div w:id="1852640325">
          <w:marLeft w:val="0"/>
          <w:marRight w:val="0"/>
          <w:marTop w:val="0"/>
          <w:marBottom w:val="0"/>
          <w:divBdr>
            <w:top w:val="none" w:sz="0" w:space="0" w:color="auto"/>
            <w:left w:val="none" w:sz="0" w:space="0" w:color="auto"/>
            <w:bottom w:val="none" w:sz="0" w:space="0" w:color="auto"/>
            <w:right w:val="none" w:sz="0" w:space="0" w:color="auto"/>
          </w:divBdr>
        </w:div>
        <w:div w:id="1931696465">
          <w:marLeft w:val="0"/>
          <w:marRight w:val="0"/>
          <w:marTop w:val="0"/>
          <w:marBottom w:val="0"/>
          <w:divBdr>
            <w:top w:val="none" w:sz="0" w:space="0" w:color="auto"/>
            <w:left w:val="none" w:sz="0" w:space="0" w:color="auto"/>
            <w:bottom w:val="none" w:sz="0" w:space="0" w:color="auto"/>
            <w:right w:val="none" w:sz="0" w:space="0" w:color="auto"/>
          </w:divBdr>
        </w:div>
        <w:div w:id="1958100124">
          <w:marLeft w:val="0"/>
          <w:marRight w:val="0"/>
          <w:marTop w:val="0"/>
          <w:marBottom w:val="0"/>
          <w:divBdr>
            <w:top w:val="none" w:sz="0" w:space="0" w:color="auto"/>
            <w:left w:val="none" w:sz="0" w:space="0" w:color="auto"/>
            <w:bottom w:val="none" w:sz="0" w:space="0" w:color="auto"/>
            <w:right w:val="none" w:sz="0" w:space="0" w:color="auto"/>
          </w:divBdr>
        </w:div>
        <w:div w:id="1995454811">
          <w:marLeft w:val="0"/>
          <w:marRight w:val="0"/>
          <w:marTop w:val="0"/>
          <w:marBottom w:val="0"/>
          <w:divBdr>
            <w:top w:val="none" w:sz="0" w:space="0" w:color="auto"/>
            <w:left w:val="none" w:sz="0" w:space="0" w:color="auto"/>
            <w:bottom w:val="none" w:sz="0" w:space="0" w:color="auto"/>
            <w:right w:val="none" w:sz="0" w:space="0" w:color="auto"/>
          </w:divBdr>
        </w:div>
        <w:div w:id="2020428153">
          <w:marLeft w:val="0"/>
          <w:marRight w:val="0"/>
          <w:marTop w:val="0"/>
          <w:marBottom w:val="0"/>
          <w:divBdr>
            <w:top w:val="none" w:sz="0" w:space="0" w:color="auto"/>
            <w:left w:val="none" w:sz="0" w:space="0" w:color="auto"/>
            <w:bottom w:val="none" w:sz="0" w:space="0" w:color="auto"/>
            <w:right w:val="none" w:sz="0" w:space="0" w:color="auto"/>
          </w:divBdr>
        </w:div>
        <w:div w:id="2072539165">
          <w:marLeft w:val="0"/>
          <w:marRight w:val="0"/>
          <w:marTop w:val="0"/>
          <w:marBottom w:val="0"/>
          <w:divBdr>
            <w:top w:val="none" w:sz="0" w:space="0" w:color="auto"/>
            <w:left w:val="none" w:sz="0" w:space="0" w:color="auto"/>
            <w:bottom w:val="none" w:sz="0" w:space="0" w:color="auto"/>
            <w:right w:val="none" w:sz="0" w:space="0" w:color="auto"/>
          </w:divBdr>
        </w:div>
        <w:div w:id="2073768217">
          <w:marLeft w:val="0"/>
          <w:marRight w:val="0"/>
          <w:marTop w:val="0"/>
          <w:marBottom w:val="0"/>
          <w:divBdr>
            <w:top w:val="none" w:sz="0" w:space="0" w:color="auto"/>
            <w:left w:val="none" w:sz="0" w:space="0" w:color="auto"/>
            <w:bottom w:val="none" w:sz="0" w:space="0" w:color="auto"/>
            <w:right w:val="none" w:sz="0" w:space="0" w:color="auto"/>
          </w:divBdr>
        </w:div>
        <w:div w:id="2128348601">
          <w:marLeft w:val="0"/>
          <w:marRight w:val="0"/>
          <w:marTop w:val="0"/>
          <w:marBottom w:val="0"/>
          <w:divBdr>
            <w:top w:val="none" w:sz="0" w:space="0" w:color="auto"/>
            <w:left w:val="none" w:sz="0" w:space="0" w:color="auto"/>
            <w:bottom w:val="none" w:sz="0" w:space="0" w:color="auto"/>
            <w:right w:val="none" w:sz="0" w:space="0" w:color="auto"/>
          </w:divBdr>
        </w:div>
      </w:divsChild>
    </w:div>
    <w:div w:id="554897663">
      <w:bodyDiv w:val="1"/>
      <w:marLeft w:val="0"/>
      <w:marRight w:val="0"/>
      <w:marTop w:val="0"/>
      <w:marBottom w:val="0"/>
      <w:divBdr>
        <w:top w:val="none" w:sz="0" w:space="0" w:color="auto"/>
        <w:left w:val="none" w:sz="0" w:space="0" w:color="auto"/>
        <w:bottom w:val="none" w:sz="0" w:space="0" w:color="auto"/>
        <w:right w:val="none" w:sz="0" w:space="0" w:color="auto"/>
      </w:divBdr>
      <w:divsChild>
        <w:div w:id="1676953202">
          <w:marLeft w:val="0"/>
          <w:marRight w:val="0"/>
          <w:marTop w:val="0"/>
          <w:marBottom w:val="0"/>
          <w:divBdr>
            <w:top w:val="none" w:sz="0" w:space="0" w:color="auto"/>
            <w:left w:val="none" w:sz="0" w:space="0" w:color="auto"/>
            <w:bottom w:val="none" w:sz="0" w:space="0" w:color="auto"/>
            <w:right w:val="none" w:sz="0" w:space="0" w:color="auto"/>
          </w:divBdr>
        </w:div>
      </w:divsChild>
    </w:div>
    <w:div w:id="713503638">
      <w:bodyDiv w:val="1"/>
      <w:marLeft w:val="0"/>
      <w:marRight w:val="0"/>
      <w:marTop w:val="0"/>
      <w:marBottom w:val="0"/>
      <w:divBdr>
        <w:top w:val="none" w:sz="0" w:space="0" w:color="auto"/>
        <w:left w:val="none" w:sz="0" w:space="0" w:color="auto"/>
        <w:bottom w:val="none" w:sz="0" w:space="0" w:color="auto"/>
        <w:right w:val="none" w:sz="0" w:space="0" w:color="auto"/>
      </w:divBdr>
    </w:div>
    <w:div w:id="805852504">
      <w:bodyDiv w:val="1"/>
      <w:marLeft w:val="0"/>
      <w:marRight w:val="0"/>
      <w:marTop w:val="0"/>
      <w:marBottom w:val="0"/>
      <w:divBdr>
        <w:top w:val="none" w:sz="0" w:space="0" w:color="auto"/>
        <w:left w:val="none" w:sz="0" w:space="0" w:color="auto"/>
        <w:bottom w:val="none" w:sz="0" w:space="0" w:color="auto"/>
        <w:right w:val="none" w:sz="0" w:space="0" w:color="auto"/>
      </w:divBdr>
      <w:divsChild>
        <w:div w:id="4708243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mailto:giuseppe.grimaldi@units.i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mailto:alessandro.carrieri@units.it"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4eteam.sharepoint.com/:b:/s/WP7T4EUCommonHeritageandMultilingualism/EW4c4csnhdtDrjlTLE7QzEYBapDOBglSR_1XGIlVge9x8g?e=YoV0nv"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t4eteam.sharepoint.com/:w:/s/WP7T4EUCommonHeritageandMultilingualism/EaS-fbzOiKxHv-7gAC0cOT4BONBCELoxO7yH9t_Pr_Gmvw?e=xqAfsA"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FF4E85FCF44DEA9A63910E22F5FDE0"/>
        <w:category>
          <w:name w:val="Allgemein"/>
          <w:gallery w:val="placeholder"/>
        </w:category>
        <w:types>
          <w:type w:val="bbPlcHdr"/>
        </w:types>
        <w:behaviors>
          <w:behavior w:val="content"/>
        </w:behaviors>
        <w:guid w:val="{85A9E8A9-D98C-4D71-B31A-5FCFB8FCF617}"/>
      </w:docPartPr>
      <w:docPartBody>
        <w:p w:rsidR="00D4698A" w:rsidRDefault="00D4698A" w:rsidP="00D4698A">
          <w:pPr>
            <w:pStyle w:val="FAFF4E85FCF44DEA9A63910E22F5FDE02"/>
          </w:pPr>
          <w:r>
            <w:rPr>
              <w:rFonts w:ascii="DM Sans" w:hAnsi="DM Sans"/>
              <w:lang w:val="en-GB"/>
            </w:rPr>
            <w:t>DD.MM.XXXX</w:t>
          </w:r>
        </w:p>
      </w:docPartBody>
    </w:docPart>
    <w:docPart>
      <w:docPartPr>
        <w:name w:val="DFAAC6BAE5ED433C9C047AE9E47D266B"/>
        <w:category>
          <w:name w:val="Allgemein"/>
          <w:gallery w:val="placeholder"/>
        </w:category>
        <w:types>
          <w:type w:val="bbPlcHdr"/>
        </w:types>
        <w:behaviors>
          <w:behavior w:val="content"/>
        </w:behaviors>
        <w:guid w:val="{721E9E06-DCEE-45A9-B9A5-CEA7B6F8B1EC}"/>
      </w:docPartPr>
      <w:docPartBody>
        <w:p w:rsidR="00D4698A" w:rsidRDefault="00D4698A" w:rsidP="00D4698A">
          <w:pPr>
            <w:pStyle w:val="DFAAC6BAE5ED433C9C047AE9E47D266B"/>
          </w:pPr>
          <w:r>
            <w:rPr>
              <w:rFonts w:ascii="DM Sans" w:hAnsi="DM Sans"/>
              <w:lang w:val="es-ES"/>
            </w:rPr>
            <w:t>University of XX</w:t>
          </w:r>
        </w:p>
      </w:docPartBody>
    </w:docPart>
    <w:docPart>
      <w:docPartPr>
        <w:name w:val="C26B82A8F29F486BB8546FFBF8BE9AB8"/>
        <w:category>
          <w:name w:val="Allgemein"/>
          <w:gallery w:val="placeholder"/>
        </w:category>
        <w:types>
          <w:type w:val="bbPlcHdr"/>
        </w:types>
        <w:behaviors>
          <w:behavior w:val="content"/>
        </w:behaviors>
        <w:guid w:val="{EDCA5331-6E6B-4421-BBF1-B54F9B7D119C}"/>
      </w:docPartPr>
      <w:docPartBody>
        <w:p w:rsidR="00D4698A" w:rsidRDefault="00D4698A" w:rsidP="00D4698A">
          <w:pPr>
            <w:pStyle w:val="C26B82A8F29F486BB8546FFBF8BE9AB8"/>
          </w:pPr>
          <w:r>
            <w:rPr>
              <w:rStyle w:val="Tekstzastpczy"/>
            </w:rPr>
            <w:t>0</w:t>
          </w:r>
        </w:p>
      </w:docPartBody>
    </w:docPart>
    <w:docPart>
      <w:docPartPr>
        <w:name w:val="3C77CCDBE12C44188FE61924BCCA6E8A"/>
        <w:category>
          <w:name w:val="Allgemein"/>
          <w:gallery w:val="placeholder"/>
        </w:category>
        <w:types>
          <w:type w:val="bbPlcHdr"/>
        </w:types>
        <w:behaviors>
          <w:behavior w:val="content"/>
        </w:behaviors>
        <w:guid w:val="{2D6BA7E5-771E-4D4C-B23B-306CF9FE2DA7}"/>
      </w:docPartPr>
      <w:docPartBody>
        <w:p w:rsidR="00D4698A" w:rsidRDefault="00D4698A" w:rsidP="00D4698A">
          <w:pPr>
            <w:pStyle w:val="3C77CCDBE12C44188FE61924BCCA6E8A"/>
          </w:pPr>
          <w:r>
            <w:rPr>
              <w:rStyle w:val="Tekstzastpczy"/>
            </w:rPr>
            <w:t>Name Surname</w:t>
          </w:r>
        </w:p>
      </w:docPartBody>
    </w:docPart>
    <w:docPart>
      <w:docPartPr>
        <w:name w:val="66B70378FA2641138C0BB4AE779B2F2B"/>
        <w:category>
          <w:name w:val="Allgemein"/>
          <w:gallery w:val="placeholder"/>
        </w:category>
        <w:types>
          <w:type w:val="bbPlcHdr"/>
        </w:types>
        <w:behaviors>
          <w:behavior w:val="content"/>
        </w:behaviors>
        <w:guid w:val="{E7BEA842-A41A-4B6B-87E1-1886D5125DC6}"/>
      </w:docPartPr>
      <w:docPartBody>
        <w:p w:rsidR="00D4698A" w:rsidRDefault="00D4698A" w:rsidP="00D4698A">
          <w:pPr>
            <w:pStyle w:val="66B70378FA2641138C0BB4AE779B2F2B"/>
          </w:pPr>
          <w:r>
            <w:rPr>
              <w:rStyle w:val="Tekstzastpczy"/>
            </w:rPr>
            <w:t>contact@mail</w:t>
          </w:r>
        </w:p>
      </w:docPartBody>
    </w:docPart>
    <w:docPart>
      <w:docPartPr>
        <w:name w:val="ED47D912E50649EDAA87E7C191D72F5B"/>
        <w:category>
          <w:name w:val="Generale"/>
          <w:gallery w:val="placeholder"/>
        </w:category>
        <w:types>
          <w:type w:val="bbPlcHdr"/>
        </w:types>
        <w:behaviors>
          <w:behavior w:val="content"/>
        </w:behaviors>
        <w:guid w:val="{E36C1216-9512-4B2F-B89D-30EF51C590DD}"/>
      </w:docPartPr>
      <w:docPartBody>
        <w:p w:rsidR="00306EAC" w:rsidRDefault="0029197B" w:rsidP="0029197B">
          <w:pPr>
            <w:pStyle w:val="ED47D912E50649EDAA87E7C191D72F5B"/>
          </w:pPr>
          <w:r w:rsidRPr="00483F40">
            <w:rPr>
              <w:rStyle w:val="Tekstzastpczy"/>
              <w:lang w:val="en-GB"/>
            </w:rPr>
            <w:t>MSX</w:t>
          </w:r>
          <w:r>
            <w:rPr>
              <w:rStyle w:val="Tekstzastpczy"/>
              <w:lang w:val="en-GB"/>
            </w:rPr>
            <w:t>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M Sans">
    <w:altName w:val="Calibri"/>
    <w:panose1 w:val="00000000000000000000"/>
    <w:charset w:val="00"/>
    <w:family w:val="auto"/>
    <w:pitch w:val="variable"/>
    <w:sig w:usb0="8000002F" w:usb1="5000205B"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ltero">
    <w:altName w:val="Calibri"/>
    <w:panose1 w:val="00000500000000000000"/>
    <w:charset w:val="00"/>
    <w:family w:val="modern"/>
    <w:notTrueType/>
    <w:pitch w:val="variable"/>
    <w:sig w:usb0="20000007" w:usb1="00000000" w:usb2="00000000" w:usb3="00000000" w:csb0="00000193" w:csb1="00000000"/>
  </w:font>
  <w:font w:name="Helvetica Neue">
    <w:altName w:val="Sylfaen"/>
    <w:charset w:val="00"/>
    <w:family w:val="roman"/>
    <w:pitch w:val="default"/>
  </w:font>
  <w:font w:name="DM Sans Regular">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M Sans Bold">
    <w:altName w:val="Times New Roman"/>
    <w:panose1 w:val="00000000000000000000"/>
    <w:charset w:val="00"/>
    <w:family w:val="roman"/>
    <w:pitch w:val="default"/>
  </w:font>
  <w:font w:name="DM Sans Medium">
    <w:altName w:val="Calibri"/>
    <w:panose1 w:val="00000000000000000000"/>
    <w:charset w:val="00"/>
    <w:family w:val="auto"/>
    <w:pitch w:val="variable"/>
    <w:sig w:usb0="8000002F" w:usb1="4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98A"/>
    <w:rsid w:val="00021D54"/>
    <w:rsid w:val="0029197B"/>
    <w:rsid w:val="00306EAC"/>
    <w:rsid w:val="00B07399"/>
    <w:rsid w:val="00D469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9197B"/>
    <w:rPr>
      <w:color w:val="666666"/>
    </w:rPr>
  </w:style>
  <w:style w:type="paragraph" w:customStyle="1" w:styleId="FAFF4E85FCF44DEA9A63910E22F5FDE02">
    <w:name w:val="FAFF4E85FCF44DEA9A63910E22F5FDE02"/>
    <w:rsid w:val="00D4698A"/>
    <w:pPr>
      <w:pBdr>
        <w:top w:val="nil"/>
        <w:left w:val="nil"/>
        <w:bottom w:val="nil"/>
        <w:right w:val="nil"/>
        <w:between w:val="nil"/>
        <w:bar w:val="nil"/>
      </w:pBdr>
      <w:tabs>
        <w:tab w:val="right" w:pos="5102"/>
      </w:tabs>
      <w:spacing w:after="0" w:line="240" w:lineRule="auto"/>
      <w:ind w:right="4536"/>
    </w:pPr>
    <w:rPr>
      <w:rFonts w:ascii="DM Sans Regular" w:eastAsia="Arial Unicode MS" w:hAnsi="DM Sans Regular" w:cs="Arial Unicode MS"/>
      <w:color w:val="000000"/>
      <w:kern w:val="0"/>
      <w:bdr w:val="nil"/>
      <w:lang w:val="et-EE" w:eastAsia="et-EE"/>
      <w14:textOutline w14:w="0" w14:cap="flat" w14:cmpd="sng" w14:algn="ctr">
        <w14:noFill/>
        <w14:prstDash w14:val="solid"/>
        <w14:bevel/>
      </w14:textOutline>
      <w14:ligatures w14:val="none"/>
    </w:rPr>
  </w:style>
  <w:style w:type="paragraph" w:customStyle="1" w:styleId="35AB08A330644ECB9F7BEE966239C8561">
    <w:name w:val="35AB08A330644ECB9F7BEE966239C8561"/>
    <w:rsid w:val="00D4698A"/>
    <w:pPr>
      <w:keepNext/>
      <w:spacing w:after="0" w:line="240" w:lineRule="auto"/>
      <w:ind w:left="2268"/>
    </w:pPr>
    <w:rPr>
      <w:rFonts w:ascii="DM Sans Regular" w:eastAsia="Arial Unicode MS" w:hAnsi="DM Sans Regular" w:cs="Arial Unicode MS"/>
      <w:color w:val="000000"/>
      <w:kern w:val="0"/>
      <w:sz w:val="40"/>
      <w:szCs w:val="40"/>
      <w:u w:color="000000"/>
      <w:lang w:val="en-US"/>
      <w14:ligatures w14:val="none"/>
    </w:rPr>
  </w:style>
  <w:style w:type="paragraph" w:customStyle="1" w:styleId="DFAAC6BAE5ED433C9C047AE9E47D266B">
    <w:name w:val="DFAAC6BAE5ED433C9C047AE9E47D266B"/>
    <w:rsid w:val="00D4698A"/>
    <w:pPr>
      <w:pBdr>
        <w:top w:val="nil"/>
        <w:left w:val="nil"/>
        <w:bottom w:val="nil"/>
        <w:right w:val="nil"/>
        <w:between w:val="nil"/>
        <w:bar w:val="nil"/>
      </w:pBdr>
      <w:tabs>
        <w:tab w:val="right" w:pos="5102"/>
      </w:tabs>
      <w:spacing w:after="0" w:line="240" w:lineRule="auto"/>
      <w:ind w:right="4536"/>
    </w:pPr>
    <w:rPr>
      <w:rFonts w:ascii="DM Sans Regular" w:eastAsia="Arial Unicode MS" w:hAnsi="DM Sans Regular" w:cs="Arial Unicode MS"/>
      <w:color w:val="000000"/>
      <w:kern w:val="0"/>
      <w:bdr w:val="nil"/>
      <w:lang w:val="et-EE" w:eastAsia="et-EE"/>
      <w14:textOutline w14:w="0" w14:cap="flat" w14:cmpd="sng" w14:algn="ctr">
        <w14:noFill/>
        <w14:prstDash w14:val="solid"/>
        <w14:bevel/>
      </w14:textOutline>
      <w14:ligatures w14:val="none"/>
    </w:rPr>
  </w:style>
  <w:style w:type="paragraph" w:customStyle="1" w:styleId="C26B82A8F29F486BB8546FFBF8BE9AB8">
    <w:name w:val="C26B82A8F29F486BB8546FFBF8BE9AB8"/>
    <w:rsid w:val="00D4698A"/>
    <w:pPr>
      <w:pBdr>
        <w:top w:val="nil"/>
        <w:left w:val="nil"/>
        <w:bottom w:val="nil"/>
        <w:right w:val="nil"/>
        <w:between w:val="nil"/>
        <w:bar w:val="nil"/>
      </w:pBdr>
      <w:tabs>
        <w:tab w:val="right" w:pos="5102"/>
      </w:tabs>
      <w:spacing w:after="0" w:line="240" w:lineRule="auto"/>
      <w:ind w:right="4536"/>
    </w:pPr>
    <w:rPr>
      <w:rFonts w:ascii="DM Sans Regular" w:eastAsia="Arial Unicode MS" w:hAnsi="DM Sans Regular" w:cs="Arial Unicode MS"/>
      <w:color w:val="000000"/>
      <w:kern w:val="0"/>
      <w:bdr w:val="nil"/>
      <w:lang w:val="et-EE" w:eastAsia="et-EE"/>
      <w14:textOutline w14:w="0" w14:cap="flat" w14:cmpd="sng" w14:algn="ctr">
        <w14:noFill/>
        <w14:prstDash w14:val="solid"/>
        <w14:bevel/>
      </w14:textOutline>
      <w14:ligatures w14:val="none"/>
    </w:rPr>
  </w:style>
  <w:style w:type="paragraph" w:customStyle="1" w:styleId="3C77CCDBE12C44188FE61924BCCA6E8A">
    <w:name w:val="3C77CCDBE12C44188FE61924BCCA6E8A"/>
    <w:rsid w:val="00D4698A"/>
    <w:pPr>
      <w:pBdr>
        <w:top w:val="nil"/>
        <w:left w:val="nil"/>
        <w:bottom w:val="nil"/>
        <w:right w:val="nil"/>
        <w:between w:val="nil"/>
        <w:bar w:val="nil"/>
      </w:pBdr>
      <w:tabs>
        <w:tab w:val="right" w:pos="5102"/>
      </w:tabs>
      <w:spacing w:after="0" w:line="240" w:lineRule="auto"/>
      <w:ind w:right="4536"/>
    </w:pPr>
    <w:rPr>
      <w:rFonts w:ascii="DM Sans Regular" w:eastAsia="Arial Unicode MS" w:hAnsi="DM Sans Regular" w:cs="Arial Unicode MS"/>
      <w:color w:val="000000"/>
      <w:kern w:val="0"/>
      <w:bdr w:val="nil"/>
      <w:lang w:val="et-EE" w:eastAsia="et-EE"/>
      <w14:textOutline w14:w="0" w14:cap="flat" w14:cmpd="sng" w14:algn="ctr">
        <w14:noFill/>
        <w14:prstDash w14:val="solid"/>
        <w14:bevel/>
      </w14:textOutline>
      <w14:ligatures w14:val="none"/>
    </w:rPr>
  </w:style>
  <w:style w:type="paragraph" w:customStyle="1" w:styleId="66B70378FA2641138C0BB4AE779B2F2B">
    <w:name w:val="66B70378FA2641138C0BB4AE779B2F2B"/>
    <w:rsid w:val="00D4698A"/>
    <w:pPr>
      <w:pBdr>
        <w:top w:val="nil"/>
        <w:left w:val="nil"/>
        <w:bottom w:val="nil"/>
        <w:right w:val="nil"/>
        <w:between w:val="nil"/>
        <w:bar w:val="nil"/>
      </w:pBdr>
      <w:tabs>
        <w:tab w:val="right" w:pos="5102"/>
      </w:tabs>
      <w:spacing w:after="0" w:line="240" w:lineRule="auto"/>
      <w:ind w:right="4536"/>
    </w:pPr>
    <w:rPr>
      <w:rFonts w:ascii="DM Sans Regular" w:eastAsia="Arial Unicode MS" w:hAnsi="DM Sans Regular" w:cs="Arial Unicode MS"/>
      <w:color w:val="000000"/>
      <w:kern w:val="0"/>
      <w:bdr w:val="nil"/>
      <w:lang w:val="et-EE" w:eastAsia="et-EE"/>
      <w14:textOutline w14:w="0" w14:cap="flat" w14:cmpd="sng" w14:algn="ctr">
        <w14:noFill/>
        <w14:prstDash w14:val="solid"/>
        <w14:bevel/>
      </w14:textOutline>
      <w14:ligatures w14:val="none"/>
    </w:rPr>
  </w:style>
  <w:style w:type="paragraph" w:customStyle="1" w:styleId="ED47D912E50649EDAA87E7C191D72F5B">
    <w:name w:val="ED47D912E50649EDAA87E7C191D72F5B"/>
    <w:rsid w:val="0029197B"/>
    <w:pPr>
      <w:spacing w:line="259" w:lineRule="auto"/>
    </w:pPr>
    <w:rPr>
      <w:kern w:val="0"/>
      <w:sz w:val="22"/>
      <w:szCs w:val="22"/>
      <w:lang w:val="it-IT" w:eastAsia="it-IT"/>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ltero"/>
        <a:ea typeface="Altero"/>
        <a:cs typeface="Altero"/>
      </a:majorFont>
      <a:minorFont>
        <a:latin typeface="DM Sans Regular"/>
        <a:ea typeface="DM Sans Regular"/>
        <a:cs typeface="DM Sans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DM Sans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1439999"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DM Sans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C5298950AA2D144A1E0AC460BE0737D" ma:contentTypeVersion="15" ma:contentTypeDescription="Ein neues Dokument erstellen." ma:contentTypeScope="" ma:versionID="6f218de3d8b90eb25a01f47909e98ab8">
  <xsd:schema xmlns:xsd="http://www.w3.org/2001/XMLSchema" xmlns:xs="http://www.w3.org/2001/XMLSchema" xmlns:p="http://schemas.microsoft.com/office/2006/metadata/properties" xmlns:ns2="bb52faf0-1b3f-40b6-bb3e-95faaa5e9b19" xmlns:ns3="87fb44b2-f83c-4d7d-b35e-21616d57a44f" targetNamespace="http://schemas.microsoft.com/office/2006/metadata/properties" ma:root="true" ma:fieldsID="feff03b76421dfd1a703d57c3a494227" ns2:_="" ns3:_="">
    <xsd:import namespace="bb52faf0-1b3f-40b6-bb3e-95faaa5e9b19"/>
    <xsd:import namespace="87fb44b2-f83c-4d7d-b35e-21616d57a4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2faf0-1b3f-40b6-bb3e-95faaa5e9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46db051f-9e81-4d23-9ddd-64714e2cbc3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b44b2-f83c-4d7d-b35e-21616d57a44f"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83e3a9cb-b260-449c-995e-63b04840cbfa}" ma:internalName="TaxCatchAll" ma:showField="CatchAllData" ma:web="87fb44b2-f83c-4d7d-b35e-21616d57a4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7fb44b2-f83c-4d7d-b35e-21616d57a44f">
      <UserInfo>
        <DisplayName>Sinah Schneider</DisplayName>
        <AccountId>29</AccountId>
        <AccountType/>
      </UserInfo>
    </SharedWithUsers>
    <MediaLengthInSeconds xmlns="bb52faf0-1b3f-40b6-bb3e-95faaa5e9b19" xsi:nil="true"/>
    <lcf76f155ced4ddcb4097134ff3c332f xmlns="bb52faf0-1b3f-40b6-bb3e-95faaa5e9b19">
      <Terms xmlns="http://schemas.microsoft.com/office/infopath/2007/PartnerControls"/>
    </lcf76f155ced4ddcb4097134ff3c332f>
    <TaxCatchAll xmlns="87fb44b2-f83c-4d7d-b35e-21616d57a44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51D97-5C1E-4107-A854-6EFDDE48A993}">
  <ds:schemaRefs>
    <ds:schemaRef ds:uri="http://schemas.microsoft.com/sharepoint/v3/contenttype/forms"/>
  </ds:schemaRefs>
</ds:datastoreItem>
</file>

<file path=customXml/itemProps2.xml><?xml version="1.0" encoding="utf-8"?>
<ds:datastoreItem xmlns:ds="http://schemas.openxmlformats.org/officeDocument/2006/customXml" ds:itemID="{EA6F904C-DCDA-48FD-995A-17AA1A52D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2faf0-1b3f-40b6-bb3e-95faaa5e9b19"/>
    <ds:schemaRef ds:uri="87fb44b2-f83c-4d7d-b35e-21616d57a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9C0DE1-33BC-41C4-A021-F14C0FAAA21F}">
  <ds:schemaRefs>
    <ds:schemaRef ds:uri="http://schemas.microsoft.com/office/2006/metadata/properties"/>
    <ds:schemaRef ds:uri="87fb44b2-f83c-4d7d-b35e-21616d57a44f"/>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bb52faf0-1b3f-40b6-bb3e-95faaa5e9b19"/>
    <ds:schemaRef ds:uri="http://purl.org/dc/terms/"/>
  </ds:schemaRefs>
</ds:datastoreItem>
</file>

<file path=customXml/itemProps4.xml><?xml version="1.0" encoding="utf-8"?>
<ds:datastoreItem xmlns:ds="http://schemas.openxmlformats.org/officeDocument/2006/customXml" ds:itemID="{2D38F713-A3C2-45B1-8A36-71A199852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1322</Words>
  <Characters>7536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8841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2024-12-16T10:25:00Z</dcterms:created>
  <dcterms:modified xsi:type="dcterms:W3CDTF">2024-12-16T10:25:00Z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0x010100BC5298950AA2D144A1E0AC460BE0737D</vt:lpwstr>
  </property>
  <property fmtid="{D5CDD505-2E9C-101B-9397-08002B2CF9AE}" pid="3" name="MediaServiceImageTags">
    <vt:lpwstr/>
  </property>
  <property fmtid="{D5CDD505-2E9C-101B-9397-08002B2CF9AE}" pid="4" name="Order">
    <vt:r8>485500</vt:r8>
  </property>
  <property fmtid="{D5CDD505-2E9C-101B-9397-08002B2CF9AE}" pid="5" name="ComplianceAssetId">
    <vt:lpwstr/>
  </property>
  <property fmtid="{D5CDD505-2E9C-101B-9397-08002B2CF9AE}" pid="6" name="_activity">
    <vt:lpwstr>{"FileActivityType":"9","FileActivityTimeStamp":"2024-03-12T14:23:39.830Z","FileActivityUsersOnPage":[{"DisplayName":"Irini Tselios","Id":"s8irtsel@uni-saarland.de"},{"DisplayName":"Sinah Schneider","Id":"sisc010@uni-saarland.de"}],"FileActivityNavigation</vt:lpwstr>
  </property>
  <property fmtid="{D5CDD505-2E9C-101B-9397-08002B2CF9AE}" pid="7" name="_ExtendedDescription">
    <vt:lpwstr/>
  </property>
  <property fmtid="{D5CDD505-2E9C-101B-9397-08002B2CF9AE}" pid="8" name="TriggerFlowInfo">
    <vt:lpwstr/>
  </property>
</Properties>
</file>