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2837" w14:textId="451357C2" w:rsidR="006B3231" w:rsidRPr="00524032" w:rsidRDefault="006B3231" w:rsidP="006B323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r w:rsidRPr="00524032">
        <w:rPr>
          <w:rFonts w:ascii="Calibri" w:eastAsia="Calibri" w:hAnsi="Calibri" w:cs="Calibri"/>
          <w:i/>
          <w:lang w:eastAsia="en-US"/>
        </w:rPr>
        <w:t xml:space="preserve">Załącznik nr </w:t>
      </w:r>
      <w:r w:rsidR="00A04C1F">
        <w:rPr>
          <w:rFonts w:ascii="Calibri" w:eastAsia="Calibri" w:hAnsi="Calibri" w:cs="Calibri"/>
          <w:i/>
          <w:lang w:eastAsia="en-US"/>
        </w:rPr>
        <w:t>3</w:t>
      </w:r>
      <w:r w:rsidRPr="00524032">
        <w:rPr>
          <w:rFonts w:ascii="Calibri" w:eastAsia="Calibri" w:hAnsi="Calibri" w:cs="Calibri"/>
          <w:i/>
          <w:lang w:eastAsia="en-US"/>
        </w:rPr>
        <w:t xml:space="preserve"> do Regulaminu</w:t>
      </w:r>
    </w:p>
    <w:p w14:paraId="3067AC3A" w14:textId="77777777" w:rsidR="006B3231" w:rsidRDefault="006B3231" w:rsidP="006B3231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D476B9F" w14:textId="4084596E" w:rsidR="00C22F70" w:rsidRPr="004D2729" w:rsidRDefault="00C22F70" w:rsidP="00C22F7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D2729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17F88A22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W celu wykonania obowiązku nałożonego art. 13 i 14 RODO</w:t>
      </w:r>
      <w:r w:rsidRPr="00716019">
        <w:rPr>
          <w:rStyle w:val="Odwoanieprzypisudolnego"/>
          <w:rFonts w:ascii="Calibri" w:hAnsi="Calibri" w:cs="Calibri"/>
        </w:rPr>
        <w:footnoteReference w:id="1"/>
      </w:r>
      <w:r w:rsidRPr="00716019">
        <w:rPr>
          <w:rFonts w:ascii="Calibri" w:hAnsi="Calibri" w:cs="Calibri"/>
        </w:rPr>
        <w:t>w związku z art. 88 ustawy o zasadach realizacji zadań finansowanych ze środków europejskich w perspektywie finansowej 2021-2027</w:t>
      </w:r>
      <w:r w:rsidRPr="00716019">
        <w:rPr>
          <w:rStyle w:val="Odwoanieprzypisudolnego"/>
          <w:rFonts w:ascii="Calibri" w:hAnsi="Calibri" w:cs="Calibri"/>
        </w:rPr>
        <w:footnoteReference w:id="2"/>
      </w:r>
      <w:r w:rsidRPr="00716019">
        <w:rPr>
          <w:rFonts w:ascii="Calibri" w:hAnsi="Calibri" w:cs="Calibri"/>
        </w:rPr>
        <w:t xml:space="preserve"> informujemy o zasadach przetwarzania Państwa danych osobowych:</w:t>
      </w:r>
    </w:p>
    <w:p w14:paraId="34D7E5E3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Administrator </w:t>
      </w:r>
    </w:p>
    <w:p w14:paraId="599AFD65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Administratorem Państwa danych jest: </w:t>
      </w:r>
    </w:p>
    <w:p w14:paraId="29F7F3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Śląski Inkubator Przedsiębiorczości Sp. z o.o., ul. Karola Goduli 36, 41-703 Ruda Śląska </w:t>
      </w:r>
    </w:p>
    <w:p w14:paraId="28554B4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Cel przetwarzania danych</w:t>
      </w:r>
    </w:p>
    <w:p w14:paraId="6B3497A9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będą przetwarzane w związku z realizacją Programu Fundusze Europejskie dla Śląskiego 2021-2027 (FE SL 2021-2027), w szczególności w celu rekrutacji,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 i przechowywania w formie elektronicznej danych dotyczących projektu, archiwizacji dokumentacji, prowadzenia działań </w:t>
      </w:r>
      <w:proofErr w:type="spellStart"/>
      <w:r w:rsidRPr="00716019">
        <w:rPr>
          <w:rFonts w:ascii="Calibri" w:hAnsi="Calibri" w:cs="Calibri"/>
        </w:rPr>
        <w:t>informacyjno</w:t>
      </w:r>
      <w:proofErr w:type="spellEnd"/>
      <w:r w:rsidRPr="00716019">
        <w:rPr>
          <w:rFonts w:ascii="Calibri" w:hAnsi="Calibri" w:cs="Calibri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 Podanie danych jest dobrowolne, ale konieczne do realizacji wyżej wymienionego celu. Odmowa ich podania jest równoznaczna z brakiem możliwości podjęcia stosownych działań. </w:t>
      </w:r>
    </w:p>
    <w:p w14:paraId="5BAB1E3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Podstawa przetwarzania </w:t>
      </w:r>
    </w:p>
    <w:p w14:paraId="4EB1F193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Będziemy przetwarzać Państwa dane osobowe w związku z tym, że: </w:t>
      </w:r>
    </w:p>
    <w:p w14:paraId="1B8D81F3" w14:textId="77777777" w:rsidR="00C22F70" w:rsidRPr="00716019" w:rsidRDefault="00C22F70" w:rsidP="00C22F7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Zobowiązuje nas do tego prawo (art. 6 ust. 1 lit. c, art. 9 ust. 2 lit. g): </w:t>
      </w:r>
    </w:p>
    <w:p w14:paraId="1EBF102F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  <w:r w:rsidRPr="00716019">
        <w:rPr>
          <w:rFonts w:ascii="Calibri" w:hAnsi="Calibri" w:cs="Calibri"/>
        </w:rPr>
        <w:lastRenderedPageBreak/>
        <w:t xml:space="preserve">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22DCAAC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6019">
        <w:rPr>
          <w:rFonts w:ascii="Calibri" w:hAnsi="Calibri" w:cs="Calibri"/>
        </w:rPr>
        <w:t>późn</w:t>
      </w:r>
      <w:proofErr w:type="spellEnd"/>
      <w:r w:rsidRPr="00716019">
        <w:rPr>
          <w:rFonts w:ascii="Calibri" w:hAnsi="Calibri" w:cs="Calibri"/>
        </w:rPr>
        <w:t>. zm.),</w:t>
      </w:r>
    </w:p>
    <w:p w14:paraId="0691382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0C23835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14 czerwca 1960 r. - Kodeks postępowania administracyjnego, </w:t>
      </w:r>
    </w:p>
    <w:p w14:paraId="497348C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27 sierpnia 2009 r. o finansach publicznych, w szczególności art. 207 – 210, </w:t>
      </w:r>
    </w:p>
    <w:p w14:paraId="66BC94E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 2Ustawa z dnia 28 kwietnia 2022 r o zasadach realizacji zadań finansowanych ze środków europejskich w perspektywie finansowej 2021-2027 (Dz.U. 2022 poz. 1079), zwana dalej „ustawą wdrożeniową”. 3Dotyczy wyłącznie projektów aktywizujących osoby odbywające karę pozbawienia wolności. 4Należy wskazać jeden lub kilka przepisów prawa - możliwe jest ich przywołanie w zakresie ograniczonym na potrzeby konkretnej klauzuli,</w:t>
      </w:r>
    </w:p>
    <w:p w14:paraId="6BAA014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14 lipca 1983 r. o narodowym zasobie archiwalnym i archiwach, </w:t>
      </w:r>
    </w:p>
    <w:p w14:paraId="73FF7E3E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z dnia 18 stycznia 2011 r. Prezesa Rady Ministrów w sprawie instrukcji kancelaryjnej, jednolitych rzeczowych wykazów i zakresu działania archiwów zakładowych. </w:t>
      </w:r>
    </w:p>
    <w:p w14:paraId="2B9B0A2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Sposób pozyskiwania danych</w:t>
      </w:r>
    </w:p>
    <w:p w14:paraId="75E08CB2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2827A68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Dostęp do danych osobowych </w:t>
      </w:r>
    </w:p>
    <w:p w14:paraId="229EB76F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Dostęp do Państwa danych osobowych mają pracownicy i współpracownicy administratora. Ponadto Państwa dane osobowe mogą być powierzane lub udostępniane:</w:t>
      </w:r>
    </w:p>
    <w:p w14:paraId="3DEFD40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podmiotom, którym zleciliśmy wykonywanie zadań w FE SL 2021-2027, </w:t>
      </w:r>
    </w:p>
    <w:p w14:paraId="34A5B49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 uprawnionym do uzyskania danych osobowych na podstawie przepisów prawa; </w:t>
      </w:r>
    </w:p>
    <w:p w14:paraId="540DA021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organom Komisji Europejskiej, ministrowi właściwemu do spraw finansów publicznych, </w:t>
      </w:r>
      <w:r w:rsidRPr="00716019">
        <w:rPr>
          <w:rFonts w:ascii="Calibri" w:hAnsi="Calibri" w:cs="Calibri"/>
        </w:rPr>
        <w:lastRenderedPageBreak/>
        <w:t xml:space="preserve">prezesowi zakładu ubezpieczeń społecznych, </w:t>
      </w:r>
    </w:p>
    <w:p w14:paraId="29C4F053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podmiotom, które wykonują dla nas usługi związane z obsługą i rozwojem systemów teleinformatycznych, a także zapewnieniem łączności, np. dostawcom rozwiązań IT</w:t>
      </w:r>
      <w:r w:rsidRPr="00716019">
        <w:rPr>
          <w:rFonts w:ascii="Calibri" w:hAnsi="Calibri" w:cs="Calibri"/>
        </w:rPr>
        <w:br/>
        <w:t xml:space="preserve">i operatorom telekomunikacyjnym. </w:t>
      </w:r>
    </w:p>
    <w:p w14:paraId="03446DEF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Okres przechowywania danych </w:t>
      </w:r>
    </w:p>
    <w:p w14:paraId="733A0BC4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osobowe są przechowywane przez okres niezbędny do realizacji celów określonych w punkcie II.</w:t>
      </w:r>
    </w:p>
    <w:p w14:paraId="14E242E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Prawa osób, których dane dotyczą</w:t>
      </w:r>
    </w:p>
    <w:p w14:paraId="472DB3FE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Przysługują Państwu następujące prawa: </w:t>
      </w:r>
    </w:p>
    <w:p w14:paraId="3F5EFED3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dostępu do swoich danych oraz otrzymania ich kopii (art. 15 RODO), </w:t>
      </w:r>
    </w:p>
    <w:p w14:paraId="3A62BF8B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sprostowania swoich danych (art. 16 RODO), </w:t>
      </w:r>
    </w:p>
    <w:p w14:paraId="795AF7A2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usunięcia swoich danych (art. 17 RODO) - jeśli nie zaistniały okoliczności, o których mowa w art. 17 ust. 3 RODO, </w:t>
      </w:r>
    </w:p>
    <w:p w14:paraId="31DAEE46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żądania od administratora ograniczenia przetwarzania swoich danych (art. 18 RODO), </w:t>
      </w:r>
    </w:p>
    <w:p w14:paraId="36F3C6F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716019">
        <w:rPr>
          <w:rFonts w:ascii="Calibri" w:hAnsi="Calibri" w:cs="Calibri"/>
        </w:rPr>
        <w:br/>
        <w:t>w sposób zautomatyzowany</w:t>
      </w:r>
      <w:r w:rsidRPr="00716019">
        <w:rPr>
          <w:rStyle w:val="Odwoanieprzypisudolnego"/>
          <w:rFonts w:ascii="Calibri" w:hAnsi="Calibri" w:cs="Calibri"/>
        </w:rPr>
        <w:footnoteReference w:id="3"/>
      </w:r>
      <w:r w:rsidRPr="00716019">
        <w:rPr>
          <w:rFonts w:ascii="Calibri" w:hAnsi="Calibri" w:cs="Calibri"/>
        </w:rPr>
        <w:t xml:space="preserve">, </w:t>
      </w:r>
    </w:p>
    <w:p w14:paraId="41252C9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A2CEA3C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Zautomatyzowane podejmowanie decyzji </w:t>
      </w:r>
    </w:p>
    <w:p w14:paraId="3822D4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nie będą podlegały zautomatyzowanemu podejmowaniu decyzji, w tym profilowaniu. </w:t>
      </w:r>
    </w:p>
    <w:p w14:paraId="2B4EFC0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Przekazywanie danych do państwa trzeciego </w:t>
      </w:r>
    </w:p>
    <w:p w14:paraId="1027B5B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Państwa dane osobowe nie będą przekazywane do państwa trzeciego. </w:t>
      </w:r>
    </w:p>
    <w:p w14:paraId="5E74170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Kontakt z administratorem danych </w:t>
      </w:r>
    </w:p>
    <w:p w14:paraId="26A3918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Jeśli mają Państwo pytania dotyczące przetwarzania przez ministra właściwego do spraw rozwoju regionalnego danych osobowych, prosimy kontaktować się z Administratorem w następujący sposób:</w:t>
      </w:r>
    </w:p>
    <w:p w14:paraId="6C12ADCD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pocztą tradycyjną (ul. K. Goduli 36, 41-703 Ruda Śląska),</w:t>
      </w:r>
    </w:p>
    <w:p w14:paraId="23A26F6F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lastRenderedPageBreak/>
        <w:t xml:space="preserve">elektronicznie (adres e-mail: info@inkubatorsl.pl ). </w:t>
      </w:r>
    </w:p>
    <w:p w14:paraId="2999C6C6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Informacje dodatkowe </w:t>
      </w:r>
    </w:p>
    <w:p w14:paraId="0B6B5E6B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Informacje dotyczące przetwarzania danych osobowych w programie są dostępne na stronie: </w:t>
      </w:r>
      <w:hyperlink r:id="rId7" w:history="1">
        <w:r w:rsidRPr="00716019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Pr="00716019">
        <w:rPr>
          <w:rFonts w:ascii="Calibri" w:hAnsi="Calibri" w:cs="Calibri"/>
        </w:rPr>
        <w:t xml:space="preserve">, </w:t>
      </w:r>
      <w:hyperlink r:id="rId8" w:history="1">
        <w:r w:rsidRPr="00716019">
          <w:rPr>
            <w:rStyle w:val="Hipercze"/>
            <w:rFonts w:ascii="Calibri" w:hAnsi="Calibri" w:cs="Calibri"/>
          </w:rPr>
          <w:t>http://inkubatorsl.pl/rodo</w:t>
        </w:r>
      </w:hyperlink>
    </w:p>
    <w:p w14:paraId="3111E319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</w:p>
    <w:p w14:paraId="164200B7" w14:textId="77777777" w:rsidR="00C22F70" w:rsidRPr="00716019" w:rsidRDefault="00C22F70" w:rsidP="00C22F70">
      <w:p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KLAUZULA INFORMACYJNA INSTYTUCJI POŚREDNICZĄCEJ  </w:t>
      </w:r>
    </w:p>
    <w:p w14:paraId="7D221CA8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W celu wykonania obowiązku nałożonego art. 13 i 14 RODO</w:t>
      </w:r>
      <w:r w:rsidRPr="00716019">
        <w:rPr>
          <w:rStyle w:val="Odwoanieprzypisudolnego"/>
          <w:rFonts w:ascii="Calibri" w:hAnsi="Calibri" w:cs="Calibri"/>
        </w:rPr>
        <w:footnoteReference w:id="4"/>
      </w:r>
      <w:r w:rsidRPr="00716019">
        <w:rPr>
          <w:rFonts w:ascii="Calibri" w:hAnsi="Calibri" w:cs="Calibri"/>
        </w:rPr>
        <w:t>, w związku z art. 88 ustawy o zasadach realizacji zadań finansowanych ze środków europejskich w perspektywie finansowej 2021-2027</w:t>
      </w:r>
      <w:r w:rsidRPr="00716019">
        <w:rPr>
          <w:rStyle w:val="Odwoanieprzypisudolnego"/>
          <w:rFonts w:ascii="Calibri" w:hAnsi="Calibri" w:cs="Calibri"/>
        </w:rPr>
        <w:footnoteReference w:id="5"/>
      </w:r>
      <w:r w:rsidRPr="00716019">
        <w:rPr>
          <w:rFonts w:ascii="Calibri" w:hAnsi="Calibri" w:cs="Calibri"/>
        </w:rPr>
        <w:t xml:space="preserve">, informujemy o zasadach przetwarzania Państwa danych osobowych: </w:t>
      </w:r>
    </w:p>
    <w:p w14:paraId="20B2515E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Administrator </w:t>
      </w:r>
    </w:p>
    <w:p w14:paraId="73E85232" w14:textId="77777777" w:rsidR="00C22F70" w:rsidRPr="00716019" w:rsidRDefault="00C22F70" w:rsidP="00C22F70">
      <w:p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Odrębnym administratorem Państwa danych jest: </w:t>
      </w:r>
    </w:p>
    <w:p w14:paraId="68DB3E3E" w14:textId="163F5046" w:rsidR="005417A5" w:rsidRPr="005417A5" w:rsidRDefault="005417A5" w:rsidP="005417A5">
      <w:pPr>
        <w:spacing w:line="360" w:lineRule="auto"/>
        <w:rPr>
          <w:rFonts w:ascii="Calibri" w:hAnsi="Calibri" w:cs="Calibri"/>
          <w:b/>
          <w:bCs/>
        </w:rPr>
      </w:pPr>
      <w:r w:rsidRPr="005417A5">
        <w:rPr>
          <w:rFonts w:ascii="Calibri" w:hAnsi="Calibri" w:cs="Calibri"/>
        </w:rPr>
        <w:t>Urząd Marszałkowski Województwa Śląskiego</w:t>
      </w:r>
      <w:r>
        <w:rPr>
          <w:rFonts w:ascii="Calibri" w:hAnsi="Calibri" w:cs="Calibri"/>
        </w:rPr>
        <w:t xml:space="preserve">, </w:t>
      </w:r>
      <w:r w:rsidRPr="005417A5">
        <w:rPr>
          <w:rFonts w:ascii="Calibri" w:hAnsi="Calibri" w:cs="Calibri"/>
        </w:rPr>
        <w:t>ul. Ligonia 46</w:t>
      </w:r>
      <w:r>
        <w:rPr>
          <w:rFonts w:ascii="Calibri" w:hAnsi="Calibri" w:cs="Calibri"/>
        </w:rPr>
        <w:t xml:space="preserve">, </w:t>
      </w:r>
      <w:r w:rsidRPr="005417A5">
        <w:rPr>
          <w:rFonts w:ascii="Calibri" w:hAnsi="Calibri" w:cs="Calibri"/>
        </w:rPr>
        <w:t>40-037 Katowice</w:t>
      </w:r>
    </w:p>
    <w:p w14:paraId="2E13C86A" w14:textId="0419B256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Cel przetwarzania danych</w:t>
      </w:r>
    </w:p>
    <w:p w14:paraId="47FC5716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716019">
        <w:rPr>
          <w:rFonts w:ascii="Calibri" w:hAnsi="Calibri" w:cs="Calibri"/>
        </w:rPr>
        <w:t>informacyjno</w:t>
      </w:r>
      <w:proofErr w:type="spellEnd"/>
      <w:r w:rsidRPr="00716019">
        <w:rPr>
          <w:rFonts w:ascii="Calibri" w:hAnsi="Calibri" w:cs="Calibri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 Podanie danych jest dobrowolne, ale konieczne do realizacji wyżej wymienionego celu. Odmowa ich podania jest równoznaczna z brakiem możliwości podjęcia stosownych działań.</w:t>
      </w:r>
    </w:p>
    <w:p w14:paraId="36A5B2E5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Podstawa przetwarzania </w:t>
      </w:r>
    </w:p>
    <w:p w14:paraId="0DCCD51C" w14:textId="77777777" w:rsidR="00C22F70" w:rsidRPr="00716019" w:rsidRDefault="00C22F70" w:rsidP="00C22F70">
      <w:pPr>
        <w:spacing w:line="360" w:lineRule="auto"/>
        <w:ind w:left="360" w:hanging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Będziemy przetwarzać Państwa dane osobowe w związku z tym, że: </w:t>
      </w:r>
    </w:p>
    <w:p w14:paraId="06184574" w14:textId="77777777" w:rsidR="00C22F70" w:rsidRPr="00716019" w:rsidRDefault="00C22F70" w:rsidP="00C22F70">
      <w:pPr>
        <w:pStyle w:val="Akapitzlist"/>
        <w:numPr>
          <w:ilvl w:val="1"/>
          <w:numId w:val="8"/>
        </w:numPr>
        <w:spacing w:line="360" w:lineRule="auto"/>
        <w:ind w:left="426" w:hanging="426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Zobowiązuje nas do tego prawo (art. 6 ust. 1 lit. c, art. 9 ust. 2 lit. g oraz art. 103 RODO): </w:t>
      </w:r>
    </w:p>
    <w:p w14:paraId="6C2D220B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</w:t>
      </w:r>
      <w:r w:rsidRPr="00716019">
        <w:rPr>
          <w:rFonts w:ascii="Calibri" w:hAnsi="Calibri" w:cs="Calibri"/>
        </w:rPr>
        <w:lastRenderedPageBreak/>
        <w:t xml:space="preserve">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1A7FF4F6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6019">
        <w:rPr>
          <w:rFonts w:ascii="Calibri" w:hAnsi="Calibri" w:cs="Calibri"/>
        </w:rPr>
        <w:t>późn</w:t>
      </w:r>
      <w:proofErr w:type="spellEnd"/>
      <w:r w:rsidRPr="00716019">
        <w:rPr>
          <w:rFonts w:ascii="Calibri" w:hAnsi="Calibri" w:cs="Calibri"/>
        </w:rPr>
        <w:t>. zm.),</w:t>
      </w:r>
    </w:p>
    <w:p w14:paraId="39E549AC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2C483031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14 czerwca 1960 r. - Kodeks postępowania administracyjnego, </w:t>
      </w:r>
    </w:p>
    <w:p w14:paraId="686D8012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ustawa z 27 sierpnia 2009 r. o finansach publicznych, w szczególności art. 207 – 210,</w:t>
      </w:r>
    </w:p>
    <w:p w14:paraId="4BD71C30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ustawa z dnia 14 lipca 1983 r. o narodowym zasobie archiwalnym i archiwach,</w:t>
      </w:r>
    </w:p>
    <w:p w14:paraId="16613BA0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Rozporządzenie z dnia 18 stycznia 2011 r. Prezesa Rady Ministrów w sprawie instrukcji kancelaryjnej, jednolitych rzeczowych wykazów akt oraz instrukcji w sprawie organizacji</w:t>
      </w:r>
      <w:r w:rsidRPr="00716019">
        <w:rPr>
          <w:rFonts w:ascii="Calibri" w:hAnsi="Calibri" w:cs="Calibri"/>
        </w:rPr>
        <w:br/>
        <w:t xml:space="preserve">i zakresu działania archiwów zakładowych. </w:t>
      </w:r>
    </w:p>
    <w:p w14:paraId="2B3928F7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Sposób pozyskiwania danych </w:t>
      </w:r>
    </w:p>
    <w:p w14:paraId="4AE55C4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C11F3BF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Dostęp do danych osobowych </w:t>
      </w:r>
    </w:p>
    <w:p w14:paraId="37C0CC11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Dostęp do Państwa danych osobowych mają pracownicy i współpracownicy administratora. Ponadto Państwa dane osobowe mogą być powierzane lub udostępniane: </w:t>
      </w:r>
    </w:p>
    <w:p w14:paraId="7A616E4E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podmiotom, którym zleciliśmy wykonywanie zadań w FE SL 2021-2027, </w:t>
      </w:r>
    </w:p>
    <w:p w14:paraId="06D1A724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podmioty uprawnione do uzyskania danych osobowych na podstawie przepisów prawa;</w:t>
      </w:r>
    </w:p>
    <w:p w14:paraId="3405CCD9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organom Komisji Europejskiej, ministrowi właściwemu do spraw finansów publicznych, prezesowi zakładu ubezpieczeń społecznych, </w:t>
      </w:r>
    </w:p>
    <w:p w14:paraId="5D906038" w14:textId="231873E4" w:rsidR="00C22F70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podmiotom, które wykonują dla nas usługi związane z obsługą i rozwojem systemów teleinformatycznych, a także zapewnieniem łączności, np. dostawcom rozwiązań IT</w:t>
      </w:r>
      <w:r w:rsidRPr="00716019">
        <w:rPr>
          <w:rFonts w:ascii="Calibri" w:hAnsi="Calibri" w:cs="Calibri"/>
        </w:rPr>
        <w:br/>
        <w:t>i operatorom telekomunikacyjnym.</w:t>
      </w:r>
    </w:p>
    <w:p w14:paraId="7C22AAD8" w14:textId="77777777" w:rsidR="002A4D4D" w:rsidRPr="00716019" w:rsidRDefault="002A4D4D" w:rsidP="002A4D4D">
      <w:pPr>
        <w:pStyle w:val="Akapitzlist"/>
        <w:spacing w:line="360" w:lineRule="auto"/>
        <w:ind w:left="284"/>
        <w:rPr>
          <w:rFonts w:ascii="Calibri" w:hAnsi="Calibri" w:cs="Calibri"/>
        </w:rPr>
      </w:pPr>
    </w:p>
    <w:p w14:paraId="06C837D0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lastRenderedPageBreak/>
        <w:t xml:space="preserve">Okres przechowywania danych </w:t>
      </w:r>
    </w:p>
    <w:p w14:paraId="4A11D684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są przechowywane przez okres niezbędny do realizacji celów określonych w punkcie II. </w:t>
      </w:r>
    </w:p>
    <w:p w14:paraId="295F6962" w14:textId="77777777" w:rsidR="00C22F70" w:rsidRPr="00716019" w:rsidRDefault="00C22F70" w:rsidP="00C22F70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Prawa osób, których dane dotyczą </w:t>
      </w:r>
    </w:p>
    <w:p w14:paraId="4C5AAFDD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Przysługują Państwu następujące prawa: </w:t>
      </w:r>
    </w:p>
    <w:p w14:paraId="4E199444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dostępu do swoich danych oraz otrzymania ich kopii (art. 15 RODO), </w:t>
      </w:r>
    </w:p>
    <w:p w14:paraId="4659CC85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sprostowania swoich danych (art. 16 RODO), </w:t>
      </w:r>
    </w:p>
    <w:p w14:paraId="7E07DFA8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usunięcia swoich danych (art. 17 RODO) - jeśli nie zaistniały okoliczności, o których mowa w art. 17 ust. 3 RODO, </w:t>
      </w:r>
    </w:p>
    <w:p w14:paraId="0F1C2BF7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żądania od administratora ograniczenia przetwarzania swoich danych (art. 18 RODO), </w:t>
      </w:r>
    </w:p>
    <w:p w14:paraId="46CF66FD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716019">
        <w:rPr>
          <w:rFonts w:ascii="Calibri" w:hAnsi="Calibri" w:cs="Calibri"/>
        </w:rPr>
        <w:br/>
        <w:t>w sposób zautomatyzowany</w:t>
      </w:r>
      <w:r w:rsidRPr="00716019">
        <w:rPr>
          <w:rStyle w:val="Odwoanieprzypisudolnego"/>
          <w:rFonts w:ascii="Calibri" w:hAnsi="Calibri" w:cs="Calibri"/>
        </w:rPr>
        <w:footnoteReference w:id="6"/>
      </w:r>
      <w:r w:rsidRPr="00716019">
        <w:rPr>
          <w:rFonts w:ascii="Calibri" w:hAnsi="Calibri" w:cs="Calibri"/>
        </w:rPr>
        <w:t>,</w:t>
      </w:r>
    </w:p>
    <w:p w14:paraId="1DAEE3F6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426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596C04FF" w14:textId="77777777" w:rsidR="00C22F70" w:rsidRPr="00716019" w:rsidRDefault="00C22F70" w:rsidP="00C22F70">
      <w:pPr>
        <w:pStyle w:val="Akapitzlist"/>
        <w:numPr>
          <w:ilvl w:val="0"/>
          <w:numId w:val="12"/>
        </w:numPr>
        <w:spacing w:line="360" w:lineRule="auto"/>
        <w:ind w:left="851" w:hanging="491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Zautomatyzowane podejmowanie decyzji </w:t>
      </w:r>
    </w:p>
    <w:p w14:paraId="2008800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osobowe nie będą podlegały zautomatyzowanemu podejmowaniu decyzji, w tym profilowaniu.</w:t>
      </w:r>
    </w:p>
    <w:p w14:paraId="012575A0" w14:textId="77777777" w:rsidR="00C22F70" w:rsidRPr="00716019" w:rsidRDefault="00C22F70" w:rsidP="00C22F70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Przekazywanie danych do państwa trzeciego </w:t>
      </w:r>
    </w:p>
    <w:p w14:paraId="151E3B1E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Państwa dane osobowe nie będą przekazywane do państwa trzeciego. </w:t>
      </w:r>
    </w:p>
    <w:p w14:paraId="43CEA605" w14:textId="77777777" w:rsidR="00C22F70" w:rsidRPr="00716019" w:rsidRDefault="00C22F70" w:rsidP="00C22F70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Kontakt z administratorem danych i Inspektorem Ochrony Danych </w:t>
      </w:r>
    </w:p>
    <w:p w14:paraId="69C3F50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Pr="00716019">
        <w:rPr>
          <w:rFonts w:ascii="Calibri" w:hAnsi="Calibri" w:cs="Calibri"/>
        </w:rPr>
        <w:br/>
        <w:t xml:space="preserve">w następujący sposób: </w:t>
      </w:r>
    </w:p>
    <w:p w14:paraId="1D9C0295" w14:textId="61AA5D88" w:rsidR="00C22F70" w:rsidRPr="00716019" w:rsidRDefault="00C22F70" w:rsidP="00C22F7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pocztą tradycyjną (ul. </w:t>
      </w:r>
      <w:r w:rsidR="005417A5">
        <w:rPr>
          <w:rFonts w:ascii="Calibri" w:hAnsi="Calibri" w:cs="Calibri"/>
        </w:rPr>
        <w:t>Ligonia 46</w:t>
      </w:r>
      <w:r w:rsidRPr="00716019">
        <w:rPr>
          <w:rFonts w:ascii="Calibri" w:hAnsi="Calibri" w:cs="Calibri"/>
        </w:rPr>
        <w:t>, 40-0</w:t>
      </w:r>
      <w:r w:rsidR="005417A5">
        <w:rPr>
          <w:rFonts w:ascii="Calibri" w:hAnsi="Calibri" w:cs="Calibri"/>
        </w:rPr>
        <w:t>37</w:t>
      </w:r>
      <w:r w:rsidRPr="00716019">
        <w:rPr>
          <w:rFonts w:ascii="Calibri" w:hAnsi="Calibri" w:cs="Calibri"/>
        </w:rPr>
        <w:t xml:space="preserve"> Katowice), </w:t>
      </w:r>
    </w:p>
    <w:p w14:paraId="051BDD55" w14:textId="61D06EBD" w:rsidR="00C22F70" w:rsidRPr="00716019" w:rsidRDefault="00C22F70" w:rsidP="00C22F7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elektronicznie (adres e-mail:</w:t>
      </w:r>
      <w:r w:rsidR="005417A5">
        <w:rPr>
          <w:rFonts w:ascii="Calibri" w:hAnsi="Calibri" w:cs="Calibri"/>
        </w:rPr>
        <w:t xml:space="preserve"> </w:t>
      </w:r>
      <w:hyperlink r:id="rId9" w:history="1">
        <w:r w:rsidR="005417A5" w:rsidRPr="0017324F">
          <w:rPr>
            <w:rStyle w:val="Hipercze"/>
            <w:rFonts w:ascii="Calibri" w:hAnsi="Calibri" w:cs="Calibri"/>
          </w:rPr>
          <w:t>daneosobowe@slaskie.pl</w:t>
        </w:r>
      </w:hyperlink>
      <w:r w:rsidRPr="00716019">
        <w:rPr>
          <w:rFonts w:ascii="Calibri" w:hAnsi="Calibri" w:cs="Calibri"/>
        </w:rPr>
        <w:t xml:space="preserve">). </w:t>
      </w:r>
    </w:p>
    <w:p w14:paraId="1906B922" w14:textId="77777777" w:rsidR="00C22F70" w:rsidRPr="00716019" w:rsidRDefault="00C22F70" w:rsidP="00C22F70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Informacje dodatkowe </w:t>
      </w:r>
    </w:p>
    <w:p w14:paraId="1CC934C5" w14:textId="59012970" w:rsidR="003D2CF0" w:rsidRPr="002A4D4D" w:rsidRDefault="00C22F70" w:rsidP="002A4D4D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Informacje dotyczące przetwarzania danych osobowych w programie są dostępne na stronie: https://funduszeue.slaskie.pl/czytaj/dane_osobowe_FESL</w:t>
      </w:r>
    </w:p>
    <w:sectPr w:rsidR="003D2CF0" w:rsidRPr="002A4D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FC22" w14:textId="77777777" w:rsidR="003F6F74" w:rsidRDefault="003F6F74" w:rsidP="00C22F70">
      <w:r>
        <w:separator/>
      </w:r>
    </w:p>
  </w:endnote>
  <w:endnote w:type="continuationSeparator" w:id="0">
    <w:p w14:paraId="7B80D4A5" w14:textId="77777777" w:rsidR="003F6F74" w:rsidRDefault="003F6F74" w:rsidP="00C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9762" w14:textId="295BC6F4" w:rsidR="00301209" w:rsidRDefault="0030120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70BB1" wp14:editId="72D30D2F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4883150" cy="536663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53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D07D4" w14:textId="5753150F" w:rsidR="00301209" w:rsidRDefault="00301209" w:rsidP="003012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5D12" w14:textId="77777777" w:rsidR="003F6F74" w:rsidRDefault="003F6F74" w:rsidP="00C22F70">
      <w:r>
        <w:separator/>
      </w:r>
    </w:p>
  </w:footnote>
  <w:footnote w:type="continuationSeparator" w:id="0">
    <w:p w14:paraId="410304DA" w14:textId="77777777" w:rsidR="003F6F74" w:rsidRDefault="003F6F74" w:rsidP="00C22F70">
      <w:r>
        <w:continuationSeparator/>
      </w:r>
    </w:p>
  </w:footnote>
  <w:footnote w:id="1">
    <w:p w14:paraId="1062B8E3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2">
    <w:p w14:paraId="365B9988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</w:footnote>
  <w:footnote w:id="3">
    <w:p w14:paraId="731DD1AB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  <w:footnote w:id="4">
    <w:p w14:paraId="5A01701A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5">
    <w:p w14:paraId="04366D57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  <w:p w14:paraId="370D588E" w14:textId="77777777" w:rsidR="00C22F70" w:rsidRDefault="00C22F70" w:rsidP="00C22F70">
      <w:pPr>
        <w:pStyle w:val="Tekstprzypisudolnego"/>
      </w:pPr>
    </w:p>
  </w:footnote>
  <w:footnote w:id="6">
    <w:p w14:paraId="160B1109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B0F1" w14:textId="23E87690" w:rsidR="006B3231" w:rsidRDefault="006B3231" w:rsidP="006B3231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28192A36" wp14:editId="6875206C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C4EB2" w14:textId="77777777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445A4CB" w14:textId="2406FBB6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</w:p>
  <w:p w14:paraId="218AF14D" w14:textId="77777777" w:rsidR="006B3231" w:rsidRPr="006B3231" w:rsidRDefault="006B3231" w:rsidP="006B3231">
    <w:pPr>
      <w:pStyle w:val="Nagwek"/>
      <w:tabs>
        <w:tab w:val="clear" w:pos="4536"/>
        <w:tab w:val="clear" w:pos="9072"/>
        <w:tab w:val="left" w:pos="1650"/>
      </w:tabs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52B"/>
    <w:multiLevelType w:val="hybridMultilevel"/>
    <w:tmpl w:val="F78EB2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F1690"/>
    <w:multiLevelType w:val="hybridMultilevel"/>
    <w:tmpl w:val="8AA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479"/>
    <w:multiLevelType w:val="hybridMultilevel"/>
    <w:tmpl w:val="FA16DFB2"/>
    <w:lvl w:ilvl="0" w:tplc="285A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242"/>
    <w:multiLevelType w:val="hybridMultilevel"/>
    <w:tmpl w:val="35CC3C74"/>
    <w:lvl w:ilvl="0" w:tplc="5F800A44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0AA"/>
    <w:multiLevelType w:val="hybridMultilevel"/>
    <w:tmpl w:val="3A8440BC"/>
    <w:lvl w:ilvl="0" w:tplc="1A1893BA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3715"/>
    <w:multiLevelType w:val="hybridMultilevel"/>
    <w:tmpl w:val="D166B6FC"/>
    <w:lvl w:ilvl="0" w:tplc="997EF3D8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6EE7"/>
    <w:multiLevelType w:val="hybridMultilevel"/>
    <w:tmpl w:val="A5B8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49F0"/>
    <w:multiLevelType w:val="hybridMultilevel"/>
    <w:tmpl w:val="4A0E8346"/>
    <w:lvl w:ilvl="0" w:tplc="8272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40B"/>
    <w:multiLevelType w:val="hybridMultilevel"/>
    <w:tmpl w:val="6D443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B6F"/>
    <w:multiLevelType w:val="hybridMultilevel"/>
    <w:tmpl w:val="7A78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573"/>
    <w:multiLevelType w:val="hybridMultilevel"/>
    <w:tmpl w:val="F716AB58"/>
    <w:lvl w:ilvl="0" w:tplc="83A86366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6F21"/>
    <w:multiLevelType w:val="hybridMultilevel"/>
    <w:tmpl w:val="4EA2E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53160"/>
    <w:multiLevelType w:val="hybridMultilevel"/>
    <w:tmpl w:val="DC70305E"/>
    <w:lvl w:ilvl="0" w:tplc="19808CE6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226C"/>
    <w:multiLevelType w:val="hybridMultilevel"/>
    <w:tmpl w:val="60B43A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E58E2"/>
    <w:multiLevelType w:val="hybridMultilevel"/>
    <w:tmpl w:val="2FF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TU3NWE5YTUtMTJkZC00Nzc3LTljNjUtMDM4Yjk4OTM4ZjNhIg0KfQ=="/>
    <w:docVar w:name="GVData0" w:val="(end)"/>
  </w:docVars>
  <w:rsids>
    <w:rsidRoot w:val="00C22F70"/>
    <w:rsid w:val="001F17BB"/>
    <w:rsid w:val="002A4D4D"/>
    <w:rsid w:val="00301209"/>
    <w:rsid w:val="003D2CF0"/>
    <w:rsid w:val="003F6F74"/>
    <w:rsid w:val="005417A5"/>
    <w:rsid w:val="00610419"/>
    <w:rsid w:val="006B3231"/>
    <w:rsid w:val="00802B9B"/>
    <w:rsid w:val="008E1053"/>
    <w:rsid w:val="009C572F"/>
    <w:rsid w:val="00A04C1F"/>
    <w:rsid w:val="00A960B5"/>
    <w:rsid w:val="00AC6B4B"/>
    <w:rsid w:val="00C22F70"/>
    <w:rsid w:val="00DA0B40"/>
    <w:rsid w:val="00E247D4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E3C"/>
  <w15:chartTrackingRefBased/>
  <w15:docId w15:val="{4A9DF79C-13A9-442F-8723-18EFE67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/>
        <w:bCs/>
        <w:kern w:val="3"/>
        <w:sz w:val="2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22F7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b w:val="0"/>
      <w:bCs w:val="0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F70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nhideWhenUsed/>
    <w:rsid w:val="00C22F70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C22F70"/>
    <w:rPr>
      <w:rFonts w:ascii="Segoe UI" w:eastAsia="Segoe UI" w:hAnsi="Segoe UI" w:cs="Segoe UI"/>
      <w:b w:val="0"/>
      <w:bCs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F70"/>
    <w:rPr>
      <w:vertAlign w:val="superscript"/>
    </w:rPr>
  </w:style>
  <w:style w:type="character" w:styleId="Hipercze">
    <w:name w:val="Hyperlink"/>
    <w:uiPriority w:val="99"/>
    <w:unhideWhenUsed/>
    <w:rsid w:val="00C22F7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7A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3231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kubatorsl.pl/ro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nduszeue.slaskie.pl/czytaj/dane_osobowe_FES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eosobowe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1626</Words>
  <Characters>10553</Characters>
  <Application>Microsoft Office Word</Application>
  <DocSecurity>0</DocSecurity>
  <Lines>179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Sab</dc:creator>
  <cp:keywords/>
  <dc:description/>
  <cp:lastModifiedBy>Iwona Radoszewska</cp:lastModifiedBy>
  <cp:revision>6</cp:revision>
  <dcterms:created xsi:type="dcterms:W3CDTF">2024-08-29T14:48:00Z</dcterms:created>
  <dcterms:modified xsi:type="dcterms:W3CDTF">2024-10-16T07:04:00Z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ew0KICAiZG9jSUQiOiAiMTU3NWE5YTUtMTJkZC00Nzc3LTljNjUtMDM4Yjk4OTM4ZjNhIg0KfQ==</vt:lpwstr>
  </property>
  <property fmtid="{D5CDD505-2E9C-101B-9397-08002B2CF9AE}" pid="3" name="GVData0">
    <vt:lpwstr>(end)</vt:lpwstr>
  </property>
</Properties>
</file>