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4FCAA073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0E01FE">
        <w:rPr>
          <w:rFonts w:asciiTheme="minorHAnsi" w:hAnsiTheme="minorHAnsi" w:cstheme="minorHAnsi"/>
          <w:b/>
          <w:bCs/>
          <w:lang w:val="en"/>
        </w:rPr>
        <w:t>1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2707E4AB" w14:textId="187AA147" w:rsidR="000621D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p w14:paraId="3389E0DC" w14:textId="6C19FF3F" w:rsidR="000E01FE" w:rsidRDefault="000E01FE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p w14:paraId="3C6202A2" w14:textId="77777777" w:rsidR="000E01FE" w:rsidRDefault="000E01FE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p w14:paraId="19E33886" w14:textId="77777777" w:rsidR="000E01FE" w:rsidRPr="007915D8" w:rsidRDefault="000E01FE" w:rsidP="000E01FE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CERTIFICATE</w:t>
      </w:r>
    </w:p>
    <w:p w14:paraId="3CFC1CB6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2EE63627" w14:textId="77777777" w:rsidR="000E01FE" w:rsidRPr="007915D8" w:rsidRDefault="000E01FE" w:rsidP="000E01FE">
      <w:pPr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  <w:lang w:val="en"/>
        </w:rPr>
        <w:t xml:space="preserve"> </w:t>
      </w:r>
    </w:p>
    <w:p w14:paraId="50B84D4F" w14:textId="77777777" w:rsidR="000E01FE" w:rsidRPr="007915D8" w:rsidRDefault="000E01FE" w:rsidP="000E01FE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Ms./Mr.</w:t>
      </w:r>
    </w:p>
    <w:p w14:paraId="497AB30E" w14:textId="77777777" w:rsidR="000E01FE" w:rsidRPr="007915D8" w:rsidRDefault="000E01FE" w:rsidP="000E01FE">
      <w:pPr>
        <w:rPr>
          <w:rFonts w:ascii="PT Sans" w:hAnsi="PT Sans" w:cstheme="minorHAnsi"/>
          <w:sz w:val="24"/>
          <w:szCs w:val="24"/>
        </w:rPr>
      </w:pPr>
    </w:p>
    <w:p w14:paraId="0333F462" w14:textId="77777777" w:rsidR="000E01FE" w:rsidRPr="007915D8" w:rsidRDefault="000E01FE" w:rsidP="000E01FE">
      <w:pPr>
        <w:jc w:val="center"/>
        <w:rPr>
          <w:rFonts w:ascii="PT Sans" w:hAnsi="PT Sans" w:cstheme="minorHAnsi"/>
          <w:i/>
          <w:sz w:val="24"/>
          <w:szCs w:val="24"/>
        </w:rPr>
      </w:pPr>
      <w:r>
        <w:rPr>
          <w:rFonts w:ascii="PT Sans" w:hAnsi="PT Sans" w:cstheme="minorHAnsi"/>
          <w:i/>
          <w:iCs/>
          <w:sz w:val="24"/>
          <w:szCs w:val="24"/>
          <w:lang w:val="en"/>
        </w:rPr>
        <w:t>Full name</w:t>
      </w:r>
    </w:p>
    <w:p w14:paraId="7B331456" w14:textId="77777777" w:rsidR="000E01FE" w:rsidRPr="007915D8" w:rsidRDefault="000E01FE" w:rsidP="000E01FE">
      <w:pPr>
        <w:rPr>
          <w:rFonts w:ascii="PT Sans" w:hAnsi="PT Sans" w:cstheme="minorHAnsi"/>
          <w:i/>
          <w:sz w:val="24"/>
          <w:szCs w:val="24"/>
        </w:rPr>
      </w:pPr>
    </w:p>
    <w:p w14:paraId="71A0250C" w14:textId="77777777" w:rsidR="000E01FE" w:rsidRPr="007915D8" w:rsidRDefault="000E01FE" w:rsidP="000E01FE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participated in</w:t>
      </w:r>
    </w:p>
    <w:p w14:paraId="27BA2D3B" w14:textId="77777777" w:rsidR="000E01FE" w:rsidRPr="007915D8" w:rsidRDefault="000E01FE" w:rsidP="000E01FE">
      <w:pPr>
        <w:rPr>
          <w:rFonts w:ascii="PT Sans" w:hAnsi="PT Sans" w:cstheme="minorHAnsi"/>
          <w:sz w:val="24"/>
          <w:szCs w:val="24"/>
        </w:rPr>
      </w:pPr>
    </w:p>
    <w:p w14:paraId="2C65EB41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i/>
          <w:iCs/>
          <w:sz w:val="24"/>
          <w:szCs w:val="24"/>
          <w:lang w:val="en"/>
        </w:rPr>
        <w:t>event title</w:t>
      </w:r>
    </w:p>
    <w:p w14:paraId="5CFEE6A4" w14:textId="77777777" w:rsidR="000E01FE" w:rsidRPr="007915D8" w:rsidRDefault="000E01FE" w:rsidP="000E01FE">
      <w:pPr>
        <w:rPr>
          <w:rFonts w:ascii="PT Sans" w:hAnsi="PT Sans" w:cstheme="minorHAnsi"/>
          <w:sz w:val="24"/>
          <w:szCs w:val="24"/>
        </w:rPr>
      </w:pPr>
    </w:p>
    <w:p w14:paraId="39E30D1A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567A6B05" w14:textId="67E553B3" w:rsidR="000E01FE" w:rsidRPr="007915D8" w:rsidRDefault="0007135B" w:rsidP="000E01FE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held </w:t>
      </w:r>
      <w:r w:rsidR="000E01FE">
        <w:rPr>
          <w:rFonts w:ascii="PT Sans" w:hAnsi="PT Sans" w:cstheme="minorHAnsi"/>
          <w:i/>
          <w:iCs/>
          <w:sz w:val="24"/>
          <w:szCs w:val="24"/>
          <w:lang w:val="en"/>
        </w:rPr>
        <w:t xml:space="preserve">(from........to......) </w:t>
      </w:r>
      <w:r w:rsidR="000E01FE">
        <w:rPr>
          <w:rFonts w:ascii="PT Sans" w:hAnsi="PT Sans" w:cstheme="minorHAnsi"/>
          <w:sz w:val="24"/>
          <w:szCs w:val="24"/>
          <w:lang w:val="en"/>
        </w:rPr>
        <w:t>at......................</w:t>
      </w:r>
      <w:r w:rsidR="000E01FE">
        <w:rPr>
          <w:rFonts w:ascii="PT Sans" w:hAnsi="PT Sans" w:cstheme="minorHAnsi"/>
          <w:i/>
          <w:iCs/>
          <w:sz w:val="24"/>
          <w:szCs w:val="24"/>
          <w:lang w:val="en"/>
        </w:rPr>
        <w:t>(venue</w:t>
      </w:r>
      <w:r w:rsidR="000E01FE">
        <w:rPr>
          <w:rFonts w:ascii="PT Sans" w:hAnsi="PT Sans" w:cstheme="minorHAnsi"/>
          <w:sz w:val="24"/>
          <w:szCs w:val="24"/>
          <w:lang w:val="en"/>
        </w:rPr>
        <w:t>)</w:t>
      </w:r>
    </w:p>
    <w:p w14:paraId="31689115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1392AC8C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7CF22922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7120F8FB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18FCAA4D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</w:p>
    <w:p w14:paraId="301DFBDA" w14:textId="77777777" w:rsidR="000E01FE" w:rsidRPr="007915D8" w:rsidRDefault="000E01FE" w:rsidP="000E01FE">
      <w:pPr>
        <w:jc w:val="right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  <w:lang w:val="en"/>
        </w:rPr>
        <w:t>……………..………………………………………….</w:t>
      </w:r>
    </w:p>
    <w:p w14:paraId="0953B6A9" w14:textId="77777777" w:rsidR="000E01FE" w:rsidRPr="0007135B" w:rsidRDefault="000E01FE" w:rsidP="000E01FE">
      <w:pPr>
        <w:ind w:left="4956" w:firstLine="708"/>
        <w:jc w:val="center"/>
        <w:rPr>
          <w:rFonts w:ascii="PT Sans" w:hAnsi="PT Sans" w:cstheme="minorHAnsi"/>
        </w:rPr>
      </w:pPr>
      <w:r w:rsidRPr="0007135B">
        <w:rPr>
          <w:rFonts w:ascii="PT Sans" w:hAnsi="PT Sans" w:cstheme="minorHAnsi"/>
          <w:lang w:val="en"/>
        </w:rPr>
        <w:t>date and signature of the Project Coordinator</w:t>
      </w:r>
    </w:p>
    <w:p w14:paraId="6B932A6A" w14:textId="77777777" w:rsidR="000E01FE" w:rsidRPr="007915D8" w:rsidRDefault="000E01FE" w:rsidP="000E01FE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07CF071E" w14:textId="77777777" w:rsidR="000E01FE" w:rsidRPr="007915D8" w:rsidRDefault="000E01FE" w:rsidP="000E01FE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lastRenderedPageBreak/>
        <w:t>Description of learning outcomes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1"/>
      </w:r>
    </w:p>
    <w:p w14:paraId="2C50BEE0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30B75AF6" w14:textId="696DFC45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Knowledge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</w:t>
      </w:r>
      <w:r w:rsidR="0007135B"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articipant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 xml:space="preserve"> knows and understands...)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2"/>
      </w:r>
    </w:p>
    <w:p w14:paraId="05296311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1FCA3288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2B015D74" w14:textId="31D0D5C6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Skills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</w:t>
      </w:r>
      <w:r w:rsidR="0007135B"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articipant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 xml:space="preserve"> can...)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3"/>
      </w:r>
    </w:p>
    <w:p w14:paraId="6E6B0102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1A1289B6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5439D8D1" w14:textId="47B3C982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Social competence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</w:t>
      </w:r>
      <w:r w:rsidR="0007135B"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articipant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 xml:space="preserve"> is </w:t>
      </w:r>
      <w:r w:rsidR="0007135B"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prepared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 xml:space="preserve"> to...)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4"/>
      </w:r>
    </w:p>
    <w:p w14:paraId="4A3FB1A0" w14:textId="77777777" w:rsidR="000E01FE" w:rsidRPr="007915D8" w:rsidRDefault="000E01FE" w:rsidP="000E01FE">
      <w:pPr>
        <w:jc w:val="both"/>
        <w:rPr>
          <w:rFonts w:ascii="PT Sans" w:hAnsi="PT Sans" w:cstheme="minorHAnsi"/>
          <w:sz w:val="24"/>
          <w:szCs w:val="24"/>
        </w:rPr>
      </w:pPr>
    </w:p>
    <w:p w14:paraId="2573A5AF" w14:textId="77777777" w:rsidR="000E01FE" w:rsidRPr="00443AF6" w:rsidRDefault="000E01FE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E01FE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088E2FF4" w14:textId="77777777" w:rsidR="000E01FE" w:rsidRPr="00402B4D" w:rsidRDefault="000E01FE" w:rsidP="000E01F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A </w:t>
      </w:r>
      <w:r>
        <w:rPr>
          <w:rFonts w:asciiTheme="minorHAnsi" w:hAnsiTheme="minorHAnsi" w:cstheme="minorHAnsi"/>
          <w:b/>
          <w:bCs/>
          <w:sz w:val="18"/>
          <w:szCs w:val="18"/>
          <w:lang w:val="en"/>
        </w:rPr>
        <w:t>learning outcome</w:t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is what the learner knows, understands and can do as a result of learning, framed in terms of knowledge, skills and social competence.</w:t>
      </w:r>
    </w:p>
  </w:footnote>
  <w:footnote w:id="2">
    <w:p w14:paraId="51D25B89" w14:textId="77777777" w:rsidR="000E01FE" w:rsidRPr="00402B4D" w:rsidRDefault="000E01FE" w:rsidP="000E01F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a set of descriptions of objects and facts, principles, theories and practices acquired in the process of learning, related to the field of learning or professional activity.</w:t>
      </w:r>
    </w:p>
  </w:footnote>
  <w:footnote w:id="3">
    <w:p w14:paraId="0E0E83F2" w14:textId="77777777" w:rsidR="000E01FE" w:rsidRPr="00402B4D" w:rsidRDefault="000E01FE" w:rsidP="000E01F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Skills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the ability, acquired in the process of learning, to perform tasks and solve problems appropriate to the field of learning or professional activity.</w:t>
      </w:r>
    </w:p>
  </w:footnote>
  <w:footnote w:id="4">
    <w:p w14:paraId="5DE880FA" w14:textId="77777777" w:rsidR="000E01FE" w:rsidRDefault="000E01FE" w:rsidP="000E01F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Social competence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the ability to autonomously and responsibly participate in professional and social life and shape one’s own development, taking into account the ethical context of one’s own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07135B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>WUE Project – Support for European Universities, co-financed by the European Union – European Funds for Social Development 2021–2027, project number: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07135B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35B"/>
    <w:rsid w:val="00071C11"/>
    <w:rsid w:val="000729DF"/>
    <w:rsid w:val="00077065"/>
    <w:rsid w:val="000C21B2"/>
    <w:rsid w:val="000C2BA4"/>
    <w:rsid w:val="000C5ABC"/>
    <w:rsid w:val="000D0E9D"/>
    <w:rsid w:val="000E01FE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B2917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08E3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3FE0"/>
    <w:rsid w:val="00A342DA"/>
    <w:rsid w:val="00A52F70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1FB8"/>
    <w:rsid w:val="00B945EF"/>
    <w:rsid w:val="00BB6361"/>
    <w:rsid w:val="00BC2D28"/>
    <w:rsid w:val="00BC3BB7"/>
    <w:rsid w:val="00BE4B4C"/>
    <w:rsid w:val="00C160B8"/>
    <w:rsid w:val="00C34F73"/>
    <w:rsid w:val="00C614B6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B2917"/>
    <w:rPr>
      <w:i/>
      <w:iCs/>
    </w:rPr>
  </w:style>
  <w:style w:type="character" w:customStyle="1" w:styleId="overflow-hidden">
    <w:name w:val="overflow-hidden"/>
    <w:basedOn w:val="Domylnaczcionkaakapitu"/>
    <w:rsid w:val="004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8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420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3</cp:revision>
  <cp:lastPrinted>2025-01-30T10:27:00Z</cp:lastPrinted>
  <dcterms:created xsi:type="dcterms:W3CDTF">2025-08-11T12:33:00Z</dcterms:created>
  <dcterms:modified xsi:type="dcterms:W3CDTF">2025-08-11T12:40:00Z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