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t>Wiceprezes Rady Ministrów - Minister Obrony Narodowej</w:t>
      </w:r>
    </w:p>
    <w:p>
      <w:pPr>
        <w:spacing w:after="0"/>
      </w:pPr>
      <w:r>
        <w:rPr>
          <w:b w:val="0"/>
        </w:rPr>
        <w:t>Władysław Kosiniak-Kamysz</w:t>
      </w:r>
    </w:p>
    <w:p>
      <w:pPr>
        <w:spacing w:before="160" w:after="280"/>
        <w:jc w:val="right"/>
      </w:pPr>
      <w:r>
        <w:t>Warszawa, 30 września 2026 r.</w:t>
      </w:r>
    </w:p>
    <w:p>
      <w:pPr>
        <w:spacing w:after="160"/>
      </w:pPr>
      <w:r>
        <w:rPr>
          <w:i/>
        </w:rPr>
        <w:t>Ich Magnificencje Pani Rektor i Panowie Rektorzy, Zacne Grona Senatów i Nauczyciele Akademiccy, Drodzy Studenci i Słuchacze, Szanowni Państwo,</w:t>
      </w:r>
    </w:p>
    <w:p>
      <w:pPr>
        <w:spacing w:after="120" w:line="247" w:lineRule="auto"/>
        <w:jc w:val="both"/>
      </w:pPr>
      <w:r>
        <w:t>Z okazji inauguracji roku akademickiego 2026/2027 całej społeczności Konsorcjum Akademickiego w Katowicach Mieście Nauki składam najserdeczniejsze życzenia pomyślności, satysfakcji i wielu powodów do dumy z tego, co wspólnie tworzycie.</w:t>
      </w:r>
    </w:p>
    <w:p>
      <w:pPr>
        <w:spacing w:after="120" w:line="247" w:lineRule="auto"/>
        <w:jc w:val="both"/>
      </w:pPr>
      <w:r>
        <w:t>Rozpoczynający się rok akademicki przypada na czas szczególny - wojna toczy się tuż przy naszej wschodniej granicy, niemal każdego dnia jesteśmy świadkami nowych kryzysów politycznych i militarnych, pogłębiających się podziałów społecznych i sporów, które coraz częściej przenikają także do codziennego życia. Jednocześnie w zawrotnym tempie rozwijają się zaawansowane technologie, w tym sztuczna inteligencja, zmieniając sposób, w jaki pracujemy, komunikujemy się, zdobywamy wiedzę i podejmujemy decyzje.</w:t>
      </w:r>
    </w:p>
    <w:p>
      <w:pPr>
        <w:spacing w:after="120" w:line="247" w:lineRule="auto"/>
        <w:jc w:val="both"/>
      </w:pPr>
      <w:r>
        <w:t>To właśnie w tym świecie dorasta pokolenie, które dziś zasiada w uczelnianych ławach. Młodzi ludzie rozpoczynający swoją akademicką drogę będą żyli w zupełnie nowym ekosystemie społecznym i cyfrowym - w świecie, którego kształt dopiero się wyłania, otwierającym ogromne możliwości, a zarazem pełnym nowych zagrożeń i wyzwań.</w:t>
      </w:r>
    </w:p>
    <w:p>
      <w:pPr>
        <w:spacing w:after="120" w:line="247" w:lineRule="auto"/>
        <w:jc w:val="both"/>
      </w:pPr>
      <w:r>
        <w:t>Wielkim i trudnym zadaniem współczesnych uczelni jest zatem nie tylko przekazywanie wiedzy, ale również wyposażenie młodych ludzi w narzędzia, które pozwolą im w tym zmieniającym się świecie nie tylko się odnaleźć, lecz także świadomie i odpowiedzialnie go współtworzyć i sprawnie nim zarządzać. Krytyczne myślenie, samodzielność, odwaga zadawania pytań, umiejętność współpracy, otwartość na nowe idee i technologie, a także odpowiedzialność za podejmowane decyzje - te cechy będą równie ważne, jak wiedza zdobywana w salach wykładowych i laboratoriach.</w:t>
      </w:r>
    </w:p>
    <w:p>
      <w:pPr>
        <w:spacing w:after="120" w:line="247" w:lineRule="auto"/>
        <w:jc w:val="both"/>
      </w:pPr>
      <w:r>
        <w:t>Dlatego słowa szczególnego uznania i życzenia kieruję do władz Uczelni, wykładowców oraz wszystkich pracowników naukowo-dydaktycznych. Niech kolejne miesiące przyniosą Państwu niesłabnącą satysfakcję z pracy, poczucie jej sensu oraz radość z dzielenia się z młodymi ludźmi swoją wiedzą, doświadczeniem i pasją. To Państwa zaangażowanie w ogromnej mierze decyduje o tym, jakimi ludźmi i profesjonalistami staną się w przyszłości dzisiejsi studenci.</w:t>
      </w:r>
    </w:p>
    <w:p>
      <w:pPr>
        <w:spacing w:after="120" w:line="247" w:lineRule="auto"/>
        <w:jc w:val="both"/>
      </w:pPr>
      <w:r>
        <w:t>Studentom życzę ambicji i energii do podejmowania nowych wyzwań, ale także konsekwencji i wytrwałości w pokonywaniu kolejnych etapów edukacji. Niech będzie to dla Was czas odkrywania własnych możliwości, rozwijania zainteresowań, budowania relacji i odważnego sięgania po marzenia. Traktujcie te lata jako niezwykle cenną inwestycję - nie tylko w przyszłą karierę zawodową, ale przede wszystkim w siebie, swoje kompetencje, wiedzę i osobisty rozwój.</w:t>
      </w:r>
    </w:p>
    <w:p>
      <w:pPr>
        <w:spacing w:after="120" w:line="247" w:lineRule="auto"/>
        <w:jc w:val="both"/>
      </w:pPr>
      <w:r>
        <w:t>Niech nowy rok akademicki będzie czasem twórczym i inspirującym, niech przyniesie wiele powodów do satysfakcji, sukcesów naukowych i zawodowych, a także poczucie, że wspólny wysiłek całej społeczności akademickiej ma znaczenie dla przyszłości nas wszystkich.</w:t>
      </w:r>
    </w:p>
    <w:p>
      <w:pPr>
        <w:spacing w:after="0"/>
        <w:jc w:val="right"/>
      </w:pPr>
      <w:r>
        <w:rPr>
          <w:i/>
        </w:rPr>
        <w:t>Z wyrazami szacunku i poważania</w:t>
      </w:r>
    </w:p>
    <w:p>
      <w:pPr>
        <w:spacing w:after="0"/>
        <w:jc w:val="right"/>
      </w:pPr>
      <w:r>
        <w:t>Władysław Kosiniak-Kamysz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  <w:lang w:val="pl-PL" w:eastAsia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  <w:lang w:val="pl-PL" w:eastAsia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  <w:lang w:val="pl-PL" w:eastAsia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Wiceprezes Rady Ministrów - Minister Obrony Narodowej</dc:title>
  <dc:subject>List gratulacyjny - dostępna wersja tekstowa</dc:subject>
  <dc:creator/>
  <cp:keywords>list gratulacyjny, wersja dostępna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