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F05" w:rsidRPr="00B61F05" w:rsidRDefault="00B61F05" w:rsidP="00773983">
      <w:pPr>
        <w:pStyle w:val="Tytu"/>
        <w:spacing w:after="240"/>
        <w:rPr>
          <w:rFonts w:ascii="Arial" w:hAnsi="Arial" w:cs="Arial"/>
        </w:rPr>
      </w:pPr>
      <w:r w:rsidRPr="00B61F05">
        <w:rPr>
          <w:rFonts w:ascii="Arial" w:hAnsi="Arial" w:cs="Arial"/>
        </w:rPr>
        <w:t>Krzysz</w:t>
      </w:r>
      <w:bookmarkStart w:id="0" w:name="_GoBack"/>
      <w:bookmarkEnd w:id="0"/>
      <w:r w:rsidRPr="00B61F05">
        <w:rPr>
          <w:rFonts w:ascii="Arial" w:hAnsi="Arial" w:cs="Arial"/>
        </w:rPr>
        <w:t>tof Smyczek</w:t>
      </w:r>
    </w:p>
    <w:p w:rsidR="00B61F05" w:rsidRPr="00B61F05" w:rsidRDefault="00B61F05" w:rsidP="00B61F05">
      <w:pPr>
        <w:spacing w:line="360" w:lineRule="auto"/>
        <w:rPr>
          <w:rFonts w:ascii="Arial" w:hAnsi="Arial" w:cs="Arial"/>
          <w:sz w:val="24"/>
          <w:szCs w:val="24"/>
          <w:highlight w:val="white"/>
        </w:rPr>
      </w:pPr>
      <w:r w:rsidRPr="00B61F05">
        <w:rPr>
          <w:rFonts w:ascii="Arial" w:hAnsi="Arial" w:cs="Arial"/>
          <w:sz w:val="24"/>
          <w:szCs w:val="24"/>
        </w:rPr>
        <w:t xml:space="preserve">Nauczyciel w </w:t>
      </w:r>
      <w:r w:rsidRPr="00B61F05">
        <w:rPr>
          <w:rFonts w:ascii="Arial" w:hAnsi="Arial" w:cs="Arial"/>
          <w:sz w:val="24"/>
          <w:szCs w:val="24"/>
          <w:highlight w:val="white"/>
        </w:rPr>
        <w:t xml:space="preserve">Zespole Szkół nr 6 im. Króla Jana III Sobieskiego w Jastrzębiu-Zdroju oraz w Centrum Kształcenia Praktycznego w Jastrzębiu-Zdroju. </w:t>
      </w:r>
    </w:p>
    <w:p w:rsidR="00B61F05" w:rsidRPr="00B61F05" w:rsidRDefault="00B61F05" w:rsidP="00B61F05">
      <w:pPr>
        <w:spacing w:line="360" w:lineRule="auto"/>
        <w:rPr>
          <w:rFonts w:ascii="Arial" w:hAnsi="Arial" w:cs="Arial"/>
          <w:sz w:val="24"/>
          <w:szCs w:val="24"/>
          <w:highlight w:val="white"/>
        </w:rPr>
      </w:pPr>
      <w:r w:rsidRPr="00B61F05">
        <w:rPr>
          <w:rFonts w:ascii="Arial" w:hAnsi="Arial" w:cs="Arial"/>
          <w:sz w:val="24"/>
          <w:szCs w:val="24"/>
          <w:highlight w:val="white"/>
        </w:rPr>
        <w:t xml:space="preserve">Pan Krzysztof Smyczek rozpoczął pracę w roku 1991 jako nauczyciel przedmiotów zawodowych elektrycznych. Stworzył w swojej szkole od podstaw pracownię wyposażoną w stanowiska </w:t>
      </w:r>
      <w:proofErr w:type="spellStart"/>
      <w:r w:rsidRPr="00B61F05">
        <w:rPr>
          <w:rFonts w:ascii="Arial" w:hAnsi="Arial" w:cs="Arial"/>
          <w:sz w:val="24"/>
          <w:szCs w:val="24"/>
          <w:highlight w:val="white"/>
        </w:rPr>
        <w:t>ogólnopomiarowe</w:t>
      </w:r>
      <w:proofErr w:type="spellEnd"/>
      <w:r w:rsidRPr="00B61F05">
        <w:rPr>
          <w:rFonts w:ascii="Arial" w:hAnsi="Arial" w:cs="Arial"/>
          <w:sz w:val="24"/>
          <w:szCs w:val="24"/>
          <w:highlight w:val="white"/>
        </w:rPr>
        <w:t xml:space="preserve"> oraz specjalistyczne badania maszyn i urządzeń elektrycznych oraz układów elektronicznych - wiele z nich powstało przy współpracy z uczniami. </w:t>
      </w:r>
    </w:p>
    <w:p w:rsidR="00B61F05" w:rsidRPr="00B61F05" w:rsidRDefault="00B61F05" w:rsidP="00B61F05">
      <w:pPr>
        <w:spacing w:line="360" w:lineRule="auto"/>
        <w:rPr>
          <w:rFonts w:ascii="Arial" w:hAnsi="Arial" w:cs="Arial"/>
          <w:sz w:val="24"/>
          <w:szCs w:val="24"/>
          <w:highlight w:val="white"/>
        </w:rPr>
      </w:pPr>
      <w:r w:rsidRPr="00B61F05">
        <w:rPr>
          <w:rFonts w:ascii="Arial" w:hAnsi="Arial" w:cs="Arial"/>
          <w:sz w:val="24"/>
          <w:szCs w:val="24"/>
          <w:highlight w:val="white"/>
        </w:rPr>
        <w:t xml:space="preserve">Prace uczniów, tworzone pod opieką Pana Krzysztofa Smyczka brały udział w licznych konkursach, a sam nauczyciel otrzymał nagrody specjalne od Regionalnego Ośrodka Doskonalenia Nauczycieli "WOM" w Katowicach za największą liczbę prac zgłoszonych i nagrodzonych w konkursach. Sukcesy uczniów sprawiły, że w listopadzie 2004 r. Pan Krzysztof Smyczek zainicjował udział młodzieży i nauczycieli Zespołu Szkół Nr 6 oraz Centrum Kształcenia Praktycznego w Jastrzębiu-Zdroju w Międzynarodowych Targach Wynalazczości w Brukseli, uzyskując dwa wyróżnienia międzynarodowego Jury </w:t>
      </w:r>
      <w:proofErr w:type="spellStart"/>
      <w:r w:rsidRPr="00B61F05">
        <w:rPr>
          <w:rFonts w:ascii="Arial" w:hAnsi="Arial" w:cs="Arial"/>
          <w:sz w:val="24"/>
          <w:szCs w:val="24"/>
          <w:highlight w:val="white"/>
        </w:rPr>
        <w:t>Brussels</w:t>
      </w:r>
      <w:proofErr w:type="spellEnd"/>
      <w:r w:rsidRPr="00B61F05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B61F05">
        <w:rPr>
          <w:rFonts w:ascii="Arial" w:hAnsi="Arial" w:cs="Arial"/>
          <w:sz w:val="24"/>
          <w:szCs w:val="24"/>
          <w:highlight w:val="white"/>
        </w:rPr>
        <w:t>Innova</w:t>
      </w:r>
      <w:proofErr w:type="spellEnd"/>
      <w:r w:rsidRPr="00B61F05">
        <w:rPr>
          <w:rFonts w:ascii="Arial" w:hAnsi="Arial" w:cs="Arial"/>
          <w:sz w:val="24"/>
          <w:szCs w:val="24"/>
          <w:highlight w:val="white"/>
        </w:rPr>
        <w:t xml:space="preserve"> 2004 oraz 2005 za pracę </w:t>
      </w:r>
      <w:r w:rsidRPr="00B61F05">
        <w:rPr>
          <w:rFonts w:ascii="Arial" w:hAnsi="Arial" w:cs="Arial"/>
          <w:i/>
          <w:sz w:val="24"/>
          <w:szCs w:val="24"/>
          <w:highlight w:val="white"/>
        </w:rPr>
        <w:t>Robot dydaktyczny „Scholar” oraz „Multimedialne laboratorium wysokich napięć”</w:t>
      </w:r>
      <w:r w:rsidRPr="00B61F05">
        <w:rPr>
          <w:rFonts w:ascii="Arial" w:hAnsi="Arial" w:cs="Arial"/>
          <w:sz w:val="24"/>
          <w:szCs w:val="24"/>
          <w:highlight w:val="white"/>
        </w:rPr>
        <w:t xml:space="preserve">. Projekty uczniów Pana Krzysztofa zostały nagrodzone ponadto m.in. brązowym medalem </w:t>
      </w:r>
      <w:proofErr w:type="spellStart"/>
      <w:r w:rsidRPr="00B61F05">
        <w:rPr>
          <w:rFonts w:ascii="Arial" w:hAnsi="Arial" w:cs="Arial"/>
          <w:sz w:val="24"/>
          <w:szCs w:val="24"/>
          <w:highlight w:val="white"/>
        </w:rPr>
        <w:t>Innova</w:t>
      </w:r>
      <w:proofErr w:type="spellEnd"/>
      <w:r w:rsidRPr="00B61F05">
        <w:rPr>
          <w:rFonts w:ascii="Arial" w:hAnsi="Arial" w:cs="Arial"/>
          <w:sz w:val="24"/>
          <w:szCs w:val="24"/>
          <w:highlight w:val="white"/>
        </w:rPr>
        <w:t xml:space="preserve"> Bruksela 2010, brązowym medalem na targach </w:t>
      </w:r>
      <w:proofErr w:type="spellStart"/>
      <w:r w:rsidRPr="00B61F05">
        <w:rPr>
          <w:rFonts w:ascii="Arial" w:hAnsi="Arial" w:cs="Arial"/>
          <w:sz w:val="24"/>
          <w:szCs w:val="24"/>
          <w:highlight w:val="white"/>
        </w:rPr>
        <w:t>Concurs</w:t>
      </w:r>
      <w:proofErr w:type="spellEnd"/>
      <w:r w:rsidRPr="00B61F05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B61F05">
        <w:rPr>
          <w:rFonts w:ascii="Arial" w:hAnsi="Arial" w:cs="Arial"/>
          <w:sz w:val="24"/>
          <w:szCs w:val="24"/>
          <w:highlight w:val="white"/>
        </w:rPr>
        <w:t>Lepine</w:t>
      </w:r>
      <w:proofErr w:type="spellEnd"/>
      <w:r w:rsidRPr="00B61F05">
        <w:rPr>
          <w:rFonts w:ascii="Arial" w:hAnsi="Arial" w:cs="Arial"/>
          <w:sz w:val="24"/>
          <w:szCs w:val="24"/>
          <w:highlight w:val="white"/>
        </w:rPr>
        <w:t xml:space="preserve"> Paryż 2011 r., złotym medalem na targach INST </w:t>
      </w:r>
      <w:proofErr w:type="spellStart"/>
      <w:r w:rsidRPr="00B61F05">
        <w:rPr>
          <w:rFonts w:ascii="Arial" w:hAnsi="Arial" w:cs="Arial"/>
          <w:sz w:val="24"/>
          <w:szCs w:val="24"/>
          <w:highlight w:val="white"/>
        </w:rPr>
        <w:t>Taipei</w:t>
      </w:r>
      <w:proofErr w:type="spellEnd"/>
      <w:r w:rsidRPr="00B61F05">
        <w:rPr>
          <w:rFonts w:ascii="Arial" w:hAnsi="Arial" w:cs="Arial"/>
          <w:sz w:val="24"/>
          <w:szCs w:val="24"/>
          <w:highlight w:val="white"/>
        </w:rPr>
        <w:t xml:space="preserve"> 2012, czy też Nagrodą specjalną Stowarzyszenia Korea </w:t>
      </w:r>
      <w:proofErr w:type="spellStart"/>
      <w:r w:rsidRPr="00B61F05">
        <w:rPr>
          <w:rFonts w:ascii="Arial" w:hAnsi="Arial" w:cs="Arial"/>
          <w:sz w:val="24"/>
          <w:szCs w:val="24"/>
          <w:highlight w:val="white"/>
        </w:rPr>
        <w:t>Invention</w:t>
      </w:r>
      <w:proofErr w:type="spellEnd"/>
      <w:r w:rsidRPr="00B61F05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B61F05">
        <w:rPr>
          <w:rFonts w:ascii="Arial" w:hAnsi="Arial" w:cs="Arial"/>
          <w:sz w:val="24"/>
          <w:szCs w:val="24"/>
          <w:highlight w:val="white"/>
        </w:rPr>
        <w:t>Promotion</w:t>
      </w:r>
      <w:proofErr w:type="spellEnd"/>
      <w:r w:rsidRPr="00B61F05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B61F05">
        <w:rPr>
          <w:rFonts w:ascii="Arial" w:hAnsi="Arial" w:cs="Arial"/>
          <w:sz w:val="24"/>
          <w:szCs w:val="24"/>
          <w:highlight w:val="white"/>
        </w:rPr>
        <w:t>Association</w:t>
      </w:r>
      <w:proofErr w:type="spellEnd"/>
      <w:r w:rsidRPr="00B61F05">
        <w:rPr>
          <w:rFonts w:ascii="Arial" w:hAnsi="Arial" w:cs="Arial"/>
          <w:sz w:val="24"/>
          <w:szCs w:val="24"/>
          <w:highlight w:val="white"/>
        </w:rPr>
        <w:t xml:space="preserve"> z Korei.</w:t>
      </w:r>
    </w:p>
    <w:p w:rsidR="00B61F05" w:rsidRPr="00B61F05" w:rsidRDefault="00B61F05" w:rsidP="00B61F05">
      <w:pPr>
        <w:spacing w:line="360" w:lineRule="auto"/>
        <w:rPr>
          <w:rFonts w:ascii="Arial" w:hAnsi="Arial" w:cs="Arial"/>
          <w:sz w:val="24"/>
          <w:szCs w:val="24"/>
          <w:highlight w:val="white"/>
        </w:rPr>
      </w:pPr>
      <w:r w:rsidRPr="00B61F05">
        <w:rPr>
          <w:rFonts w:ascii="Arial" w:hAnsi="Arial" w:cs="Arial"/>
          <w:sz w:val="24"/>
          <w:szCs w:val="24"/>
          <w:highlight w:val="white"/>
        </w:rPr>
        <w:t xml:space="preserve">Pan Krzysztof Smyczek zaangażowany jest także w projekt </w:t>
      </w:r>
      <w:proofErr w:type="spellStart"/>
      <w:r w:rsidRPr="00B61F05">
        <w:rPr>
          <w:rFonts w:ascii="Arial" w:hAnsi="Arial" w:cs="Arial"/>
          <w:sz w:val="24"/>
          <w:szCs w:val="24"/>
          <w:highlight w:val="white"/>
        </w:rPr>
        <w:t>ESKONzO</w:t>
      </w:r>
      <w:proofErr w:type="spellEnd"/>
      <w:r w:rsidRPr="00B61F05">
        <w:rPr>
          <w:rFonts w:ascii="Arial" w:hAnsi="Arial" w:cs="Arial"/>
          <w:sz w:val="24"/>
          <w:szCs w:val="24"/>
          <w:highlight w:val="white"/>
        </w:rPr>
        <w:t xml:space="preserve"> - system wspomagania użytkowania komputera osobistego, skierowany do osób sparaliżowanych całkowicie lub częściowo. </w:t>
      </w:r>
    </w:p>
    <w:p w:rsidR="00B61F05" w:rsidRPr="00B61F05" w:rsidRDefault="00B61F05" w:rsidP="00B61F05">
      <w:pPr>
        <w:spacing w:line="360" w:lineRule="auto"/>
        <w:rPr>
          <w:rFonts w:ascii="Arial" w:hAnsi="Arial" w:cs="Arial"/>
          <w:sz w:val="24"/>
          <w:szCs w:val="24"/>
        </w:rPr>
      </w:pPr>
      <w:r w:rsidRPr="00B61F05">
        <w:rPr>
          <w:rFonts w:ascii="Arial" w:hAnsi="Arial" w:cs="Arial"/>
          <w:sz w:val="24"/>
          <w:szCs w:val="24"/>
          <w:highlight w:val="white"/>
        </w:rPr>
        <w:t>Za działania innowacyjne, prace z młodzieżą oraz pomoc osobom z niepełnosprawnościami w 2013 r. kapituła ruchu pod patronatem Ministra Kultury i Dziedzictwa Narodowego RP przyznała Panu Krzysztofowi Smyczkowi dyplom „Piękniejsza Polska” - „ Za tworzenie piękna, którym możemy szczycić się przed światem”, natomiast w 2012 r. został on odznaczony Honorowym Medalem im. Adama Graczyńskiego za „Kształtowanie postaw innowacyjnych wśród młodzieży”.</w:t>
      </w:r>
    </w:p>
    <w:sectPr w:rsidR="00B61F05" w:rsidRPr="00B61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A57" w:rsidRDefault="00C74A57" w:rsidP="00B61F05">
      <w:pPr>
        <w:spacing w:after="0" w:line="240" w:lineRule="auto"/>
      </w:pPr>
      <w:r>
        <w:separator/>
      </w:r>
    </w:p>
  </w:endnote>
  <w:endnote w:type="continuationSeparator" w:id="0">
    <w:p w:rsidR="00C74A57" w:rsidRDefault="00C74A57" w:rsidP="00B6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A57" w:rsidRDefault="00C74A57" w:rsidP="00B61F05">
      <w:pPr>
        <w:spacing w:after="0" w:line="240" w:lineRule="auto"/>
      </w:pPr>
      <w:r>
        <w:separator/>
      </w:r>
    </w:p>
  </w:footnote>
  <w:footnote w:type="continuationSeparator" w:id="0">
    <w:p w:rsidR="00C74A57" w:rsidRDefault="00C74A57" w:rsidP="00B61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05"/>
    <w:rsid w:val="00662EFD"/>
    <w:rsid w:val="00773983"/>
    <w:rsid w:val="00B61F05"/>
    <w:rsid w:val="00C7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513F1-D847-4CC3-812F-40F53DB6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1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F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F05"/>
  </w:style>
  <w:style w:type="paragraph" w:styleId="Stopka">
    <w:name w:val="footer"/>
    <w:basedOn w:val="Normalny"/>
    <w:link w:val="StopkaZnak"/>
    <w:uiPriority w:val="99"/>
    <w:unhideWhenUsed/>
    <w:rsid w:val="00B6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F05"/>
  </w:style>
  <w:style w:type="paragraph" w:styleId="Tytu">
    <w:name w:val="Title"/>
    <w:basedOn w:val="Normalny"/>
    <w:next w:val="Normalny"/>
    <w:link w:val="TytuZnak"/>
    <w:uiPriority w:val="10"/>
    <w:qFormat/>
    <w:rsid w:val="00B61F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61F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1824</Characters>
  <Application>Microsoft Office Word</Application>
  <DocSecurity>0</DocSecurity>
  <Lines>38</Lines>
  <Paragraphs>11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Orządała</dc:creator>
  <cp:keywords/>
  <dc:description/>
  <cp:lastModifiedBy>Olimpia Orządała</cp:lastModifiedBy>
  <cp:revision>2</cp:revision>
  <dcterms:created xsi:type="dcterms:W3CDTF">2023-06-19T09:36:00Z</dcterms:created>
  <dcterms:modified xsi:type="dcterms:W3CDTF">2023-06-19T09:43:00Z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f20a417a-e13e-4dee-ab02-2e76808ebbdb</vt:lpwstr>
  </property>
</Properties>
</file>