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700B" w14:textId="53CCF8C6" w:rsidR="00C73873" w:rsidRPr="00341DBE" w:rsidRDefault="00C73873" w:rsidP="00C73873">
      <w:pPr>
        <w:rPr>
          <w:b/>
          <w:bCs/>
        </w:rPr>
      </w:pPr>
      <w:r w:rsidRPr="00341DBE">
        <w:rPr>
          <w:b/>
          <w:bCs/>
        </w:rPr>
        <w:t xml:space="preserve">Katowice </w:t>
      </w:r>
      <w:r w:rsidR="0086249E">
        <w:rPr>
          <w:b/>
          <w:bCs/>
        </w:rPr>
        <w:t>20.</w:t>
      </w:r>
      <w:r w:rsidR="0015425A">
        <w:rPr>
          <w:b/>
          <w:bCs/>
        </w:rPr>
        <w:t>11</w:t>
      </w:r>
      <w:r w:rsidRPr="00341DBE">
        <w:rPr>
          <w:b/>
          <w:bCs/>
        </w:rPr>
        <w:t>.20</w:t>
      </w:r>
      <w:r w:rsidR="001A78D6" w:rsidRPr="00341DBE">
        <w:rPr>
          <w:b/>
          <w:bCs/>
        </w:rPr>
        <w:t>2</w:t>
      </w:r>
      <w:r w:rsidR="0081420C" w:rsidRPr="00341DBE">
        <w:rPr>
          <w:b/>
          <w:bCs/>
        </w:rPr>
        <w:t>5</w:t>
      </w:r>
    </w:p>
    <w:p w14:paraId="0AFE1E28" w14:textId="77777777" w:rsidR="00C73873" w:rsidRDefault="00C73873" w:rsidP="00C73873"/>
    <w:p w14:paraId="51D794EF" w14:textId="62237503" w:rsidR="00C73873" w:rsidRPr="00341DBE" w:rsidRDefault="00C73873" w:rsidP="00341DBE">
      <w:pPr>
        <w:jc w:val="center"/>
        <w:rPr>
          <w:b/>
          <w:bCs/>
        </w:rPr>
      </w:pPr>
      <w:r w:rsidRPr="00341DBE">
        <w:rPr>
          <w:b/>
          <w:bCs/>
        </w:rPr>
        <w:t xml:space="preserve">Zasady postepowania </w:t>
      </w:r>
      <w:r w:rsidR="001A78D6" w:rsidRPr="00341DBE">
        <w:rPr>
          <w:b/>
          <w:bCs/>
        </w:rPr>
        <w:t>przetargowego</w:t>
      </w:r>
      <w:r w:rsidRPr="00341DBE">
        <w:rPr>
          <w:b/>
          <w:bCs/>
        </w:rPr>
        <w:t xml:space="preserve"> na sprzedaż nieruchomości Uniwersytetu Śląskiego położonej w </w:t>
      </w:r>
      <w:r w:rsidR="0015425A">
        <w:rPr>
          <w:b/>
          <w:bCs/>
        </w:rPr>
        <w:t>Katowicach Szopienicach przy ul. Wiosny Ludów</w:t>
      </w:r>
    </w:p>
    <w:p w14:paraId="56797BB3" w14:textId="77777777" w:rsidR="00C73873" w:rsidRDefault="00C73873" w:rsidP="00C73873"/>
    <w:p w14:paraId="0D8B6AEE" w14:textId="718ECA3C" w:rsidR="00C73873" w:rsidRDefault="00C73873" w:rsidP="004B217A">
      <w:pPr>
        <w:ind w:left="284" w:hanging="284"/>
        <w:jc w:val="both"/>
      </w:pPr>
      <w:r>
        <w:t>1)</w:t>
      </w:r>
      <w:r w:rsidR="00341DBE">
        <w:t xml:space="preserve"> </w:t>
      </w:r>
      <w:r>
        <w:t xml:space="preserve">Komisja powołana </w:t>
      </w:r>
      <w:r w:rsidR="00250514">
        <w:t xml:space="preserve">przez </w:t>
      </w:r>
      <w:r>
        <w:t xml:space="preserve"> JM Rektora Uniwersytetu Śląskiego określa tryb i sposób prowadzenia postępowania.</w:t>
      </w:r>
    </w:p>
    <w:p w14:paraId="3891EB54" w14:textId="7F10FC59" w:rsidR="00C73873" w:rsidRDefault="00C73873" w:rsidP="004B217A">
      <w:pPr>
        <w:ind w:left="284" w:hanging="284"/>
        <w:jc w:val="both"/>
      </w:pPr>
      <w:r>
        <w:t>2)</w:t>
      </w:r>
      <w:r w:rsidR="00341DBE">
        <w:t xml:space="preserve"> </w:t>
      </w:r>
      <w:r>
        <w:t xml:space="preserve">Postępowanie będzie prowadzone w trybie </w:t>
      </w:r>
      <w:r w:rsidR="001A78D6">
        <w:t>przetargu</w:t>
      </w:r>
      <w:r>
        <w:t xml:space="preserve"> z wyłączeniem ustawy Prawo Zamówień Publicznych.</w:t>
      </w:r>
    </w:p>
    <w:p w14:paraId="683C6887" w14:textId="77777777" w:rsidR="004B217A" w:rsidRDefault="00C73873" w:rsidP="004B217A">
      <w:pPr>
        <w:spacing w:after="0"/>
        <w:jc w:val="both"/>
      </w:pPr>
      <w:r>
        <w:t>3)</w:t>
      </w:r>
      <w:r w:rsidR="00341DBE">
        <w:t xml:space="preserve"> </w:t>
      </w:r>
      <w:r w:rsidR="004C3591">
        <w:t xml:space="preserve">Komisja określa cenę wywoławczą zakupu nieruchomości w pierwszym postepowaniu.  </w:t>
      </w:r>
    </w:p>
    <w:p w14:paraId="30906FB2" w14:textId="7E5A76B2" w:rsidR="00C73873" w:rsidRDefault="004C3591" w:rsidP="004B217A">
      <w:pPr>
        <w:spacing w:after="0"/>
        <w:ind w:left="284"/>
        <w:jc w:val="both"/>
      </w:pPr>
      <w:r>
        <w:t>O określeniu ceny wywoławczej w kolejnych postępowaniach bądź odstąpieniu od jej ustalania Komisja decyduje każdorazowo przed ogłoszeniem postepowania.</w:t>
      </w:r>
    </w:p>
    <w:p w14:paraId="6F8877C2" w14:textId="71AB258E" w:rsidR="0015425A" w:rsidRDefault="0015425A" w:rsidP="004B217A">
      <w:pPr>
        <w:spacing w:after="0"/>
        <w:ind w:left="284"/>
        <w:jc w:val="both"/>
      </w:pPr>
      <w:r>
        <w:t>Komisja postanawia umożliwić złożenie odrębnych indywidualnych  ofert dla działek oznaczonych nr 2012/66 oraz 2000/49. Wskazane działki mogą zostać objęte również ofertą obejmującą całość przedmiotu postepowania.</w:t>
      </w:r>
    </w:p>
    <w:p w14:paraId="3EE8035D" w14:textId="77777777" w:rsidR="004B217A" w:rsidRDefault="004B217A" w:rsidP="004B217A">
      <w:pPr>
        <w:spacing w:after="0"/>
        <w:ind w:left="284" w:hanging="284"/>
        <w:jc w:val="both"/>
      </w:pPr>
    </w:p>
    <w:p w14:paraId="3019BA1C" w14:textId="1E313E0C" w:rsidR="00C73873" w:rsidRDefault="00C73873" w:rsidP="004B217A">
      <w:pPr>
        <w:ind w:left="284" w:hanging="284"/>
        <w:jc w:val="both"/>
      </w:pPr>
      <w:r>
        <w:t>4)</w:t>
      </w:r>
      <w:r w:rsidR="00341DBE">
        <w:t xml:space="preserve"> </w:t>
      </w:r>
      <w:r>
        <w:t>Spośród złożonych w wyznaczonym terminie ofert zakupu nieruchomości spełniających warunki formalne, Komisja dokona wyboru zwycięzcy postepowania w oparciu o kryterium najwyższej oferowanej ceny.</w:t>
      </w:r>
    </w:p>
    <w:p w14:paraId="660591B8" w14:textId="49E76EDF" w:rsidR="00C73873" w:rsidRDefault="00C73873" w:rsidP="004B217A">
      <w:pPr>
        <w:ind w:left="284" w:hanging="284"/>
        <w:jc w:val="both"/>
      </w:pPr>
      <w:r>
        <w:t>5)</w:t>
      </w:r>
      <w:r w:rsidR="00341DBE">
        <w:t xml:space="preserve"> </w:t>
      </w:r>
      <w:r>
        <w:t>Komisja może podjąć decyzję o odstąpieniu od ogłoszenia zwycięzcy postepowania z uwagi</w:t>
      </w:r>
      <w:r w:rsidR="00341DBE">
        <w:t xml:space="preserve">                  </w:t>
      </w:r>
      <w:r>
        <w:t xml:space="preserve"> na uzyskanie propozycji cenowych znacznie odbiegających od wartości nieruchomości określonej </w:t>
      </w:r>
      <w:r w:rsidR="00341DBE">
        <w:t xml:space="preserve">                           </w:t>
      </w:r>
      <w:r>
        <w:t xml:space="preserve">w </w:t>
      </w:r>
      <w:r w:rsidR="00341DBE">
        <w:t xml:space="preserve"> </w:t>
      </w:r>
      <w:r>
        <w:t>operacie szacunkowym sporządzonym przez uprawnionego rzeczoznawcę.</w:t>
      </w:r>
    </w:p>
    <w:p w14:paraId="7EB43FF8" w14:textId="09EF9BA5" w:rsidR="00C73873" w:rsidRDefault="00C73873" w:rsidP="00341DBE">
      <w:pPr>
        <w:jc w:val="both"/>
      </w:pPr>
      <w:r>
        <w:t>6)</w:t>
      </w:r>
      <w:r w:rsidR="00341DBE">
        <w:t xml:space="preserve"> </w:t>
      </w:r>
      <w:r>
        <w:t>Wszyscy uczestnicy postepowania (oferenci) zostaną poinformowani pisemnie o jego wyniku.</w:t>
      </w:r>
    </w:p>
    <w:p w14:paraId="6406FE29" w14:textId="536B80CD" w:rsidR="00C73873" w:rsidRDefault="00C73873" w:rsidP="004B217A">
      <w:pPr>
        <w:ind w:left="284" w:hanging="284"/>
        <w:jc w:val="both"/>
      </w:pPr>
      <w:r>
        <w:t>7)</w:t>
      </w:r>
      <w:r w:rsidR="00341DBE">
        <w:t xml:space="preserve"> </w:t>
      </w:r>
      <w:r>
        <w:t xml:space="preserve">Zwycięzca </w:t>
      </w:r>
      <w:r w:rsidR="001A78D6">
        <w:t>przetargu</w:t>
      </w:r>
      <w:r w:rsidR="000F7E62">
        <w:t>, którego oferta została przyjęta,</w:t>
      </w:r>
      <w:r>
        <w:t xml:space="preserve"> zostanie zobowiązany do przystąpienia </w:t>
      </w:r>
      <w:r w:rsidR="00341DBE">
        <w:t xml:space="preserve">                         </w:t>
      </w:r>
      <w:r>
        <w:t xml:space="preserve">do notarialnej umowy kupna-sprzedaży nieruchomości w terminie do 60 dni od dnia rozstrzygnięcia postepowania zakończonego wyborem zwycięzcy </w:t>
      </w:r>
      <w:r w:rsidR="004C3591">
        <w:t>konkursu</w:t>
      </w:r>
      <w:r w:rsidR="001A78D6">
        <w:t xml:space="preserve"> i uzyskaniem zgody Prokuratorii Generalnej RP na dokonanie transakcji</w:t>
      </w:r>
      <w:r>
        <w:t>.</w:t>
      </w:r>
      <w:r w:rsidR="0081420C">
        <w:t xml:space="preserve"> Po upływie 60 dniowego okresu na zawarcie umowy notarialnej Uniwersytet Śląski zastrzega sobie prawo odstąpienia od transakcji.</w:t>
      </w:r>
    </w:p>
    <w:p w14:paraId="7B51487A" w14:textId="58429C66" w:rsidR="00C73873" w:rsidRDefault="00C73873" w:rsidP="00341DBE">
      <w:pPr>
        <w:jc w:val="both"/>
      </w:pPr>
      <w:r>
        <w:t>8)</w:t>
      </w:r>
      <w:r w:rsidR="00341DBE">
        <w:t xml:space="preserve"> </w:t>
      </w:r>
      <w:r>
        <w:t>Koszt zawarcia umowy notarialnej ponosi nabywca nieruchomości.</w:t>
      </w:r>
    </w:p>
    <w:p w14:paraId="78566B80" w14:textId="007B86E4" w:rsidR="00C73873" w:rsidRDefault="00C73873" w:rsidP="004B217A">
      <w:pPr>
        <w:ind w:left="284" w:hanging="284"/>
        <w:jc w:val="both"/>
      </w:pPr>
      <w:r>
        <w:t>9)</w:t>
      </w:r>
      <w:r w:rsidR="00341DBE">
        <w:t xml:space="preserve"> </w:t>
      </w:r>
      <w:r>
        <w:t>W przypadku niedokonania wyboru nabywcy nieruchomości w postepowaniu ,Komisja ogłasza kolejne postępowanie, każdorazowo określając tryb w jakim zostanie ono przeprowadzone.</w:t>
      </w:r>
    </w:p>
    <w:p w14:paraId="2666FF05" w14:textId="2D21A242" w:rsidR="00B4614B" w:rsidRDefault="00C73873" w:rsidP="004B217A">
      <w:pPr>
        <w:ind w:left="284" w:hanging="284"/>
        <w:jc w:val="both"/>
      </w:pPr>
      <w:r>
        <w:t>10)</w:t>
      </w:r>
      <w:r w:rsidR="00341DBE">
        <w:t xml:space="preserve"> </w:t>
      </w:r>
      <w:r>
        <w:t xml:space="preserve">Wizja lokalna przedmiotu sprzedaży jest możliwa po umówieniu terminu </w:t>
      </w:r>
      <w:r w:rsidR="004B217A">
        <w:t>oględzin</w:t>
      </w:r>
      <w:r w:rsidR="00341DBE">
        <w:t xml:space="preserve"> </w:t>
      </w:r>
      <w:r>
        <w:t xml:space="preserve">z </w:t>
      </w:r>
      <w:r w:rsidR="0081420C">
        <w:t xml:space="preserve">Dyrektorem </w:t>
      </w:r>
      <w:r w:rsidR="0015425A">
        <w:t>ds. Technicznych Kampusu Katowickiego</w:t>
      </w:r>
    </w:p>
    <w:sectPr w:rsidR="00B46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DD"/>
    <w:rsid w:val="000F7E62"/>
    <w:rsid w:val="0015425A"/>
    <w:rsid w:val="001A78D6"/>
    <w:rsid w:val="00250514"/>
    <w:rsid w:val="00341DBE"/>
    <w:rsid w:val="004B217A"/>
    <w:rsid w:val="004C3591"/>
    <w:rsid w:val="00543A2A"/>
    <w:rsid w:val="0061681B"/>
    <w:rsid w:val="0081420C"/>
    <w:rsid w:val="0086249E"/>
    <w:rsid w:val="00AB06E7"/>
    <w:rsid w:val="00AC4BDD"/>
    <w:rsid w:val="00B41A74"/>
    <w:rsid w:val="00B4614B"/>
    <w:rsid w:val="00C41645"/>
    <w:rsid w:val="00C73873"/>
    <w:rsid w:val="00D0510B"/>
    <w:rsid w:val="00D204FC"/>
    <w:rsid w:val="00E00941"/>
    <w:rsid w:val="00F5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0080"/>
  <w15:docId w15:val="{CA31C20D-BBAA-4DA3-90D6-295EAA64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Kondla</dc:creator>
  <cp:lastModifiedBy>Mirosław Kondla</cp:lastModifiedBy>
  <cp:revision>4</cp:revision>
  <cp:lastPrinted>2018-06-12T07:47:00Z</cp:lastPrinted>
  <dcterms:created xsi:type="dcterms:W3CDTF">2025-11-12T12:33:00Z</dcterms:created>
  <dcterms:modified xsi:type="dcterms:W3CDTF">2025-11-18T08:02:00Z</dcterms:modified>
</cp:coreProperties>
</file>