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5940" w14:textId="163EB718" w:rsidR="008D764B" w:rsidRPr="00914021" w:rsidRDefault="008D764B" w:rsidP="008D764B">
      <w:pPr>
        <w:jc w:val="righ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Katowice, dnia </w:t>
      </w:r>
      <w:r w:rsidR="006F21F6">
        <w:rPr>
          <w:rFonts w:ascii="Book Antiqua" w:hAnsi="Book Antiqua"/>
          <w:sz w:val="26"/>
          <w:szCs w:val="26"/>
        </w:rPr>
        <w:t>18</w:t>
      </w:r>
      <w:r>
        <w:rPr>
          <w:rFonts w:ascii="Book Antiqua" w:hAnsi="Book Antiqua"/>
          <w:sz w:val="26"/>
          <w:szCs w:val="26"/>
        </w:rPr>
        <w:t xml:space="preserve"> listopada 2022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5193"/>
      </w:tblGrid>
      <w:tr w:rsidR="008D764B" w14:paraId="576D1A95" w14:textId="77777777" w:rsidTr="006252DD">
        <w:tc>
          <w:tcPr>
            <w:tcW w:w="3936" w:type="dxa"/>
          </w:tcPr>
          <w:p w14:paraId="33A49802" w14:textId="537E3B9F" w:rsidR="008D764B" w:rsidRDefault="008D764B" w:rsidP="006252DD">
            <w:pPr>
              <w:pStyle w:val="Tekstpodstawowy3"/>
              <w:tabs>
                <w:tab w:val="left" w:pos="1134"/>
              </w:tabs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5244" w:type="dxa"/>
          </w:tcPr>
          <w:p w14:paraId="4C686190" w14:textId="77777777" w:rsidR="008D764B" w:rsidRDefault="008D764B" w:rsidP="006252DD">
            <w:pPr>
              <w:pStyle w:val="Tekstpodstawowy3"/>
              <w:tabs>
                <w:tab w:val="left" w:pos="1134"/>
              </w:tabs>
              <w:rPr>
                <w:rFonts w:ascii="Book Antiqua" w:hAnsi="Book Antiqua"/>
                <w:sz w:val="30"/>
                <w:szCs w:val="30"/>
              </w:rPr>
            </w:pPr>
          </w:p>
          <w:p w14:paraId="5B73AD2C" w14:textId="77777777" w:rsidR="008D764B" w:rsidRDefault="008D764B" w:rsidP="006252DD">
            <w:pPr>
              <w:pStyle w:val="Tekstpodstawowy3"/>
              <w:tabs>
                <w:tab w:val="left" w:pos="1134"/>
              </w:tabs>
              <w:rPr>
                <w:rFonts w:ascii="Book Antiqua" w:hAnsi="Book Antiqua"/>
                <w:sz w:val="30"/>
                <w:szCs w:val="30"/>
              </w:rPr>
            </w:pPr>
          </w:p>
          <w:p w14:paraId="7FC76558" w14:textId="77777777" w:rsidR="008D764B" w:rsidRDefault="008D764B" w:rsidP="006252DD">
            <w:pPr>
              <w:pStyle w:val="Tekstpodstawowy3"/>
              <w:tabs>
                <w:tab w:val="left" w:pos="1134"/>
              </w:tabs>
              <w:rPr>
                <w:rFonts w:ascii="Book Antiqua" w:hAnsi="Book Antiqua"/>
                <w:sz w:val="30"/>
                <w:szCs w:val="30"/>
              </w:rPr>
            </w:pPr>
            <w:r>
              <w:rPr>
                <w:rFonts w:ascii="Book Antiqua" w:hAnsi="Book Antiqua"/>
                <w:sz w:val="30"/>
                <w:szCs w:val="30"/>
              </w:rPr>
              <w:t>Magnificencje Rektorzy,</w:t>
            </w:r>
          </w:p>
          <w:p w14:paraId="1F87E48C" w14:textId="77777777" w:rsidR="008D764B" w:rsidRDefault="008D764B" w:rsidP="006252DD">
            <w:pPr>
              <w:pStyle w:val="Tekstpodstawowy3"/>
              <w:tabs>
                <w:tab w:val="left" w:pos="742"/>
              </w:tabs>
              <w:rPr>
                <w:rFonts w:ascii="Book Antiqua" w:hAnsi="Book Antiqua"/>
                <w:sz w:val="30"/>
                <w:szCs w:val="30"/>
              </w:rPr>
            </w:pPr>
            <w:r>
              <w:rPr>
                <w:rFonts w:ascii="Book Antiqua" w:hAnsi="Book Antiqua"/>
                <w:sz w:val="30"/>
                <w:szCs w:val="30"/>
              </w:rPr>
              <w:t>Dziekani i Profesorowie,</w:t>
            </w:r>
          </w:p>
          <w:p w14:paraId="3B5780D6" w14:textId="77777777" w:rsidR="008D764B" w:rsidRDefault="008D764B" w:rsidP="006252DD">
            <w:pPr>
              <w:pStyle w:val="Tekstpodstawowy3"/>
              <w:tabs>
                <w:tab w:val="clear" w:pos="1701"/>
                <w:tab w:val="left" w:pos="317"/>
              </w:tabs>
              <w:jc w:val="left"/>
              <w:rPr>
                <w:rFonts w:ascii="Book Antiqua" w:hAnsi="Book Antiqua"/>
                <w:sz w:val="30"/>
                <w:szCs w:val="30"/>
              </w:rPr>
            </w:pPr>
            <w:r>
              <w:rPr>
                <w:rFonts w:ascii="Book Antiqua" w:hAnsi="Book Antiqua"/>
                <w:sz w:val="30"/>
                <w:szCs w:val="30"/>
              </w:rPr>
              <w:t xml:space="preserve">Nauczyciele Akademiccy, Doktoranci </w:t>
            </w:r>
          </w:p>
          <w:p w14:paraId="26F67181" w14:textId="77777777" w:rsidR="008D764B" w:rsidRDefault="008D764B" w:rsidP="006252DD">
            <w:pPr>
              <w:pStyle w:val="Tekstpodstawowy3"/>
              <w:tabs>
                <w:tab w:val="left" w:pos="1134"/>
              </w:tabs>
              <w:rPr>
                <w:rFonts w:ascii="Book Antiqua" w:hAnsi="Book Antiqua"/>
                <w:sz w:val="30"/>
                <w:szCs w:val="30"/>
              </w:rPr>
            </w:pPr>
            <w:r>
              <w:rPr>
                <w:rFonts w:ascii="Book Antiqua" w:hAnsi="Book Antiqua"/>
                <w:sz w:val="30"/>
                <w:szCs w:val="30"/>
              </w:rPr>
              <w:t>i Pracownicy Administracji</w:t>
            </w:r>
          </w:p>
        </w:tc>
      </w:tr>
    </w:tbl>
    <w:p w14:paraId="0FA1B33A" w14:textId="77777777" w:rsidR="008D764B" w:rsidRDefault="008D764B" w:rsidP="008D764B">
      <w:pPr>
        <w:autoSpaceDE w:val="0"/>
        <w:autoSpaceDN w:val="0"/>
        <w:adjustRightInd w:val="0"/>
        <w:jc w:val="both"/>
        <w:rPr>
          <w:rFonts w:ascii="Book Antiqua" w:hAnsi="Book Antiqua"/>
          <w:szCs w:val="28"/>
        </w:rPr>
      </w:pPr>
    </w:p>
    <w:p w14:paraId="49657D87" w14:textId="77777777" w:rsidR="008D764B" w:rsidRDefault="008D764B" w:rsidP="008D764B">
      <w:pPr>
        <w:jc w:val="both"/>
        <w:rPr>
          <w:rFonts w:ascii="Book Antiqua" w:hAnsi="Book Antiqua"/>
          <w:szCs w:val="28"/>
        </w:rPr>
      </w:pPr>
    </w:p>
    <w:p w14:paraId="558D8C7E" w14:textId="77777777" w:rsidR="008D764B" w:rsidRDefault="008D764B" w:rsidP="008D764B">
      <w:pPr>
        <w:jc w:val="both"/>
        <w:rPr>
          <w:rFonts w:ascii="Book Antiqua" w:hAnsi="Book Antiqua"/>
          <w:szCs w:val="28"/>
        </w:rPr>
      </w:pPr>
    </w:p>
    <w:p w14:paraId="32539F8E" w14:textId="7726C240" w:rsidR="008D764B" w:rsidRDefault="008D764B" w:rsidP="00E44AA8">
      <w:pPr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</w:p>
    <w:p w14:paraId="2150B35D" w14:textId="19A40129" w:rsidR="009E77F6" w:rsidRPr="006F21F6" w:rsidRDefault="00E44AA8" w:rsidP="006F21F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E44AA8">
        <w:rPr>
          <w:color w:val="000000"/>
          <w:sz w:val="24"/>
          <w:szCs w:val="24"/>
        </w:rPr>
        <w:t xml:space="preserve">Objawienie Boże wpisuje się w czas i historię. Wcielenie Jezusa Chrystusa następuje wręcz w «pełni czasów» (por. Ga 4, 4). </w:t>
      </w:r>
      <w:r w:rsidRPr="006F21F6">
        <w:rPr>
          <w:color w:val="000000"/>
          <w:sz w:val="24"/>
          <w:szCs w:val="24"/>
        </w:rPr>
        <w:t>W</w:t>
      </w:r>
      <w:r w:rsidRPr="00E44AA8">
        <w:rPr>
          <w:color w:val="000000"/>
          <w:sz w:val="24"/>
          <w:szCs w:val="24"/>
        </w:rPr>
        <w:t xml:space="preserve"> chrześcijaństwie czas ma podstawowe znaczenie</w:t>
      </w:r>
      <w:r w:rsidRPr="006F21F6">
        <w:rPr>
          <w:color w:val="000000"/>
          <w:sz w:val="24"/>
          <w:szCs w:val="24"/>
        </w:rPr>
        <w:t>, gdyż,</w:t>
      </w:r>
      <w:r w:rsidRPr="00E44AA8">
        <w:rPr>
          <w:color w:val="000000"/>
          <w:sz w:val="24"/>
          <w:szCs w:val="24"/>
        </w:rPr>
        <w:t xml:space="preserve"> </w:t>
      </w:r>
      <w:r w:rsidRPr="006F21F6">
        <w:rPr>
          <w:color w:val="000000"/>
          <w:sz w:val="24"/>
          <w:szCs w:val="24"/>
        </w:rPr>
        <w:t>t</w:t>
      </w:r>
      <w:r w:rsidRPr="00E44AA8">
        <w:rPr>
          <w:color w:val="000000"/>
          <w:sz w:val="24"/>
          <w:szCs w:val="24"/>
        </w:rPr>
        <w:t xml:space="preserve">o w nim ukazuje się w pełnym świetle całe dzieło stworzenia i zbawienia, nade wszystko zaś objawia się fakt, że dzięki wcieleniu Syna Bożego już od tej chwili dane nam jest przeżywać i przeczuwać to, co dokona się w pełni czasów (por. </w:t>
      </w:r>
      <w:proofErr w:type="spellStart"/>
      <w:r w:rsidRPr="00E44AA8">
        <w:rPr>
          <w:color w:val="000000"/>
          <w:sz w:val="24"/>
          <w:szCs w:val="24"/>
        </w:rPr>
        <w:t>Hbr</w:t>
      </w:r>
      <w:proofErr w:type="spellEnd"/>
      <w:r w:rsidRPr="00E44AA8">
        <w:rPr>
          <w:color w:val="000000"/>
          <w:sz w:val="24"/>
          <w:szCs w:val="24"/>
        </w:rPr>
        <w:t xml:space="preserve"> 1,2).</w:t>
      </w:r>
      <w:r w:rsidRPr="006F21F6">
        <w:rPr>
          <w:color w:val="000000"/>
          <w:sz w:val="24"/>
          <w:szCs w:val="24"/>
        </w:rPr>
        <w:t xml:space="preserve"> </w:t>
      </w:r>
      <w:r w:rsidRPr="00E44AA8">
        <w:rPr>
          <w:color w:val="000000"/>
          <w:sz w:val="24"/>
          <w:szCs w:val="24"/>
        </w:rPr>
        <w:t xml:space="preserve">Historia staje się zatem dziedziną, w której możemy dostrzec działanie Boga dla dobra ludzkości. On przemawia do nas przez to, co jest nam najlepiej znane i łatwo </w:t>
      </w:r>
      <w:r w:rsidR="009E77F6" w:rsidRPr="006F21F6">
        <w:rPr>
          <w:color w:val="000000"/>
          <w:sz w:val="24"/>
          <w:szCs w:val="24"/>
        </w:rPr>
        <w:t>do</w:t>
      </w:r>
      <w:r w:rsidRPr="00E44AA8">
        <w:rPr>
          <w:color w:val="000000"/>
          <w:sz w:val="24"/>
          <w:szCs w:val="24"/>
        </w:rPr>
        <w:t xml:space="preserve">strzegalne. Wcielenie Syna Bożego </w:t>
      </w:r>
      <w:r w:rsidR="009E77F6" w:rsidRPr="006F21F6">
        <w:rPr>
          <w:color w:val="000000"/>
          <w:sz w:val="24"/>
          <w:szCs w:val="24"/>
        </w:rPr>
        <w:t>„</w:t>
      </w:r>
      <w:r w:rsidRPr="00E44AA8">
        <w:rPr>
          <w:color w:val="000000"/>
          <w:sz w:val="24"/>
          <w:szCs w:val="24"/>
        </w:rPr>
        <w:t>pozwala nam zobaczyć rzeczywistość owej ostatecznej syntezy, której umysł ludzki o własnych siłach nie mógłby sobie nawet wyobrazić: Wieczność wkracza w czas, wszystko ukrywa się w małej cząstce, Bóg przybiera postać człowieka</w:t>
      </w:r>
      <w:r w:rsidR="009E77F6" w:rsidRPr="006F21F6">
        <w:rPr>
          <w:color w:val="000000"/>
          <w:sz w:val="24"/>
          <w:szCs w:val="24"/>
        </w:rPr>
        <w:t>” (FR 12)</w:t>
      </w:r>
      <w:r w:rsidRPr="00E44AA8">
        <w:rPr>
          <w:color w:val="000000"/>
          <w:sz w:val="24"/>
          <w:szCs w:val="24"/>
        </w:rPr>
        <w:t xml:space="preserve">. </w:t>
      </w:r>
    </w:p>
    <w:p w14:paraId="4D1CE5FF" w14:textId="390F1612" w:rsidR="008D764B" w:rsidRPr="006F21F6" w:rsidRDefault="009E77F6" w:rsidP="006F21F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6F21F6">
        <w:rPr>
          <w:sz w:val="24"/>
          <w:szCs w:val="24"/>
        </w:rPr>
        <w:t xml:space="preserve">Chcemy powrócić - po pandemicznej przerwie - do corocznych </w:t>
      </w:r>
      <w:r w:rsidR="008D764B" w:rsidRPr="006F21F6">
        <w:rPr>
          <w:sz w:val="24"/>
          <w:szCs w:val="24"/>
        </w:rPr>
        <w:t>adwentow</w:t>
      </w:r>
      <w:r w:rsidRPr="006F21F6">
        <w:rPr>
          <w:sz w:val="24"/>
          <w:szCs w:val="24"/>
        </w:rPr>
        <w:t xml:space="preserve">ych spotkań </w:t>
      </w:r>
      <w:r w:rsidR="008D764B" w:rsidRPr="006F21F6">
        <w:rPr>
          <w:sz w:val="24"/>
          <w:szCs w:val="24"/>
        </w:rPr>
        <w:t xml:space="preserve"> </w:t>
      </w:r>
      <w:r w:rsidRPr="006F21F6">
        <w:rPr>
          <w:sz w:val="24"/>
          <w:szCs w:val="24"/>
        </w:rPr>
        <w:t xml:space="preserve">świata akademickiego </w:t>
      </w:r>
      <w:r w:rsidR="008D764B" w:rsidRPr="006F21F6">
        <w:rPr>
          <w:sz w:val="24"/>
          <w:szCs w:val="24"/>
        </w:rPr>
        <w:t>śląskich uczelni</w:t>
      </w:r>
      <w:r w:rsidRPr="006F21F6">
        <w:rPr>
          <w:sz w:val="24"/>
          <w:szCs w:val="24"/>
        </w:rPr>
        <w:t>.</w:t>
      </w:r>
      <w:r w:rsidR="008D764B" w:rsidRPr="006F21F6">
        <w:rPr>
          <w:sz w:val="24"/>
          <w:szCs w:val="24"/>
        </w:rPr>
        <w:t xml:space="preserve"> </w:t>
      </w:r>
      <w:r w:rsidRPr="006F21F6">
        <w:rPr>
          <w:sz w:val="24"/>
          <w:szCs w:val="24"/>
        </w:rPr>
        <w:t>S</w:t>
      </w:r>
      <w:r w:rsidR="008D764B" w:rsidRPr="006F21F6">
        <w:rPr>
          <w:sz w:val="24"/>
          <w:szCs w:val="24"/>
        </w:rPr>
        <w:t>potkani</w:t>
      </w:r>
      <w:r w:rsidRPr="006F21F6">
        <w:rPr>
          <w:sz w:val="24"/>
          <w:szCs w:val="24"/>
        </w:rPr>
        <w:t>e</w:t>
      </w:r>
      <w:r w:rsidR="008D764B" w:rsidRPr="006F21F6">
        <w:rPr>
          <w:sz w:val="24"/>
          <w:szCs w:val="24"/>
        </w:rPr>
        <w:t xml:space="preserve"> opłatkow</w:t>
      </w:r>
      <w:r w:rsidRPr="006F21F6">
        <w:rPr>
          <w:sz w:val="24"/>
          <w:szCs w:val="24"/>
        </w:rPr>
        <w:t>e ma stać się okazją do tego,</w:t>
      </w:r>
      <w:r w:rsidR="008D764B" w:rsidRPr="006F21F6">
        <w:rPr>
          <w:sz w:val="24"/>
          <w:szCs w:val="24"/>
        </w:rPr>
        <w:t xml:space="preserve"> by na nowo odkrywać prawdę o tym, że </w:t>
      </w:r>
      <w:r w:rsidRPr="00E44AA8">
        <w:rPr>
          <w:color w:val="000000"/>
          <w:sz w:val="24"/>
          <w:szCs w:val="24"/>
        </w:rPr>
        <w:t xml:space="preserve">«Tajemnica człowieka wyjaśnia się naprawdę dopiero w tajemnicy Słowa Wcielonego» </w:t>
      </w:r>
      <w:r w:rsidRPr="006F21F6">
        <w:rPr>
          <w:color w:val="000000"/>
          <w:sz w:val="24"/>
          <w:szCs w:val="24"/>
        </w:rPr>
        <w:t>(KDK 22).</w:t>
      </w:r>
    </w:p>
    <w:p w14:paraId="68B0588D" w14:textId="1E177F18" w:rsidR="008D764B" w:rsidRPr="006F21F6" w:rsidRDefault="008D764B" w:rsidP="006F21F6">
      <w:pPr>
        <w:pStyle w:val="NormalnyWeb"/>
        <w:shd w:val="clear" w:color="auto" w:fill="FFFFFF"/>
        <w:jc w:val="both"/>
      </w:pPr>
      <w:r w:rsidRPr="006F21F6">
        <w:tab/>
        <w:t>Spotkanie – na które serdecznie wszystkich Państwa zapraszam w obchodzonym w tym roku Jubileuszu 75-lecia duszpasterstwa akademickiego – odbędzie się w wigilię III Niedzieli Adwentu, tj. w sobotę 10 grudnia 2022 r., w budynku Wyższego Śląskiego Seminarium Duchownego w Katowicach, przy ul. Wita Stwosza 17. Jednocześnie uprzejmie proszę o</w:t>
      </w:r>
      <w:r w:rsidR="006F21F6" w:rsidRPr="006F21F6">
        <w:t> </w:t>
      </w:r>
      <w:r w:rsidRPr="006F21F6">
        <w:t xml:space="preserve">przekazanie tych informacji w środowisku Państwa pracy naukowej i dydaktycznej. </w:t>
      </w:r>
    </w:p>
    <w:p w14:paraId="50420F29" w14:textId="77777777" w:rsidR="008D764B" w:rsidRPr="007B1B54" w:rsidRDefault="008D764B" w:rsidP="008D764B">
      <w:pPr>
        <w:pStyle w:val="Tekstpodstawowy3"/>
        <w:tabs>
          <w:tab w:val="left" w:pos="1134"/>
        </w:tabs>
        <w:rPr>
          <w:sz w:val="24"/>
          <w:szCs w:val="24"/>
        </w:rPr>
      </w:pPr>
    </w:p>
    <w:p w14:paraId="114C6DFE" w14:textId="462B15B0" w:rsidR="008D764B" w:rsidRPr="007D6270" w:rsidRDefault="008D764B" w:rsidP="008D764B">
      <w:pPr>
        <w:pStyle w:val="Tekstpodstawowy3"/>
        <w:tabs>
          <w:tab w:val="clear" w:pos="1701"/>
          <w:tab w:val="left" w:pos="0"/>
        </w:tabs>
        <w:rPr>
          <w:sz w:val="22"/>
          <w:szCs w:val="22"/>
          <w:u w:val="single"/>
        </w:rPr>
      </w:pPr>
      <w:r w:rsidRPr="007B1B54">
        <w:rPr>
          <w:sz w:val="24"/>
          <w:szCs w:val="24"/>
        </w:rPr>
        <w:tab/>
      </w:r>
      <w:r w:rsidRPr="007D6270">
        <w:rPr>
          <w:sz w:val="22"/>
          <w:szCs w:val="22"/>
          <w:u w:val="single"/>
        </w:rPr>
        <w:t>Program spotkania:</w:t>
      </w:r>
    </w:p>
    <w:p w14:paraId="3C245170" w14:textId="77777777" w:rsidR="008D764B" w:rsidRDefault="008D764B" w:rsidP="008D764B">
      <w:pPr>
        <w:tabs>
          <w:tab w:val="left" w:pos="1134"/>
        </w:tabs>
        <w:jc w:val="both"/>
        <w:rPr>
          <w:sz w:val="22"/>
          <w:szCs w:val="22"/>
        </w:rPr>
      </w:pPr>
      <w:r w:rsidRPr="007D6270">
        <w:rPr>
          <w:sz w:val="22"/>
          <w:szCs w:val="22"/>
        </w:rPr>
        <w:t>16.00 – Okazja do Sakramentu Pokuty i Pojednania</w:t>
      </w:r>
    </w:p>
    <w:p w14:paraId="5854F6F3" w14:textId="17A7F108" w:rsidR="008D764B" w:rsidRPr="007D6270" w:rsidRDefault="008D764B" w:rsidP="008D764B">
      <w:pPr>
        <w:tabs>
          <w:tab w:val="left" w:pos="1134"/>
        </w:tabs>
        <w:jc w:val="both"/>
        <w:rPr>
          <w:sz w:val="22"/>
          <w:szCs w:val="22"/>
        </w:rPr>
      </w:pPr>
      <w:r w:rsidRPr="007D6270">
        <w:rPr>
          <w:sz w:val="22"/>
          <w:szCs w:val="22"/>
        </w:rPr>
        <w:t xml:space="preserve">16.30 – </w:t>
      </w:r>
      <w:r>
        <w:rPr>
          <w:sz w:val="22"/>
          <w:szCs w:val="22"/>
        </w:rPr>
        <w:t xml:space="preserve">Ks. Prałat </w:t>
      </w:r>
      <w:r w:rsidRPr="007D6270">
        <w:rPr>
          <w:sz w:val="22"/>
          <w:szCs w:val="22"/>
        </w:rPr>
        <w:t xml:space="preserve">Dr </w:t>
      </w:r>
      <w:r>
        <w:rPr>
          <w:sz w:val="22"/>
          <w:szCs w:val="22"/>
        </w:rPr>
        <w:t xml:space="preserve">Stanisław Puchała </w:t>
      </w:r>
      <w:r w:rsidRPr="00C96C9A">
        <w:rPr>
          <w:i/>
          <w:iCs/>
          <w:sz w:val="22"/>
          <w:szCs w:val="22"/>
        </w:rPr>
        <w:t>(duszpasterz akademicki w latach 198</w:t>
      </w:r>
      <w:r>
        <w:rPr>
          <w:i/>
          <w:iCs/>
          <w:sz w:val="22"/>
          <w:szCs w:val="22"/>
        </w:rPr>
        <w:t>1</w:t>
      </w:r>
      <w:r w:rsidRPr="00C96C9A">
        <w:rPr>
          <w:i/>
          <w:iCs/>
          <w:sz w:val="22"/>
          <w:szCs w:val="22"/>
        </w:rPr>
        <w:t>-1998)</w:t>
      </w:r>
    </w:p>
    <w:p w14:paraId="0A3EB268" w14:textId="2BD7FFEC" w:rsidR="004F18DB" w:rsidRDefault="008D764B" w:rsidP="008D764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D6270">
        <w:rPr>
          <w:sz w:val="22"/>
          <w:szCs w:val="22"/>
        </w:rPr>
        <w:tab/>
      </w:r>
      <w:r w:rsidR="004F18DB">
        <w:rPr>
          <w:i/>
          <w:sz w:val="22"/>
          <w:szCs w:val="22"/>
        </w:rPr>
        <w:t xml:space="preserve">Realizacja idei </w:t>
      </w:r>
      <w:r w:rsidR="004F18DB" w:rsidRPr="004F18DB">
        <w:rPr>
          <w:iCs/>
          <w:sz w:val="22"/>
          <w:szCs w:val="22"/>
        </w:rPr>
        <w:t>Fides et ratio</w:t>
      </w:r>
      <w:r w:rsidR="004F18DB">
        <w:rPr>
          <w:i/>
          <w:sz w:val="22"/>
          <w:szCs w:val="22"/>
        </w:rPr>
        <w:t xml:space="preserve"> we wspólnocie nauczycieli akademickich – refleksja duszpasterza.</w:t>
      </w:r>
    </w:p>
    <w:p w14:paraId="6B95BCBB" w14:textId="697D62A8" w:rsidR="008D764B" w:rsidRPr="004F18DB" w:rsidRDefault="008D764B" w:rsidP="008D76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6270">
        <w:rPr>
          <w:sz w:val="22"/>
          <w:szCs w:val="22"/>
        </w:rPr>
        <w:t xml:space="preserve">17.15 – </w:t>
      </w:r>
      <w:r w:rsidRPr="007D6270">
        <w:rPr>
          <w:i/>
          <w:iCs/>
          <w:sz w:val="22"/>
          <w:szCs w:val="22"/>
        </w:rPr>
        <w:t xml:space="preserve">EUCHARYSTIA Z III NIEDZIELI ADWENTU </w:t>
      </w:r>
      <w:r w:rsidRPr="007D6270">
        <w:rPr>
          <w:iCs/>
          <w:sz w:val="22"/>
          <w:szCs w:val="22"/>
        </w:rPr>
        <w:t>(Niedzieli Radości)</w:t>
      </w:r>
    </w:p>
    <w:p w14:paraId="55515BE2" w14:textId="24AA3270" w:rsidR="008D764B" w:rsidRDefault="008D764B" w:rsidP="001B0292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7D6270">
        <w:rPr>
          <w:sz w:val="22"/>
          <w:szCs w:val="22"/>
        </w:rPr>
        <w:t>18.15 – Spotkanie przy stole w refektarzu seminaryjnym</w:t>
      </w:r>
    </w:p>
    <w:p w14:paraId="1463236F" w14:textId="77777777" w:rsidR="001B0292" w:rsidRPr="001B0292" w:rsidRDefault="001B0292" w:rsidP="001B0292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14:paraId="5B4C09C4" w14:textId="41546D34" w:rsidR="008D764B" w:rsidRPr="00807DC9" w:rsidRDefault="008D764B" w:rsidP="00807DC9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Szczęść Boże!</w:t>
      </w:r>
    </w:p>
    <w:p w14:paraId="3E4E15A9" w14:textId="40A3F0F6" w:rsidR="008D764B" w:rsidRPr="00807DC9" w:rsidRDefault="00807DC9" w:rsidP="00807DC9">
      <w:pPr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  <w:r w:rsidRPr="009E10D9">
        <w:rPr>
          <w:noProof/>
          <w:sz w:val="28"/>
          <w:szCs w:val="28"/>
        </w:rPr>
        <w:drawing>
          <wp:inline distT="0" distB="0" distL="0" distR="0" wp14:anchorId="020F2EDE" wp14:editId="05C928C7">
            <wp:extent cx="2438400" cy="576062"/>
            <wp:effectExtent l="0" t="0" r="0" b="0"/>
            <wp:docPr id="1" name="Obraz 1" descr="C:\Users\Media-Markt\Desktop\DA\ABP_PODPIS_najnow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-Markt\Desktop\DA\ABP_PODPIS_najnowsz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013" cy="58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C431" w14:textId="77777777" w:rsidR="008D764B" w:rsidRPr="001419B4" w:rsidRDefault="008D764B" w:rsidP="008D764B">
      <w:pPr>
        <w:autoSpaceDE w:val="0"/>
        <w:autoSpaceDN w:val="0"/>
        <w:adjustRightInd w:val="0"/>
        <w:ind w:left="4248" w:firstLine="708"/>
        <w:jc w:val="center"/>
        <w:rPr>
          <w:sz w:val="26"/>
          <w:szCs w:val="26"/>
        </w:rPr>
      </w:pPr>
      <w:r w:rsidRPr="001419B4">
        <w:rPr>
          <w:sz w:val="26"/>
          <w:szCs w:val="26"/>
        </w:rPr>
        <w:t xml:space="preserve">† Wiktor </w:t>
      </w:r>
      <w:proofErr w:type="spellStart"/>
      <w:r w:rsidRPr="001419B4">
        <w:rPr>
          <w:sz w:val="26"/>
          <w:szCs w:val="26"/>
        </w:rPr>
        <w:t>Skworc</w:t>
      </w:r>
      <w:proofErr w:type="spellEnd"/>
    </w:p>
    <w:p w14:paraId="5CF076CC" w14:textId="77777777" w:rsidR="008D764B" w:rsidRPr="008C1DF3" w:rsidRDefault="008D764B" w:rsidP="008D764B">
      <w:pPr>
        <w:autoSpaceDE w:val="0"/>
        <w:autoSpaceDN w:val="0"/>
        <w:adjustRightInd w:val="0"/>
        <w:ind w:left="4248" w:firstLine="708"/>
        <w:jc w:val="center"/>
        <w:rPr>
          <w:sz w:val="22"/>
          <w:szCs w:val="22"/>
        </w:rPr>
      </w:pPr>
      <w:r w:rsidRPr="008C1DF3">
        <w:rPr>
          <w:sz w:val="22"/>
          <w:szCs w:val="22"/>
        </w:rPr>
        <w:t>ARCYBISKUP METROPOLITA</w:t>
      </w:r>
    </w:p>
    <w:p w14:paraId="77F72799" w14:textId="2A6EDA87" w:rsidR="008D764B" w:rsidRPr="006F21F6" w:rsidRDefault="008D764B" w:rsidP="006F21F6">
      <w:pPr>
        <w:autoSpaceDE w:val="0"/>
        <w:autoSpaceDN w:val="0"/>
        <w:adjustRightInd w:val="0"/>
        <w:ind w:left="4248" w:firstLine="708"/>
        <w:jc w:val="center"/>
        <w:rPr>
          <w:sz w:val="22"/>
          <w:szCs w:val="22"/>
        </w:rPr>
      </w:pPr>
      <w:r w:rsidRPr="008C1DF3">
        <w:rPr>
          <w:sz w:val="22"/>
          <w:szCs w:val="22"/>
        </w:rPr>
        <w:t>KATOWICK</w:t>
      </w:r>
      <w:r w:rsidR="006F21F6">
        <w:rPr>
          <w:sz w:val="22"/>
          <w:szCs w:val="22"/>
        </w:rPr>
        <w:t>I</w:t>
      </w:r>
    </w:p>
    <w:p w14:paraId="2748F69E" w14:textId="77777777" w:rsidR="008D764B" w:rsidRDefault="008D764B"/>
    <w:sectPr w:rsidR="008D764B" w:rsidSect="003637D1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4B"/>
    <w:rsid w:val="001B0292"/>
    <w:rsid w:val="002A0CF3"/>
    <w:rsid w:val="002A2241"/>
    <w:rsid w:val="004F18DB"/>
    <w:rsid w:val="005003E0"/>
    <w:rsid w:val="006F21F6"/>
    <w:rsid w:val="00807DC9"/>
    <w:rsid w:val="00885E7B"/>
    <w:rsid w:val="008D764B"/>
    <w:rsid w:val="009E77F6"/>
    <w:rsid w:val="00E4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FC4D"/>
  <w15:chartTrackingRefBased/>
  <w15:docId w15:val="{14106860-F154-4171-B7C3-FC227232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D764B"/>
    <w:pPr>
      <w:tabs>
        <w:tab w:val="left" w:pos="1701"/>
      </w:tabs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D764B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D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D764B"/>
    <w:pPr>
      <w:spacing w:after="192"/>
    </w:pPr>
    <w:rPr>
      <w:sz w:val="24"/>
      <w:szCs w:val="24"/>
    </w:rPr>
  </w:style>
  <w:style w:type="paragraph" w:styleId="Bezodstpw">
    <w:name w:val="No Spacing"/>
    <w:uiPriority w:val="1"/>
    <w:qFormat/>
    <w:rsid w:val="008D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1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Surmiak</dc:creator>
  <cp:keywords/>
  <dc:description/>
  <cp:lastModifiedBy>Wojciech Surmiak</cp:lastModifiedBy>
  <cp:revision>6</cp:revision>
  <dcterms:created xsi:type="dcterms:W3CDTF">2022-11-18T08:50:00Z</dcterms:created>
  <dcterms:modified xsi:type="dcterms:W3CDTF">2022-11-22T15:34:00Z</dcterms:modified>
</cp:coreProperties>
</file>