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BA9BCD8" w14:textId="4803A528" w:rsidR="00F1693F" w:rsidRPr="001D6F2F" w:rsidRDefault="006D4C01" w:rsidP="00D1515E">
      <w:pPr>
        <w:spacing w:after="0" w:line="20" w:lineRule="atLeast"/>
        <w:ind w:left="142"/>
        <w:jc w:val="center"/>
        <w:rPr>
          <w:rFonts w:cstheme="minorHAnsi"/>
          <w:b/>
          <w:sz w:val="32"/>
        </w:rPr>
      </w:pPr>
      <w:r>
        <w:rPr>
          <w:rFonts w:cstheme="minorHAnsi"/>
          <w:b/>
          <w:sz w:val="32"/>
        </w:rPr>
        <w:t xml:space="preserve">Wstępna </w:t>
      </w:r>
      <w:r w:rsidR="006F6085">
        <w:rPr>
          <w:rFonts w:cstheme="minorHAnsi"/>
          <w:b/>
          <w:sz w:val="32"/>
        </w:rPr>
        <w:t>LISTA PRELEGENTÓW</w:t>
      </w:r>
      <w:r w:rsidR="009D18A2">
        <w:rPr>
          <w:rFonts w:cstheme="minorHAnsi"/>
          <w:b/>
          <w:sz w:val="32"/>
        </w:rPr>
        <w:t xml:space="preserve"> i HARMONOGRAM</w:t>
      </w:r>
    </w:p>
    <w:p w14:paraId="19BE807D" w14:textId="7E9CA548" w:rsidR="00F1693F" w:rsidRPr="001D6F2F" w:rsidRDefault="00F1693F" w:rsidP="001D6F2F">
      <w:pPr>
        <w:spacing w:after="0" w:line="20" w:lineRule="atLeast"/>
        <w:jc w:val="center"/>
        <w:rPr>
          <w:rFonts w:cstheme="minorHAnsi"/>
          <w:sz w:val="32"/>
        </w:rPr>
      </w:pPr>
      <w:r w:rsidRPr="001D6F2F">
        <w:rPr>
          <w:rFonts w:cstheme="minorHAnsi"/>
          <w:sz w:val="32"/>
        </w:rPr>
        <w:t>Innowa</w:t>
      </w:r>
      <w:r w:rsidR="001D6F2F" w:rsidRPr="001D6F2F">
        <w:rPr>
          <w:rFonts w:cstheme="minorHAnsi"/>
          <w:sz w:val="32"/>
        </w:rPr>
        <w:t>cje w służbie ochrony powietrza</w:t>
      </w:r>
    </w:p>
    <w:p w14:paraId="5A7DAACC" w14:textId="77777777" w:rsidR="001D6F2F" w:rsidRPr="00667AE1" w:rsidRDefault="001D6F2F" w:rsidP="001D6F2F">
      <w:pPr>
        <w:spacing w:after="0" w:line="20" w:lineRule="atLeast"/>
        <w:jc w:val="center"/>
        <w:rPr>
          <w:rFonts w:cstheme="minorHAnsi"/>
        </w:rPr>
      </w:pPr>
    </w:p>
    <w:p w14:paraId="7E02A979" w14:textId="0F9AC00E" w:rsidR="00D7636C" w:rsidRPr="003967D5" w:rsidRDefault="00D910BA" w:rsidP="001D6F2F">
      <w:pPr>
        <w:spacing w:after="0" w:line="20" w:lineRule="atLeast"/>
        <w:jc w:val="center"/>
        <w:rPr>
          <w:rFonts w:cstheme="minorHAnsi"/>
          <w:b/>
          <w:bCs/>
          <w:sz w:val="28"/>
          <w:szCs w:val="28"/>
          <w:lang w:val="en-US"/>
        </w:rPr>
      </w:pPr>
      <w:r w:rsidRPr="00065BC3">
        <w:rPr>
          <w:rFonts w:cstheme="minorHAnsi"/>
          <w:b/>
          <w:bCs/>
          <w:sz w:val="28"/>
          <w:szCs w:val="28"/>
        </w:rPr>
        <w:t>„</w:t>
      </w:r>
      <w:r w:rsidR="00EF083A" w:rsidRPr="00065BC3">
        <w:rPr>
          <w:rFonts w:cstheme="minorHAnsi"/>
          <w:b/>
          <w:bCs/>
          <w:sz w:val="28"/>
          <w:szCs w:val="28"/>
        </w:rPr>
        <w:t>V</w:t>
      </w:r>
      <w:r w:rsidR="008521FC">
        <w:rPr>
          <w:rFonts w:cstheme="minorHAnsi"/>
          <w:b/>
          <w:bCs/>
          <w:sz w:val="28"/>
          <w:szCs w:val="28"/>
        </w:rPr>
        <w:t>II</w:t>
      </w:r>
      <w:r w:rsidR="00784430" w:rsidRPr="00065BC3">
        <w:rPr>
          <w:rFonts w:cstheme="minorHAnsi"/>
          <w:b/>
          <w:bCs/>
          <w:sz w:val="28"/>
          <w:szCs w:val="28"/>
        </w:rPr>
        <w:t xml:space="preserve"> Międzynarodowa Konferencj</w:t>
      </w:r>
      <w:r w:rsidR="00D17F2E" w:rsidRPr="00065BC3">
        <w:rPr>
          <w:rFonts w:cstheme="minorHAnsi"/>
          <w:b/>
          <w:bCs/>
          <w:sz w:val="28"/>
          <w:szCs w:val="28"/>
        </w:rPr>
        <w:t>a -</w:t>
      </w:r>
      <w:r w:rsidR="00784430" w:rsidRPr="00065BC3">
        <w:rPr>
          <w:rFonts w:cstheme="minorHAnsi"/>
          <w:b/>
          <w:bCs/>
          <w:sz w:val="28"/>
          <w:szCs w:val="28"/>
        </w:rPr>
        <w:t xml:space="preserve"> Bioreak</w:t>
      </w:r>
      <w:r w:rsidR="000E34D6" w:rsidRPr="00065BC3">
        <w:rPr>
          <w:rFonts w:cstheme="minorHAnsi"/>
          <w:b/>
          <w:bCs/>
          <w:sz w:val="28"/>
          <w:szCs w:val="28"/>
        </w:rPr>
        <w:t>tory w walce o czyste powietrze</w:t>
      </w:r>
      <w:r w:rsidR="00466DA4">
        <w:rPr>
          <w:rFonts w:cstheme="minorHAnsi"/>
          <w:b/>
          <w:bCs/>
          <w:sz w:val="28"/>
          <w:szCs w:val="28"/>
        </w:rPr>
        <w:t xml:space="preserve">. </w:t>
      </w:r>
      <w:proofErr w:type="spellStart"/>
      <w:r w:rsidR="00466DA4" w:rsidRPr="003967D5">
        <w:rPr>
          <w:rFonts w:cstheme="minorHAnsi"/>
          <w:b/>
          <w:bCs/>
          <w:sz w:val="28"/>
          <w:szCs w:val="28"/>
          <w:lang w:val="en-US"/>
        </w:rPr>
        <w:t>Innowacje</w:t>
      </w:r>
      <w:proofErr w:type="spellEnd"/>
      <w:r w:rsidR="00466DA4" w:rsidRPr="003967D5">
        <w:rPr>
          <w:rFonts w:cstheme="minorHAnsi"/>
          <w:b/>
          <w:bCs/>
          <w:sz w:val="28"/>
          <w:szCs w:val="28"/>
          <w:lang w:val="en-US"/>
        </w:rPr>
        <w:t xml:space="preserve"> w </w:t>
      </w:r>
      <w:proofErr w:type="spellStart"/>
      <w:r w:rsidR="00466DA4" w:rsidRPr="003967D5">
        <w:rPr>
          <w:rFonts w:cstheme="minorHAnsi"/>
          <w:b/>
          <w:bCs/>
          <w:sz w:val="28"/>
          <w:szCs w:val="28"/>
          <w:lang w:val="en-US"/>
        </w:rPr>
        <w:t>służbie</w:t>
      </w:r>
      <w:proofErr w:type="spellEnd"/>
      <w:r w:rsidR="00466DA4" w:rsidRPr="003967D5">
        <w:rPr>
          <w:rFonts w:cstheme="minorHAnsi"/>
          <w:b/>
          <w:bCs/>
          <w:sz w:val="28"/>
          <w:szCs w:val="28"/>
          <w:lang w:val="en-US"/>
        </w:rPr>
        <w:t xml:space="preserve"> </w:t>
      </w:r>
      <w:proofErr w:type="spellStart"/>
      <w:r w:rsidR="00466DA4" w:rsidRPr="003967D5">
        <w:rPr>
          <w:rFonts w:cstheme="minorHAnsi"/>
          <w:b/>
          <w:bCs/>
          <w:sz w:val="28"/>
          <w:szCs w:val="28"/>
          <w:lang w:val="en-US"/>
        </w:rPr>
        <w:t>ochrony</w:t>
      </w:r>
      <w:proofErr w:type="spellEnd"/>
      <w:r w:rsidR="00466DA4" w:rsidRPr="003967D5">
        <w:rPr>
          <w:rFonts w:cstheme="minorHAnsi"/>
          <w:b/>
          <w:bCs/>
          <w:sz w:val="28"/>
          <w:szCs w:val="28"/>
          <w:lang w:val="en-US"/>
        </w:rPr>
        <w:t xml:space="preserve"> </w:t>
      </w:r>
      <w:proofErr w:type="spellStart"/>
      <w:r w:rsidR="00466DA4" w:rsidRPr="003967D5">
        <w:rPr>
          <w:rFonts w:cstheme="minorHAnsi"/>
          <w:b/>
          <w:bCs/>
          <w:sz w:val="28"/>
          <w:szCs w:val="28"/>
          <w:lang w:val="en-US"/>
        </w:rPr>
        <w:t>powietrza</w:t>
      </w:r>
      <w:proofErr w:type="spellEnd"/>
      <w:r w:rsidR="00466DA4" w:rsidRPr="003967D5">
        <w:rPr>
          <w:rFonts w:cstheme="minorHAnsi"/>
          <w:b/>
          <w:bCs/>
          <w:sz w:val="28"/>
          <w:szCs w:val="28"/>
          <w:lang w:val="en-US"/>
        </w:rPr>
        <w:t xml:space="preserve"> - </w:t>
      </w:r>
      <w:r w:rsidR="00065BC3" w:rsidRPr="003967D5">
        <w:rPr>
          <w:rFonts w:cstheme="minorHAnsi"/>
          <w:b/>
          <w:bCs/>
          <w:sz w:val="28"/>
          <w:szCs w:val="28"/>
          <w:lang w:val="en-US"/>
        </w:rPr>
        <w:t xml:space="preserve">w </w:t>
      </w:r>
      <w:proofErr w:type="spellStart"/>
      <w:r w:rsidR="00065BC3" w:rsidRPr="003967D5">
        <w:rPr>
          <w:rFonts w:cstheme="minorHAnsi"/>
          <w:b/>
          <w:bCs/>
          <w:sz w:val="28"/>
          <w:szCs w:val="28"/>
          <w:lang w:val="en-US"/>
        </w:rPr>
        <w:t>aspekcie</w:t>
      </w:r>
      <w:proofErr w:type="spellEnd"/>
      <w:r w:rsidR="00065BC3" w:rsidRPr="003967D5">
        <w:rPr>
          <w:rFonts w:cstheme="minorHAnsi"/>
          <w:b/>
          <w:bCs/>
          <w:sz w:val="28"/>
          <w:szCs w:val="28"/>
          <w:lang w:val="en-US"/>
        </w:rPr>
        <w:t xml:space="preserve"> </w:t>
      </w:r>
      <w:proofErr w:type="spellStart"/>
      <w:r w:rsidR="00065BC3" w:rsidRPr="003967D5">
        <w:rPr>
          <w:rFonts w:cstheme="minorHAnsi"/>
          <w:b/>
          <w:bCs/>
          <w:sz w:val="28"/>
          <w:szCs w:val="28"/>
          <w:lang w:val="en-US"/>
        </w:rPr>
        <w:t>transformacji</w:t>
      </w:r>
      <w:proofErr w:type="spellEnd"/>
      <w:r w:rsidR="00065BC3" w:rsidRPr="003967D5">
        <w:rPr>
          <w:rFonts w:cstheme="minorHAnsi"/>
          <w:b/>
          <w:bCs/>
          <w:sz w:val="28"/>
          <w:szCs w:val="28"/>
          <w:lang w:val="en-US"/>
        </w:rPr>
        <w:t xml:space="preserve"> </w:t>
      </w:r>
      <w:proofErr w:type="spellStart"/>
      <w:r w:rsidR="00065BC3" w:rsidRPr="003967D5">
        <w:rPr>
          <w:rFonts w:cstheme="minorHAnsi"/>
          <w:b/>
          <w:bCs/>
          <w:sz w:val="28"/>
          <w:szCs w:val="28"/>
          <w:lang w:val="en-US"/>
        </w:rPr>
        <w:t>energetycznej</w:t>
      </w:r>
      <w:proofErr w:type="spellEnd"/>
      <w:r w:rsidR="00784430" w:rsidRPr="003967D5">
        <w:rPr>
          <w:rFonts w:cstheme="minorHAnsi"/>
          <w:b/>
          <w:bCs/>
          <w:sz w:val="28"/>
          <w:szCs w:val="28"/>
          <w:lang w:val="en-US"/>
        </w:rPr>
        <w:t>”</w:t>
      </w:r>
    </w:p>
    <w:p w14:paraId="7BD299AC" w14:textId="60F18EA8" w:rsidR="00565515" w:rsidRPr="00065BC3" w:rsidRDefault="00565515" w:rsidP="001D6F2F">
      <w:pPr>
        <w:spacing w:after="0" w:line="20" w:lineRule="atLeast"/>
        <w:jc w:val="center"/>
        <w:rPr>
          <w:rFonts w:cstheme="minorHAnsi"/>
          <w:color w:val="548DD4" w:themeColor="text2" w:themeTint="99"/>
          <w:sz w:val="28"/>
          <w:szCs w:val="28"/>
          <w:lang w:val="en-US"/>
        </w:rPr>
      </w:pPr>
      <w:r w:rsidRPr="00065BC3">
        <w:rPr>
          <w:rFonts w:cstheme="minorHAnsi"/>
          <w:color w:val="548DD4" w:themeColor="text2" w:themeTint="99"/>
          <w:sz w:val="28"/>
          <w:szCs w:val="28"/>
          <w:lang w:val="en-US"/>
        </w:rPr>
        <w:t>"</w:t>
      </w:r>
      <w:r w:rsidR="00065BC3" w:rsidRPr="00065BC3">
        <w:rPr>
          <w:lang w:val="en-US"/>
        </w:rPr>
        <w:t xml:space="preserve"> </w:t>
      </w:r>
      <w:r w:rsidR="008521FC">
        <w:rPr>
          <w:rFonts w:cstheme="minorHAnsi"/>
          <w:color w:val="548DD4" w:themeColor="text2" w:themeTint="99"/>
          <w:sz w:val="28"/>
          <w:szCs w:val="28"/>
          <w:lang w:val="en-US"/>
        </w:rPr>
        <w:t>7</w:t>
      </w:r>
      <w:r w:rsidR="00065BC3" w:rsidRPr="00065BC3">
        <w:rPr>
          <w:rFonts w:cstheme="minorHAnsi"/>
          <w:color w:val="548DD4" w:themeColor="text2" w:themeTint="99"/>
          <w:sz w:val="28"/>
          <w:szCs w:val="28"/>
          <w:lang w:val="en-US"/>
        </w:rPr>
        <w:t>th International Conference - Bioreactors in the fight for clean air</w:t>
      </w:r>
      <w:r w:rsidR="003967D5">
        <w:rPr>
          <w:rFonts w:cstheme="minorHAnsi"/>
          <w:color w:val="548DD4" w:themeColor="text2" w:themeTint="99"/>
          <w:sz w:val="28"/>
          <w:szCs w:val="28"/>
          <w:lang w:val="en-US"/>
        </w:rPr>
        <w:t xml:space="preserve">. Innovations for air protection - </w:t>
      </w:r>
      <w:r w:rsidR="00065BC3" w:rsidRPr="00065BC3">
        <w:rPr>
          <w:rFonts w:cstheme="minorHAnsi"/>
          <w:color w:val="548DD4" w:themeColor="text2" w:themeTint="99"/>
          <w:sz w:val="28"/>
          <w:szCs w:val="28"/>
          <w:lang w:val="en-US"/>
        </w:rPr>
        <w:t xml:space="preserve">in the aspect of energy transformation </w:t>
      </w:r>
      <w:r w:rsidRPr="00065BC3">
        <w:rPr>
          <w:rFonts w:cstheme="minorHAnsi"/>
          <w:color w:val="548DD4" w:themeColor="text2" w:themeTint="99"/>
          <w:sz w:val="28"/>
          <w:szCs w:val="28"/>
          <w:lang w:val="en-US"/>
        </w:rPr>
        <w:t>"</w:t>
      </w:r>
    </w:p>
    <w:p w14:paraId="388085FF" w14:textId="77777777" w:rsidR="005C70FD" w:rsidRPr="00565515" w:rsidRDefault="005C70FD" w:rsidP="001D6F2F">
      <w:pPr>
        <w:spacing w:after="0" w:line="20" w:lineRule="atLeast"/>
        <w:jc w:val="center"/>
        <w:rPr>
          <w:rFonts w:cstheme="minorHAnsi"/>
          <w:color w:val="548DD4" w:themeColor="text2" w:themeTint="99"/>
          <w:lang w:val="en-US"/>
        </w:rPr>
      </w:pPr>
    </w:p>
    <w:p w14:paraId="275292FD" w14:textId="313D15FF" w:rsidR="00A05713" w:rsidRPr="00A05713" w:rsidRDefault="003D58B9" w:rsidP="00A05713">
      <w:pPr>
        <w:spacing w:after="0" w:line="20" w:lineRule="atLeast"/>
        <w:rPr>
          <w:rFonts w:cstheme="minorHAnsi"/>
          <w:b/>
        </w:rPr>
      </w:pPr>
      <w:r w:rsidRPr="00667AE1">
        <w:rPr>
          <w:rFonts w:cstheme="minorHAnsi"/>
        </w:rPr>
        <w:t>Termin</w:t>
      </w:r>
      <w:r w:rsidR="00962825">
        <w:rPr>
          <w:rFonts w:cstheme="minorHAnsi"/>
        </w:rPr>
        <w:t xml:space="preserve"> i Miejsce</w:t>
      </w:r>
      <w:r w:rsidRPr="00667AE1">
        <w:rPr>
          <w:rFonts w:cstheme="minorHAnsi"/>
        </w:rPr>
        <w:t>:</w:t>
      </w:r>
      <w:r w:rsidR="009A2040" w:rsidRPr="00667AE1">
        <w:rPr>
          <w:rFonts w:cstheme="minorHAnsi"/>
        </w:rPr>
        <w:t xml:space="preserve">  </w:t>
      </w:r>
      <w:r w:rsidR="009A2040" w:rsidRPr="00667AE1">
        <w:rPr>
          <w:rFonts w:cstheme="minorHAnsi"/>
        </w:rPr>
        <w:tab/>
      </w:r>
      <w:r w:rsidR="00A05713" w:rsidRPr="00A05713">
        <w:rPr>
          <w:rFonts w:cstheme="minorHAnsi"/>
          <w:b/>
        </w:rPr>
        <w:t xml:space="preserve">23 czerwiec 2025 roku; </w:t>
      </w:r>
      <w:bookmarkStart w:id="0" w:name="_Hlk200040632"/>
      <w:r w:rsidR="00A05713" w:rsidRPr="00A05713">
        <w:rPr>
          <w:rFonts w:cstheme="minorHAnsi"/>
          <w:b/>
        </w:rPr>
        <w:t xml:space="preserve">Uniwersytet Śląski w Katowicach,  budynek </w:t>
      </w:r>
      <w:proofErr w:type="spellStart"/>
      <w:r w:rsidR="00A05713" w:rsidRPr="00A05713">
        <w:rPr>
          <w:rFonts w:cstheme="minorHAnsi"/>
          <w:b/>
        </w:rPr>
        <w:t>SpinPlace</w:t>
      </w:r>
      <w:proofErr w:type="spellEnd"/>
      <w:r w:rsidR="00A05713" w:rsidRPr="00A05713">
        <w:rPr>
          <w:rFonts w:cstheme="minorHAnsi"/>
          <w:b/>
        </w:rPr>
        <w:t xml:space="preserve">, </w:t>
      </w:r>
    </w:p>
    <w:p w14:paraId="5D51B00E" w14:textId="77ABD4E5" w:rsidR="00065BC3" w:rsidRPr="00962825" w:rsidRDefault="00A05713" w:rsidP="00A05713">
      <w:pPr>
        <w:spacing w:after="0" w:line="20" w:lineRule="atLeast"/>
        <w:rPr>
          <w:rFonts w:cstheme="minorHAnsi"/>
          <w:b/>
        </w:rPr>
      </w:pPr>
      <w:r>
        <w:rPr>
          <w:rFonts w:cstheme="minorHAnsi"/>
          <w:b/>
        </w:rPr>
        <w:t xml:space="preserve">                                           </w:t>
      </w:r>
      <w:r w:rsidRPr="00A05713">
        <w:rPr>
          <w:rFonts w:cstheme="minorHAnsi"/>
          <w:b/>
        </w:rPr>
        <w:t>ul. Bankowa 5, Katowice</w:t>
      </w:r>
      <w:r w:rsidR="00065BC3">
        <w:rPr>
          <w:rFonts w:cstheme="minorHAnsi"/>
          <w:b/>
        </w:rPr>
        <w:t>.</w:t>
      </w:r>
    </w:p>
    <w:bookmarkEnd w:id="0"/>
    <w:p w14:paraId="41DF7DB2" w14:textId="77777777" w:rsidR="00A036CA" w:rsidRPr="00667AE1" w:rsidRDefault="00A036CA" w:rsidP="001D6F2F">
      <w:pPr>
        <w:spacing w:after="0" w:line="20" w:lineRule="atLeast"/>
        <w:jc w:val="both"/>
        <w:rPr>
          <w:rFonts w:cstheme="minorHAnsi"/>
        </w:rPr>
      </w:pPr>
    </w:p>
    <w:p w14:paraId="35D941BF" w14:textId="0DBA0AAA" w:rsidR="001C5E7C" w:rsidRDefault="001C5E7C" w:rsidP="001D6F2F">
      <w:pPr>
        <w:spacing w:after="0" w:line="20" w:lineRule="atLeast"/>
        <w:jc w:val="both"/>
      </w:pPr>
      <w:r w:rsidRPr="001127A4">
        <w:rPr>
          <w:rFonts w:cstheme="minorHAnsi"/>
        </w:rPr>
        <w:t>Udział w konferencji jest bezpłatny, a o wzięciu w niej udziału decyduje kolejność zgłoszeń.</w:t>
      </w:r>
      <w:r w:rsidR="00720918">
        <w:rPr>
          <w:rFonts w:cstheme="minorHAnsi"/>
        </w:rPr>
        <w:t xml:space="preserve"> Prosimy o wypełnienie </w:t>
      </w:r>
      <w:r w:rsidR="00720918" w:rsidRPr="001127A4">
        <w:rPr>
          <w:rFonts w:cstheme="minorHAnsi"/>
        </w:rPr>
        <w:t xml:space="preserve"> </w:t>
      </w:r>
      <w:r w:rsidR="00720918" w:rsidRPr="00720918">
        <w:rPr>
          <w:rFonts w:cstheme="minorHAnsi"/>
        </w:rPr>
        <w:t>formularza</w:t>
      </w:r>
      <w:r w:rsidR="00720918">
        <w:rPr>
          <w:rFonts w:cstheme="minorHAnsi"/>
        </w:rPr>
        <w:t xml:space="preserve"> zgłoszeniowego</w:t>
      </w:r>
      <w:r w:rsidR="0031225E">
        <w:rPr>
          <w:rFonts w:cstheme="minorHAnsi"/>
        </w:rPr>
        <w:t>:</w:t>
      </w:r>
      <w:r w:rsidR="00CF557A">
        <w:rPr>
          <w:rFonts w:cstheme="minorHAnsi"/>
        </w:rPr>
        <w:t xml:space="preserve"> </w:t>
      </w:r>
      <w:bookmarkStart w:id="1" w:name="_Hlk200040533"/>
      <w:r w:rsidR="00523182">
        <w:fldChar w:fldCharType="begin"/>
      </w:r>
      <w:r w:rsidR="00523182">
        <w:instrText>HYPERLINK "https://forms.gle/m6uvH2rDTHMWyBSL6"</w:instrText>
      </w:r>
      <w:r w:rsidR="00523182">
        <w:fldChar w:fldCharType="separate"/>
      </w:r>
      <w:r w:rsidR="00523182" w:rsidRPr="00F56331">
        <w:rPr>
          <w:rStyle w:val="Hipercze"/>
          <w:rFonts w:cstheme="minorHAnsi"/>
        </w:rPr>
        <w:t>https://forms.gle/m6uvH2rDTHMWyBSL6</w:t>
      </w:r>
      <w:r w:rsidR="00523182">
        <w:fldChar w:fldCharType="end"/>
      </w:r>
    </w:p>
    <w:p w14:paraId="3537CF4F" w14:textId="29B48957" w:rsidR="00F534B2" w:rsidRPr="002A56B4" w:rsidRDefault="00F534B2" w:rsidP="001D6F2F">
      <w:pPr>
        <w:spacing w:after="0" w:line="20" w:lineRule="atLeast"/>
        <w:jc w:val="both"/>
        <w:rPr>
          <w:color w:val="000000" w:themeColor="text1"/>
        </w:rPr>
      </w:pPr>
      <w:r w:rsidRPr="002A56B4">
        <w:rPr>
          <w:color w:val="000000" w:themeColor="text1"/>
        </w:rPr>
        <w:t xml:space="preserve">Zgłoszenia prezentacji </w:t>
      </w:r>
      <w:proofErr w:type="spellStart"/>
      <w:r w:rsidRPr="002A56B4">
        <w:rPr>
          <w:color w:val="000000" w:themeColor="text1"/>
        </w:rPr>
        <w:t>posterowych</w:t>
      </w:r>
      <w:proofErr w:type="spellEnd"/>
      <w:r w:rsidRPr="002A56B4">
        <w:rPr>
          <w:color w:val="000000" w:themeColor="text1"/>
        </w:rPr>
        <w:t xml:space="preserve"> prosimy wysyłać na adresy:</w:t>
      </w:r>
    </w:p>
    <w:p w14:paraId="0E0585E8" w14:textId="5C2EA359" w:rsidR="00F534B2" w:rsidRPr="002A56B4" w:rsidRDefault="00EF5B05" w:rsidP="001D6F2F">
      <w:pPr>
        <w:spacing w:after="0" w:line="20" w:lineRule="atLeast"/>
        <w:jc w:val="both"/>
        <w:rPr>
          <w:rFonts w:cstheme="minorHAnsi"/>
          <w:color w:val="000000" w:themeColor="text1"/>
          <w:u w:val="single"/>
          <w:lang w:val="it-IT"/>
        </w:rPr>
      </w:pPr>
      <w:hyperlink r:id="rId8" w:history="1">
        <w:r w:rsidR="00544EDA" w:rsidRPr="002A56B4">
          <w:rPr>
            <w:rStyle w:val="Hipercze"/>
            <w:color w:val="004E9A"/>
            <w:lang w:val="it-IT"/>
          </w:rPr>
          <w:t>biuro@ekoinwentyka.pl</w:t>
        </w:r>
      </w:hyperlink>
      <w:r w:rsidR="00544EDA" w:rsidRPr="002A56B4">
        <w:rPr>
          <w:color w:val="004E9A"/>
          <w:u w:val="single"/>
          <w:lang w:val="it-IT"/>
        </w:rPr>
        <w:t>, violetta kozik@us.edu.pl</w:t>
      </w:r>
    </w:p>
    <w:bookmarkEnd w:id="1"/>
    <w:p w14:paraId="05E8E4EC" w14:textId="5E4A88D8" w:rsidR="009D18A2" w:rsidRPr="001127A4" w:rsidRDefault="009D18A2" w:rsidP="001D6F2F">
      <w:pPr>
        <w:spacing w:after="0" w:line="20" w:lineRule="atLeast"/>
        <w:jc w:val="both"/>
        <w:rPr>
          <w:rFonts w:cstheme="minorHAnsi"/>
        </w:rPr>
      </w:pPr>
      <w:r>
        <w:rPr>
          <w:rFonts w:cstheme="minorHAnsi"/>
        </w:rPr>
        <w:t>Konferencja odbędzie się również w trybie online transmitowana za pośrednictwem łącz internetowych</w:t>
      </w:r>
      <w:r w:rsidR="00EF0874">
        <w:rPr>
          <w:rFonts w:cstheme="minorHAnsi"/>
        </w:rPr>
        <w:t xml:space="preserve"> – link dostępny </w:t>
      </w:r>
      <w:r w:rsidR="008D754C">
        <w:rPr>
          <w:rFonts w:cstheme="minorHAnsi"/>
        </w:rPr>
        <w:t xml:space="preserve"> na stronie </w:t>
      </w:r>
      <w:hyperlink r:id="rId9" w:history="1">
        <w:r w:rsidR="008D754C" w:rsidRPr="003B3771">
          <w:rPr>
            <w:rStyle w:val="Hipercze"/>
            <w:rFonts w:cstheme="minorHAnsi"/>
          </w:rPr>
          <w:t>www.ekoinwentyka.pl</w:t>
        </w:r>
      </w:hyperlink>
      <w:r w:rsidR="008D754C">
        <w:rPr>
          <w:rFonts w:cstheme="minorHAnsi"/>
        </w:rPr>
        <w:t xml:space="preserve"> oraz Facebook </w:t>
      </w:r>
      <w:r w:rsidR="00A05713">
        <w:rPr>
          <w:rFonts w:cstheme="minorHAnsi"/>
        </w:rPr>
        <w:t>E</w:t>
      </w:r>
      <w:r w:rsidR="008D754C">
        <w:rPr>
          <w:rFonts w:cstheme="minorHAnsi"/>
        </w:rPr>
        <w:t>koinwentyka</w:t>
      </w:r>
      <w:r w:rsidR="00076E03">
        <w:rPr>
          <w:rFonts w:cstheme="minorHAnsi"/>
        </w:rPr>
        <w:t>.</w:t>
      </w:r>
    </w:p>
    <w:p w14:paraId="0602CC72" w14:textId="01503FCA" w:rsidR="004C0A6C" w:rsidRPr="001D6F2F" w:rsidRDefault="00EC46C6" w:rsidP="004C0A6C">
      <w:pPr>
        <w:spacing w:after="0" w:line="20" w:lineRule="atLeast"/>
        <w:jc w:val="center"/>
        <w:rPr>
          <w:rFonts w:cstheme="minorHAnsi"/>
          <w:b/>
          <w:sz w:val="32"/>
        </w:rPr>
      </w:pPr>
      <w:r>
        <w:rPr>
          <w:rFonts w:cstheme="minorHAnsi"/>
          <w:b/>
          <w:sz w:val="32"/>
        </w:rPr>
        <w:t xml:space="preserve">PLANOWANY </w:t>
      </w:r>
      <w:r w:rsidR="004C0A6C">
        <w:rPr>
          <w:rFonts w:cstheme="minorHAnsi"/>
          <w:b/>
          <w:sz w:val="32"/>
        </w:rPr>
        <w:t>HARMONOGRAM KONFERENCJI</w:t>
      </w:r>
    </w:p>
    <w:tbl>
      <w:tblPr>
        <w:tblpPr w:leftFromText="141" w:rightFromText="141" w:vertAnchor="text" w:tblpXSpec="center" w:tblpY="1"/>
        <w:tblOverlap w:val="never"/>
        <w:tblW w:w="480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35"/>
        <w:gridCol w:w="5047"/>
        <w:gridCol w:w="3753"/>
      </w:tblGrid>
      <w:tr w:rsidR="0039154D" w:rsidRPr="00667AE1" w14:paraId="2275D3EE" w14:textId="77777777" w:rsidTr="00FA1C2D">
        <w:trPr>
          <w:trHeight w:val="300"/>
        </w:trPr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658E8CA2" w14:textId="77777777" w:rsidR="0039154D" w:rsidRPr="00667AE1" w:rsidRDefault="0039154D" w:rsidP="00FA1C2D">
            <w:pPr>
              <w:spacing w:after="0" w:line="20" w:lineRule="atLeast"/>
              <w:jc w:val="center"/>
              <w:rPr>
                <w:rFonts w:eastAsia="Times New Roman" w:cstheme="minorHAnsi"/>
                <w:color w:val="000000"/>
                <w:lang w:eastAsia="pl-PL"/>
              </w:rPr>
            </w:pPr>
            <w:r>
              <w:rPr>
                <w:rFonts w:eastAsia="Times New Roman" w:cstheme="minorHAnsi"/>
                <w:color w:val="000000"/>
                <w:lang w:eastAsia="pl-PL"/>
              </w:rPr>
              <w:t>GODZ.</w:t>
            </w:r>
          </w:p>
        </w:tc>
        <w:tc>
          <w:tcPr>
            <w:tcW w:w="5047" w:type="dxa"/>
            <w:tcBorders>
              <w:left w:val="single" w:sz="4" w:space="0" w:color="auto"/>
              <w:right w:val="single" w:sz="4" w:space="0" w:color="auto"/>
            </w:tcBorders>
          </w:tcPr>
          <w:p w14:paraId="28B620F5" w14:textId="77777777" w:rsidR="0039154D" w:rsidRDefault="0039154D" w:rsidP="00FA1C2D">
            <w:pPr>
              <w:spacing w:after="0" w:line="20" w:lineRule="atLeast"/>
              <w:rPr>
                <w:rFonts w:eastAsia="Times New Roman" w:cstheme="minorHAnsi"/>
                <w:i/>
                <w:color w:val="000000"/>
                <w:lang w:eastAsia="pl-PL"/>
              </w:rPr>
            </w:pPr>
          </w:p>
        </w:tc>
        <w:tc>
          <w:tcPr>
            <w:tcW w:w="3753" w:type="dxa"/>
            <w:tcBorders>
              <w:left w:val="single" w:sz="4" w:space="0" w:color="auto"/>
            </w:tcBorders>
            <w:shd w:val="clear" w:color="auto" w:fill="auto"/>
            <w:vAlign w:val="center"/>
            <w:hideMark/>
          </w:tcPr>
          <w:p w14:paraId="6E1B2560" w14:textId="77777777" w:rsidR="0039154D" w:rsidRPr="00667AE1" w:rsidRDefault="0039154D" w:rsidP="00FA1C2D">
            <w:pPr>
              <w:spacing w:after="0" w:line="20" w:lineRule="atLeast"/>
              <w:rPr>
                <w:rFonts w:eastAsia="Times New Roman" w:cstheme="minorHAnsi"/>
                <w:i/>
                <w:color w:val="000000"/>
                <w:lang w:eastAsia="pl-PL"/>
              </w:rPr>
            </w:pPr>
            <w:r>
              <w:rPr>
                <w:rFonts w:eastAsia="Times New Roman" w:cstheme="minorHAnsi"/>
                <w:i/>
                <w:color w:val="000000"/>
                <w:lang w:eastAsia="pl-PL"/>
              </w:rPr>
              <w:t>Prelegenci</w:t>
            </w:r>
          </w:p>
        </w:tc>
      </w:tr>
      <w:tr w:rsidR="0039154D" w:rsidRPr="00667AE1" w14:paraId="3645C0CC" w14:textId="77777777" w:rsidTr="00FA1C2D">
        <w:trPr>
          <w:trHeight w:val="300"/>
        </w:trPr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1D501546" w14:textId="7D31F2A2" w:rsidR="0039154D" w:rsidRPr="00ED5DEC" w:rsidRDefault="0039154D" w:rsidP="00FA1C2D">
            <w:pPr>
              <w:spacing w:after="0" w:line="20" w:lineRule="atLeast"/>
              <w:jc w:val="center"/>
              <w:rPr>
                <w:rFonts w:eastAsia="Times New Roman" w:cstheme="minorHAnsi"/>
                <w:color w:val="000000"/>
                <w:lang w:eastAsia="pl-PL"/>
              </w:rPr>
            </w:pPr>
            <w:r>
              <w:rPr>
                <w:rFonts w:eastAsia="Times New Roman" w:cstheme="minorHAnsi"/>
                <w:color w:val="000000"/>
                <w:lang w:eastAsia="pl-PL"/>
              </w:rPr>
              <w:t>9.</w:t>
            </w:r>
            <w:r w:rsidR="001F7CAA">
              <w:rPr>
                <w:rFonts w:eastAsia="Times New Roman" w:cstheme="minorHAnsi"/>
                <w:color w:val="000000"/>
                <w:lang w:eastAsia="pl-PL"/>
              </w:rPr>
              <w:t>3</w:t>
            </w:r>
            <w:r>
              <w:rPr>
                <w:rFonts w:eastAsia="Times New Roman" w:cstheme="minorHAnsi"/>
                <w:color w:val="000000"/>
                <w:lang w:eastAsia="pl-PL"/>
              </w:rPr>
              <w:t>0-</w:t>
            </w:r>
            <w:r w:rsidR="001F7CAA">
              <w:rPr>
                <w:rFonts w:eastAsia="Times New Roman" w:cstheme="minorHAnsi"/>
                <w:color w:val="000000"/>
                <w:lang w:eastAsia="pl-PL"/>
              </w:rPr>
              <w:t>10</w:t>
            </w:r>
            <w:r>
              <w:rPr>
                <w:rFonts w:eastAsia="Times New Roman" w:cstheme="minorHAnsi"/>
                <w:color w:val="000000"/>
                <w:lang w:eastAsia="pl-PL"/>
              </w:rPr>
              <w:t>.</w:t>
            </w:r>
            <w:r w:rsidR="001F7CAA">
              <w:rPr>
                <w:rFonts w:eastAsia="Times New Roman" w:cstheme="minorHAnsi"/>
                <w:color w:val="000000"/>
                <w:lang w:eastAsia="pl-PL"/>
              </w:rPr>
              <w:t>0</w:t>
            </w:r>
            <w:r>
              <w:rPr>
                <w:rFonts w:eastAsia="Times New Roman" w:cstheme="minorHAnsi"/>
                <w:color w:val="000000"/>
                <w:lang w:eastAsia="pl-PL"/>
              </w:rPr>
              <w:t>0</w:t>
            </w:r>
          </w:p>
        </w:tc>
        <w:tc>
          <w:tcPr>
            <w:tcW w:w="5047" w:type="dxa"/>
            <w:tcBorders>
              <w:left w:val="single" w:sz="4" w:space="0" w:color="auto"/>
              <w:right w:val="single" w:sz="4" w:space="0" w:color="auto"/>
            </w:tcBorders>
          </w:tcPr>
          <w:p w14:paraId="244CE0AB" w14:textId="77777777" w:rsidR="0039154D" w:rsidRPr="00A3194D" w:rsidRDefault="0039154D" w:rsidP="00FA1C2D">
            <w:pPr>
              <w:spacing w:after="0" w:line="20" w:lineRule="atLeast"/>
              <w:jc w:val="both"/>
              <w:rPr>
                <w:rFonts w:eastAsia="Times New Roman" w:cstheme="minorHAnsi"/>
                <w:color w:val="000000"/>
                <w:lang w:eastAsia="pl-PL"/>
              </w:rPr>
            </w:pPr>
            <w:r w:rsidRPr="00A3194D">
              <w:rPr>
                <w:rFonts w:eastAsia="Times New Roman" w:cstheme="minorHAnsi"/>
                <w:color w:val="000000"/>
                <w:lang w:eastAsia="pl-PL"/>
              </w:rPr>
              <w:t>Przyjazd uczestników konferencji, rejestracja</w:t>
            </w:r>
          </w:p>
          <w:p w14:paraId="0D65207E" w14:textId="38A9AD69" w:rsidR="0039154D" w:rsidRPr="00A3194D" w:rsidRDefault="0039154D" w:rsidP="00FA1C2D">
            <w:pPr>
              <w:spacing w:after="0" w:line="20" w:lineRule="atLeast"/>
              <w:jc w:val="both"/>
              <w:rPr>
                <w:color w:val="0070C0"/>
              </w:rPr>
            </w:pPr>
            <w:proofErr w:type="spellStart"/>
            <w:r w:rsidRPr="0039154D">
              <w:rPr>
                <w:rStyle w:val="q4iawc"/>
                <w:color w:val="0070C0"/>
              </w:rPr>
              <w:t>Registration</w:t>
            </w:r>
            <w:proofErr w:type="spellEnd"/>
          </w:p>
        </w:tc>
        <w:tc>
          <w:tcPr>
            <w:tcW w:w="375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B9C4D13" w14:textId="77777777" w:rsidR="0039154D" w:rsidRPr="00A3194D" w:rsidRDefault="0039154D" w:rsidP="00FA1C2D">
            <w:pPr>
              <w:spacing w:after="0" w:line="20" w:lineRule="atLeast"/>
              <w:rPr>
                <w:rFonts w:eastAsia="Times New Roman" w:cstheme="minorHAnsi"/>
                <w:color w:val="000000"/>
                <w:lang w:eastAsia="pl-PL"/>
              </w:rPr>
            </w:pPr>
          </w:p>
        </w:tc>
      </w:tr>
      <w:tr w:rsidR="0039154D" w:rsidRPr="002A56B4" w14:paraId="4FA81934" w14:textId="77777777" w:rsidTr="00FA1C2D">
        <w:trPr>
          <w:trHeight w:val="300"/>
        </w:trPr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2D02255B" w14:textId="1A409A8C" w:rsidR="0039154D" w:rsidRPr="00ED5DEC" w:rsidRDefault="001F7CAA" w:rsidP="00FA1C2D">
            <w:pPr>
              <w:spacing w:after="0" w:line="20" w:lineRule="atLeast"/>
              <w:jc w:val="center"/>
              <w:rPr>
                <w:rFonts w:eastAsia="Times New Roman" w:cstheme="minorHAnsi"/>
                <w:color w:val="000000"/>
                <w:lang w:eastAsia="pl-PL"/>
              </w:rPr>
            </w:pPr>
            <w:r>
              <w:rPr>
                <w:rFonts w:eastAsia="Times New Roman" w:cstheme="minorHAnsi"/>
                <w:color w:val="000000"/>
                <w:lang w:eastAsia="pl-PL"/>
              </w:rPr>
              <w:t>10</w:t>
            </w:r>
            <w:r w:rsidR="0039154D">
              <w:rPr>
                <w:rFonts w:eastAsia="Times New Roman" w:cstheme="minorHAnsi"/>
                <w:color w:val="000000"/>
                <w:lang w:eastAsia="pl-PL"/>
              </w:rPr>
              <w:t>.</w:t>
            </w:r>
            <w:r>
              <w:rPr>
                <w:rFonts w:eastAsia="Times New Roman" w:cstheme="minorHAnsi"/>
                <w:color w:val="000000"/>
                <w:lang w:eastAsia="pl-PL"/>
              </w:rPr>
              <w:t>0</w:t>
            </w:r>
            <w:r w:rsidR="0039154D">
              <w:rPr>
                <w:rFonts w:eastAsia="Times New Roman" w:cstheme="minorHAnsi"/>
                <w:color w:val="000000"/>
                <w:lang w:eastAsia="pl-PL"/>
              </w:rPr>
              <w:t>0-</w:t>
            </w:r>
            <w:r>
              <w:rPr>
                <w:rFonts w:eastAsia="Times New Roman" w:cstheme="minorHAnsi"/>
                <w:color w:val="000000"/>
                <w:lang w:eastAsia="pl-PL"/>
              </w:rPr>
              <w:t>10.20</w:t>
            </w:r>
          </w:p>
        </w:tc>
        <w:tc>
          <w:tcPr>
            <w:tcW w:w="5047" w:type="dxa"/>
            <w:tcBorders>
              <w:left w:val="single" w:sz="4" w:space="0" w:color="auto"/>
              <w:right w:val="single" w:sz="4" w:space="0" w:color="auto"/>
            </w:tcBorders>
          </w:tcPr>
          <w:p w14:paraId="5BC134C0" w14:textId="77777777" w:rsidR="003967D5" w:rsidRDefault="003967D5" w:rsidP="00FA1C2D">
            <w:pPr>
              <w:spacing w:after="0" w:line="20" w:lineRule="atLeast"/>
              <w:jc w:val="both"/>
              <w:rPr>
                <w:rFonts w:eastAsia="Times New Roman" w:cstheme="minorHAnsi"/>
                <w:color w:val="000000"/>
                <w:lang w:eastAsia="pl-PL"/>
              </w:rPr>
            </w:pPr>
          </w:p>
          <w:p w14:paraId="465FE654" w14:textId="23B8688C" w:rsidR="0039154D" w:rsidRPr="0039154D" w:rsidRDefault="0039154D" w:rsidP="00FA1C2D">
            <w:pPr>
              <w:spacing w:after="0" w:line="20" w:lineRule="atLeast"/>
              <w:jc w:val="both"/>
              <w:rPr>
                <w:rFonts w:eastAsia="Times New Roman" w:cstheme="minorHAnsi"/>
                <w:color w:val="000000"/>
                <w:lang w:eastAsia="pl-PL"/>
              </w:rPr>
            </w:pPr>
            <w:r w:rsidRPr="0039154D">
              <w:rPr>
                <w:rFonts w:eastAsia="Times New Roman" w:cstheme="minorHAnsi"/>
                <w:color w:val="000000"/>
                <w:lang w:eastAsia="pl-PL"/>
              </w:rPr>
              <w:t>Powitanie gości konferencji</w:t>
            </w:r>
            <w:r w:rsidR="0045401D">
              <w:rPr>
                <w:rFonts w:eastAsia="Times New Roman" w:cstheme="minorHAnsi"/>
                <w:color w:val="000000"/>
                <w:lang w:eastAsia="pl-PL"/>
              </w:rPr>
              <w:t xml:space="preserve"> – słowo wstępne</w:t>
            </w:r>
          </w:p>
          <w:p w14:paraId="649B5D80" w14:textId="1B360AEE" w:rsidR="0039154D" w:rsidRPr="0039154D" w:rsidRDefault="0039154D" w:rsidP="00FA1C2D">
            <w:pPr>
              <w:spacing w:after="0" w:line="20" w:lineRule="atLeast"/>
              <w:jc w:val="both"/>
              <w:rPr>
                <w:rFonts w:eastAsia="Times New Roman" w:cstheme="minorHAnsi"/>
                <w:color w:val="0070C0"/>
                <w:lang w:eastAsia="pl-PL"/>
              </w:rPr>
            </w:pPr>
            <w:proofErr w:type="spellStart"/>
            <w:r w:rsidRPr="0039154D">
              <w:rPr>
                <w:rStyle w:val="q4iawc"/>
                <w:color w:val="0070C0"/>
              </w:rPr>
              <w:t>Greeting</w:t>
            </w:r>
            <w:proofErr w:type="spellEnd"/>
            <w:r w:rsidRPr="0039154D">
              <w:rPr>
                <w:rStyle w:val="q4iawc"/>
                <w:color w:val="0070C0"/>
              </w:rPr>
              <w:t xml:space="preserve"> </w:t>
            </w:r>
            <w:proofErr w:type="spellStart"/>
            <w:r w:rsidRPr="0039154D">
              <w:rPr>
                <w:rStyle w:val="q4iawc"/>
                <w:color w:val="0070C0"/>
              </w:rPr>
              <w:t>guests</w:t>
            </w:r>
            <w:proofErr w:type="spellEnd"/>
          </w:p>
        </w:tc>
        <w:tc>
          <w:tcPr>
            <w:tcW w:w="375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46AF309" w14:textId="6C236BC8" w:rsidR="004F2894" w:rsidRDefault="00887A99" w:rsidP="00FA1C2D">
            <w:pPr>
              <w:spacing w:after="0" w:line="20" w:lineRule="atLeast"/>
              <w:rPr>
                <w:rFonts w:eastAsia="Times New Roman" w:cstheme="minorHAnsi"/>
                <w:color w:val="000000"/>
                <w:lang w:eastAsia="pl-PL"/>
              </w:rPr>
            </w:pPr>
            <w:r>
              <w:rPr>
                <w:rFonts w:eastAsia="Times New Roman" w:cstheme="minorHAnsi"/>
                <w:b/>
                <w:color w:val="000000"/>
                <w:lang w:eastAsia="pl-PL"/>
              </w:rPr>
              <w:t>CEO Ekoinwentyka Ltd.</w:t>
            </w:r>
            <w:r w:rsidR="004F2894">
              <w:rPr>
                <w:rFonts w:eastAsia="Times New Roman" w:cstheme="minorHAnsi"/>
                <w:b/>
                <w:color w:val="000000"/>
                <w:lang w:eastAsia="pl-PL"/>
              </w:rPr>
              <w:t xml:space="preserve"> - </w:t>
            </w:r>
            <w:r w:rsidR="00065BC3">
              <w:rPr>
                <w:rFonts w:eastAsia="Times New Roman" w:cstheme="minorHAnsi"/>
                <w:b/>
                <w:color w:val="000000"/>
                <w:lang w:eastAsia="pl-PL"/>
              </w:rPr>
              <w:t xml:space="preserve">Prof. UCC </w:t>
            </w:r>
            <w:r w:rsidR="00D910BA">
              <w:rPr>
                <w:rFonts w:eastAsia="Times New Roman" w:cstheme="minorHAnsi"/>
                <w:b/>
                <w:color w:val="000000"/>
                <w:lang w:eastAsia="pl-PL"/>
              </w:rPr>
              <w:t>dr</w:t>
            </w:r>
            <w:r w:rsidR="00D910BA" w:rsidRPr="00D910BA">
              <w:rPr>
                <w:rFonts w:eastAsia="Times New Roman" w:cstheme="minorHAnsi"/>
                <w:b/>
                <w:color w:val="000000"/>
                <w:lang w:eastAsia="pl-PL"/>
              </w:rPr>
              <w:t xml:space="preserve"> inż. Damian Kasperczyk</w:t>
            </w:r>
            <w:r w:rsidR="00A05713">
              <w:rPr>
                <w:rFonts w:eastAsia="Times New Roman" w:cstheme="minorHAnsi"/>
                <w:b/>
                <w:color w:val="000000"/>
                <w:lang w:eastAsia="pl-PL"/>
              </w:rPr>
              <w:t>,</w:t>
            </w:r>
          </w:p>
          <w:p w14:paraId="3CE0CAAC" w14:textId="2BB8995E" w:rsidR="003967D5" w:rsidRDefault="00466DA4" w:rsidP="00FA1C2D">
            <w:pPr>
              <w:spacing w:after="0" w:line="20" w:lineRule="atLeast"/>
              <w:rPr>
                <w:rFonts w:eastAsia="Times New Roman" w:cstheme="minorHAnsi"/>
                <w:b/>
                <w:color w:val="000000"/>
                <w:lang w:eastAsia="pl-PL"/>
              </w:rPr>
            </w:pPr>
            <w:r>
              <w:rPr>
                <w:rFonts w:eastAsia="Times New Roman" w:cstheme="minorHAnsi"/>
                <w:b/>
                <w:color w:val="000000"/>
                <w:lang w:eastAsia="pl-PL"/>
              </w:rPr>
              <w:t>Prezydent Miasta Ruda Śląska</w:t>
            </w:r>
            <w:r w:rsidR="00887A99">
              <w:rPr>
                <w:rFonts w:eastAsia="Times New Roman" w:cstheme="minorHAnsi"/>
                <w:b/>
                <w:color w:val="000000"/>
                <w:lang w:eastAsia="pl-PL"/>
              </w:rPr>
              <w:t xml:space="preserve"> </w:t>
            </w:r>
            <w:r w:rsidR="00A05713">
              <w:rPr>
                <w:rFonts w:eastAsia="Times New Roman" w:cstheme="minorHAnsi"/>
                <w:b/>
                <w:color w:val="000000"/>
                <w:lang w:eastAsia="pl-PL"/>
              </w:rPr>
              <w:t>–</w:t>
            </w:r>
            <w:r w:rsidR="00386C6D">
              <w:rPr>
                <w:rFonts w:eastAsia="Times New Roman" w:cstheme="minorHAnsi"/>
                <w:b/>
                <w:color w:val="000000"/>
                <w:lang w:eastAsia="pl-PL"/>
              </w:rPr>
              <w:t xml:space="preserve"> </w:t>
            </w:r>
            <w:r w:rsidR="00A05713">
              <w:rPr>
                <w:rFonts w:eastAsia="Times New Roman" w:cstheme="minorHAnsi"/>
                <w:b/>
                <w:color w:val="000000"/>
                <w:lang w:eastAsia="pl-PL"/>
              </w:rPr>
              <w:t>TBC</w:t>
            </w:r>
          </w:p>
          <w:p w14:paraId="27D057EA" w14:textId="5A73C41A" w:rsidR="00A05713" w:rsidRPr="00DD00D5" w:rsidRDefault="00544EDA" w:rsidP="00FA1C2D">
            <w:pPr>
              <w:spacing w:after="0" w:line="20" w:lineRule="atLeast"/>
              <w:rPr>
                <w:rFonts w:eastAsia="Times New Roman" w:cstheme="minorHAnsi"/>
                <w:b/>
                <w:bCs/>
                <w:color w:val="000000"/>
                <w:lang w:val="it-IT" w:eastAsia="pl-PL"/>
              </w:rPr>
            </w:pPr>
            <w:r>
              <w:rPr>
                <w:rFonts w:eastAsia="Times New Roman" w:cstheme="minorHAnsi"/>
                <w:b/>
                <w:bCs/>
                <w:color w:val="000000"/>
                <w:lang w:val="it-IT" w:eastAsia="pl-PL"/>
              </w:rPr>
              <w:t>dr hab. p</w:t>
            </w:r>
            <w:r w:rsidR="00A05713" w:rsidRPr="00DD00D5">
              <w:rPr>
                <w:rFonts w:eastAsia="Times New Roman" w:cstheme="minorHAnsi"/>
                <w:b/>
                <w:bCs/>
                <w:color w:val="000000"/>
                <w:lang w:val="it-IT" w:eastAsia="pl-PL"/>
              </w:rPr>
              <w:t xml:space="preserve">rof. UŚ Violetta Kozik, </w:t>
            </w:r>
          </w:p>
          <w:p w14:paraId="14181EE6" w14:textId="68966E1D" w:rsidR="00A05713" w:rsidRDefault="00A05713" w:rsidP="00FA1C2D">
            <w:pPr>
              <w:spacing w:after="0" w:line="20" w:lineRule="atLeast"/>
              <w:rPr>
                <w:rFonts w:eastAsia="Times New Roman" w:cstheme="minorHAnsi"/>
                <w:b/>
                <w:bCs/>
                <w:color w:val="000000"/>
                <w:lang w:eastAsia="pl-PL"/>
              </w:rPr>
            </w:pPr>
            <w:r w:rsidRPr="00A05713">
              <w:rPr>
                <w:rFonts w:eastAsia="Times New Roman" w:cstheme="minorHAnsi"/>
                <w:b/>
                <w:bCs/>
                <w:color w:val="000000"/>
                <w:lang w:eastAsia="pl-PL"/>
              </w:rPr>
              <w:t>Rektor UŚ Prof. dr hab. Ryszard Koziołek(</w:t>
            </w:r>
            <w:proofErr w:type="spellStart"/>
            <w:r w:rsidRPr="00A05713">
              <w:rPr>
                <w:rFonts w:eastAsia="Times New Roman" w:cstheme="minorHAnsi"/>
                <w:b/>
                <w:bCs/>
                <w:color w:val="000000"/>
                <w:lang w:eastAsia="pl-PL"/>
              </w:rPr>
              <w:t>tbc</w:t>
            </w:r>
            <w:proofErr w:type="spellEnd"/>
            <w:r w:rsidRPr="00A05713">
              <w:rPr>
                <w:rFonts w:eastAsia="Times New Roman" w:cstheme="minorHAnsi"/>
                <w:b/>
                <w:bCs/>
                <w:color w:val="000000"/>
                <w:lang w:eastAsia="pl-PL"/>
              </w:rPr>
              <w:t xml:space="preserve">), </w:t>
            </w:r>
          </w:p>
          <w:p w14:paraId="6E0B3556" w14:textId="6FB05E0E" w:rsidR="00544EDA" w:rsidRPr="002A56B4" w:rsidRDefault="00544EDA" w:rsidP="00FA1C2D">
            <w:pPr>
              <w:spacing w:after="0" w:line="20" w:lineRule="atLeast"/>
              <w:rPr>
                <w:rFonts w:eastAsia="Times New Roman" w:cstheme="minorHAnsi"/>
                <w:b/>
                <w:bCs/>
                <w:color w:val="000000" w:themeColor="text1"/>
                <w:lang w:eastAsia="pl-PL"/>
              </w:rPr>
            </w:pPr>
            <w:r w:rsidRPr="002A56B4">
              <w:rPr>
                <w:rFonts w:eastAsia="Times New Roman" w:cstheme="minorHAnsi"/>
                <w:b/>
                <w:bCs/>
                <w:color w:val="000000" w:themeColor="text1"/>
                <w:lang w:eastAsia="pl-PL"/>
              </w:rPr>
              <w:t xml:space="preserve">Prof. dr hab. Mirosław </w:t>
            </w:r>
            <w:proofErr w:type="spellStart"/>
            <w:r w:rsidRPr="002A56B4">
              <w:rPr>
                <w:rFonts w:eastAsia="Times New Roman" w:cstheme="minorHAnsi"/>
                <w:b/>
                <w:bCs/>
                <w:color w:val="000000" w:themeColor="text1"/>
                <w:lang w:eastAsia="pl-PL"/>
              </w:rPr>
              <w:t>Chorążewski</w:t>
            </w:r>
            <w:proofErr w:type="spellEnd"/>
            <w:r w:rsidRPr="002A56B4">
              <w:rPr>
                <w:rFonts w:eastAsia="Times New Roman" w:cstheme="minorHAnsi"/>
                <w:b/>
                <w:bCs/>
                <w:color w:val="000000" w:themeColor="text1"/>
                <w:lang w:eastAsia="pl-PL"/>
              </w:rPr>
              <w:t xml:space="preserve">, prodziekan </w:t>
            </w:r>
            <w:proofErr w:type="spellStart"/>
            <w:r w:rsidRPr="002A56B4">
              <w:rPr>
                <w:rFonts w:eastAsia="Times New Roman" w:cstheme="minorHAnsi"/>
                <w:b/>
                <w:bCs/>
                <w:color w:val="000000" w:themeColor="text1"/>
                <w:lang w:eastAsia="pl-PL"/>
              </w:rPr>
              <w:t>WNSiT</w:t>
            </w:r>
            <w:proofErr w:type="spellEnd"/>
            <w:r w:rsidRPr="002A56B4">
              <w:rPr>
                <w:rFonts w:eastAsia="Times New Roman" w:cstheme="minorHAnsi"/>
                <w:b/>
                <w:bCs/>
                <w:color w:val="000000" w:themeColor="text1"/>
                <w:lang w:eastAsia="pl-PL"/>
              </w:rPr>
              <w:t xml:space="preserve"> UŚ</w:t>
            </w:r>
          </w:p>
          <w:p w14:paraId="35F32E03" w14:textId="77777777" w:rsidR="00544EDA" w:rsidRPr="002A56B4" w:rsidRDefault="00A05713" w:rsidP="00FA1C2D">
            <w:pPr>
              <w:spacing w:after="0" w:line="20" w:lineRule="atLeast"/>
              <w:rPr>
                <w:rFonts w:eastAsia="Times New Roman" w:cstheme="minorHAnsi"/>
                <w:b/>
                <w:bCs/>
                <w:color w:val="000000" w:themeColor="text1"/>
                <w:lang w:eastAsia="pl-PL"/>
              </w:rPr>
            </w:pPr>
            <w:r w:rsidRPr="002A56B4">
              <w:rPr>
                <w:rFonts w:eastAsia="Times New Roman" w:cstheme="minorHAnsi"/>
                <w:b/>
                <w:bCs/>
                <w:color w:val="000000" w:themeColor="text1"/>
                <w:lang w:eastAsia="pl-PL"/>
              </w:rPr>
              <w:t>Prof. dr hab. Robert Musioł</w:t>
            </w:r>
            <w:r w:rsidR="00544EDA" w:rsidRPr="002A56B4">
              <w:rPr>
                <w:rFonts w:eastAsia="Times New Roman" w:cstheme="minorHAnsi"/>
                <w:b/>
                <w:bCs/>
                <w:color w:val="000000" w:themeColor="text1"/>
                <w:lang w:eastAsia="pl-PL"/>
              </w:rPr>
              <w:t xml:space="preserve"> dyrektor Instytutu Chemii UŚ</w:t>
            </w:r>
            <w:r w:rsidRPr="002A56B4">
              <w:rPr>
                <w:rFonts w:eastAsia="Times New Roman" w:cstheme="minorHAnsi"/>
                <w:b/>
                <w:bCs/>
                <w:color w:val="000000" w:themeColor="text1"/>
                <w:lang w:eastAsia="pl-PL"/>
              </w:rPr>
              <w:t>,</w:t>
            </w:r>
          </w:p>
          <w:p w14:paraId="375EEC9D" w14:textId="32B0AFAC" w:rsidR="00A05713" w:rsidRPr="00A05713" w:rsidRDefault="00A05713" w:rsidP="00FA1C2D">
            <w:pPr>
              <w:spacing w:after="0" w:line="20" w:lineRule="atLeast"/>
              <w:rPr>
                <w:rFonts w:eastAsia="Times New Roman" w:cstheme="minorHAnsi"/>
                <w:b/>
                <w:bCs/>
                <w:color w:val="000000"/>
                <w:lang w:val="en-US" w:eastAsia="pl-PL"/>
              </w:rPr>
            </w:pPr>
            <w:proofErr w:type="spellStart"/>
            <w:r w:rsidRPr="00A05713">
              <w:rPr>
                <w:rFonts w:eastAsia="Times New Roman" w:cstheme="minorHAnsi"/>
                <w:b/>
                <w:bCs/>
                <w:color w:val="000000"/>
                <w:lang w:val="en-US" w:eastAsia="pl-PL"/>
              </w:rPr>
              <w:t>Dyr</w:t>
            </w:r>
            <w:proofErr w:type="spellEnd"/>
            <w:r w:rsidRPr="00A05713">
              <w:rPr>
                <w:rFonts w:eastAsia="Times New Roman" w:cstheme="minorHAnsi"/>
                <w:b/>
                <w:bCs/>
                <w:color w:val="000000"/>
                <w:lang w:val="en-US" w:eastAsia="pl-PL"/>
              </w:rPr>
              <w:t>. Jan Bondaruk GIG(tbc)</w:t>
            </w:r>
          </w:p>
        </w:tc>
      </w:tr>
      <w:tr w:rsidR="00535FA4" w:rsidRPr="00535FA4" w14:paraId="25BC43EE" w14:textId="77777777" w:rsidTr="00FA1C2D">
        <w:trPr>
          <w:trHeight w:val="300"/>
        </w:trPr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7883EE0D" w14:textId="7A556F7E" w:rsidR="00535FA4" w:rsidRDefault="001F7CAA" w:rsidP="00FA1C2D">
            <w:pPr>
              <w:spacing w:after="0" w:line="20" w:lineRule="atLeast"/>
              <w:jc w:val="center"/>
              <w:rPr>
                <w:rFonts w:eastAsia="Times New Roman" w:cstheme="minorHAnsi"/>
                <w:color w:val="000000"/>
                <w:lang w:eastAsia="pl-PL"/>
              </w:rPr>
            </w:pPr>
            <w:r>
              <w:rPr>
                <w:rFonts w:eastAsia="Times New Roman" w:cstheme="minorHAnsi"/>
                <w:color w:val="000000"/>
                <w:lang w:eastAsia="pl-PL"/>
              </w:rPr>
              <w:t>10.20</w:t>
            </w:r>
            <w:r w:rsidR="00535FA4">
              <w:rPr>
                <w:rFonts w:eastAsia="Times New Roman" w:cstheme="minorHAnsi"/>
                <w:color w:val="000000"/>
                <w:lang w:eastAsia="pl-PL"/>
              </w:rPr>
              <w:t>-10.</w:t>
            </w:r>
            <w:r>
              <w:rPr>
                <w:rFonts w:eastAsia="Times New Roman" w:cstheme="minorHAnsi"/>
                <w:color w:val="000000"/>
                <w:lang w:eastAsia="pl-PL"/>
              </w:rPr>
              <w:t>40</w:t>
            </w:r>
          </w:p>
        </w:tc>
        <w:tc>
          <w:tcPr>
            <w:tcW w:w="5047" w:type="dxa"/>
            <w:tcBorders>
              <w:left w:val="single" w:sz="4" w:space="0" w:color="auto"/>
              <w:right w:val="single" w:sz="4" w:space="0" w:color="auto"/>
            </w:tcBorders>
          </w:tcPr>
          <w:p w14:paraId="016EFEA7" w14:textId="5D766512" w:rsidR="00535FA4" w:rsidRDefault="00535FA4" w:rsidP="00FA1C2D">
            <w:pPr>
              <w:spacing w:after="0" w:line="20" w:lineRule="atLeast"/>
              <w:jc w:val="both"/>
              <w:rPr>
                <w:rFonts w:eastAsia="Times New Roman" w:cstheme="minorHAnsi"/>
                <w:color w:val="000000"/>
                <w:lang w:eastAsia="pl-PL"/>
              </w:rPr>
            </w:pPr>
            <w:r>
              <w:rPr>
                <w:rFonts w:eastAsia="Times New Roman" w:cstheme="minorHAnsi"/>
                <w:color w:val="000000"/>
                <w:lang w:eastAsia="pl-PL"/>
              </w:rPr>
              <w:t xml:space="preserve">Technologia Kompaktowych Bioreaktorów Trójfazowych </w:t>
            </w:r>
            <w:r w:rsidR="00152AD2">
              <w:rPr>
                <w:rFonts w:eastAsia="Times New Roman" w:cstheme="minorHAnsi"/>
                <w:color w:val="000000"/>
                <w:lang w:eastAsia="pl-PL"/>
              </w:rPr>
              <w:t>studium przypadku</w:t>
            </w:r>
            <w:r>
              <w:rPr>
                <w:rFonts w:eastAsia="Times New Roman" w:cstheme="minorHAnsi"/>
                <w:color w:val="000000"/>
                <w:lang w:eastAsia="pl-PL"/>
              </w:rPr>
              <w:t xml:space="preserve"> </w:t>
            </w:r>
            <w:r w:rsidR="0045401D">
              <w:rPr>
                <w:rFonts w:eastAsia="Times New Roman" w:cstheme="minorHAnsi"/>
                <w:color w:val="000000"/>
                <w:lang w:eastAsia="pl-PL"/>
              </w:rPr>
              <w:t>–</w:t>
            </w:r>
            <w:r>
              <w:rPr>
                <w:rFonts w:eastAsia="Times New Roman" w:cstheme="minorHAnsi"/>
                <w:color w:val="000000"/>
                <w:lang w:eastAsia="pl-PL"/>
              </w:rPr>
              <w:t xml:space="preserve"> </w:t>
            </w:r>
            <w:r w:rsidR="0045401D">
              <w:rPr>
                <w:rFonts w:eastAsia="Times New Roman" w:cstheme="minorHAnsi"/>
                <w:color w:val="000000"/>
                <w:lang w:eastAsia="pl-PL"/>
              </w:rPr>
              <w:t>biodegradacja metanu</w:t>
            </w:r>
            <w:r w:rsidR="00A05713">
              <w:rPr>
                <w:rFonts w:eastAsia="Times New Roman" w:cstheme="minorHAnsi"/>
                <w:color w:val="000000"/>
                <w:lang w:eastAsia="pl-PL"/>
              </w:rPr>
              <w:t xml:space="preserve"> w kopalniach oraz LZO i odorów.</w:t>
            </w:r>
          </w:p>
          <w:p w14:paraId="78507296" w14:textId="1E4D49B9" w:rsidR="00535FA4" w:rsidRPr="00535FA4" w:rsidRDefault="00535FA4" w:rsidP="00FA1C2D">
            <w:pPr>
              <w:spacing w:after="0" w:line="20" w:lineRule="atLeast"/>
              <w:jc w:val="both"/>
              <w:rPr>
                <w:rFonts w:eastAsia="Times New Roman" w:cstheme="minorHAnsi"/>
                <w:color w:val="000000"/>
                <w:lang w:val="en-US" w:eastAsia="pl-PL"/>
              </w:rPr>
            </w:pPr>
            <w:r w:rsidRPr="004A5769">
              <w:rPr>
                <w:rStyle w:val="q4iawc"/>
                <w:color w:val="0070C0"/>
                <w:lang w:val="en-US"/>
              </w:rPr>
              <w:t>CTBB</w:t>
            </w:r>
            <w:r>
              <w:rPr>
                <w:rStyle w:val="q4iawc"/>
                <w:color w:val="0070C0"/>
                <w:lang w:val="en-US"/>
              </w:rPr>
              <w:t xml:space="preserve"> technology </w:t>
            </w:r>
            <w:r w:rsidR="00152AD2">
              <w:rPr>
                <w:rStyle w:val="q4iawc"/>
                <w:color w:val="0070C0"/>
                <w:lang w:val="en"/>
              </w:rPr>
              <w:t>case study</w:t>
            </w:r>
            <w:r w:rsidRPr="009B07A7">
              <w:rPr>
                <w:rStyle w:val="q4iawc"/>
                <w:color w:val="0070C0"/>
                <w:lang w:val="en"/>
              </w:rPr>
              <w:t xml:space="preserve"> - </w:t>
            </w:r>
            <w:r w:rsidR="0045401D" w:rsidRPr="0045401D">
              <w:rPr>
                <w:rStyle w:val="q4iawc"/>
                <w:color w:val="0070C0"/>
                <w:lang w:val="en"/>
              </w:rPr>
              <w:t>methane biodegradation</w:t>
            </w:r>
            <w:r w:rsidR="00A05713">
              <w:rPr>
                <w:rStyle w:val="q4iawc"/>
                <w:color w:val="0070C0"/>
                <w:lang w:val="en"/>
              </w:rPr>
              <w:t xml:space="preserve"> in coal mine and VOC/odor</w:t>
            </w:r>
            <w:r w:rsidR="0045401D" w:rsidRPr="0045401D">
              <w:rPr>
                <w:rStyle w:val="q4iawc"/>
                <w:color w:val="0070C0"/>
                <w:lang w:val="en"/>
              </w:rPr>
              <w:t xml:space="preserve"> – Horizon EUROPA project</w:t>
            </w:r>
          </w:p>
        </w:tc>
        <w:tc>
          <w:tcPr>
            <w:tcW w:w="375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148ED16" w14:textId="53076B8A" w:rsidR="00535FA4" w:rsidRPr="00535FA4" w:rsidRDefault="0045401D" w:rsidP="00FA1C2D">
            <w:pPr>
              <w:spacing w:after="0" w:line="20" w:lineRule="atLeast"/>
              <w:rPr>
                <w:rFonts w:eastAsia="Times New Roman" w:cstheme="minorHAnsi"/>
                <w:color w:val="000000"/>
                <w:lang w:eastAsia="pl-PL"/>
              </w:rPr>
            </w:pPr>
            <w:r>
              <w:rPr>
                <w:rFonts w:eastAsia="Times New Roman" w:cstheme="minorHAnsi"/>
                <w:b/>
                <w:bCs/>
                <w:color w:val="000000"/>
                <w:lang w:eastAsia="pl-PL"/>
              </w:rPr>
              <w:t xml:space="preserve">Prof. UCC </w:t>
            </w:r>
            <w:r w:rsidR="00535FA4" w:rsidRPr="00AF06AC">
              <w:rPr>
                <w:rFonts w:eastAsia="Times New Roman" w:cstheme="minorHAnsi"/>
                <w:b/>
                <w:bCs/>
                <w:color w:val="000000"/>
                <w:lang w:eastAsia="pl-PL"/>
              </w:rPr>
              <w:t>dr inż. Damian Kasperczyk</w:t>
            </w:r>
            <w:r w:rsidR="00535FA4" w:rsidRPr="003D38FC">
              <w:rPr>
                <w:rFonts w:eastAsia="Times New Roman" w:cstheme="minorHAnsi"/>
                <w:color w:val="000000"/>
                <w:lang w:eastAsia="pl-PL"/>
              </w:rPr>
              <w:t xml:space="preserve"> Prezes Ekoinwentyka sp. z o.o.</w:t>
            </w:r>
          </w:p>
        </w:tc>
      </w:tr>
      <w:tr w:rsidR="0039154D" w:rsidRPr="004C55D7" w14:paraId="0ADDC759" w14:textId="77777777" w:rsidTr="00FA1C2D">
        <w:trPr>
          <w:trHeight w:val="300"/>
        </w:trPr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5F39F147" w14:textId="5D853F4F" w:rsidR="0039154D" w:rsidRPr="00ED5DEC" w:rsidRDefault="00535FA4" w:rsidP="00FA1C2D">
            <w:pPr>
              <w:spacing w:after="0" w:line="20" w:lineRule="atLeast"/>
              <w:jc w:val="center"/>
              <w:rPr>
                <w:rFonts w:eastAsia="Times New Roman" w:cstheme="minorHAnsi"/>
                <w:color w:val="000000"/>
                <w:lang w:eastAsia="pl-PL"/>
              </w:rPr>
            </w:pPr>
            <w:r>
              <w:rPr>
                <w:rFonts w:eastAsia="Times New Roman" w:cstheme="minorHAnsi"/>
                <w:color w:val="000000"/>
                <w:lang w:eastAsia="pl-PL"/>
              </w:rPr>
              <w:t>10.</w:t>
            </w:r>
            <w:r w:rsidR="001F7CAA">
              <w:rPr>
                <w:rFonts w:eastAsia="Times New Roman" w:cstheme="minorHAnsi"/>
                <w:color w:val="000000"/>
                <w:lang w:eastAsia="pl-PL"/>
              </w:rPr>
              <w:t>40</w:t>
            </w:r>
            <w:r>
              <w:rPr>
                <w:rFonts w:eastAsia="Times New Roman" w:cstheme="minorHAnsi"/>
                <w:color w:val="000000"/>
                <w:lang w:eastAsia="pl-PL"/>
              </w:rPr>
              <w:t>-1</w:t>
            </w:r>
            <w:r w:rsidR="001F7CAA">
              <w:rPr>
                <w:rFonts w:eastAsia="Times New Roman" w:cstheme="minorHAnsi"/>
                <w:color w:val="000000"/>
                <w:lang w:eastAsia="pl-PL"/>
              </w:rPr>
              <w:t>1</w:t>
            </w:r>
            <w:r>
              <w:rPr>
                <w:rFonts w:eastAsia="Times New Roman" w:cstheme="minorHAnsi"/>
                <w:color w:val="000000"/>
                <w:lang w:eastAsia="pl-PL"/>
              </w:rPr>
              <w:t>.</w:t>
            </w:r>
            <w:r w:rsidR="001F7CAA">
              <w:rPr>
                <w:rFonts w:eastAsia="Times New Roman" w:cstheme="minorHAnsi"/>
                <w:color w:val="000000"/>
                <w:lang w:eastAsia="pl-PL"/>
              </w:rPr>
              <w:t>0</w:t>
            </w:r>
            <w:r w:rsidR="00795CE5">
              <w:rPr>
                <w:rFonts w:eastAsia="Times New Roman" w:cstheme="minorHAnsi"/>
                <w:color w:val="000000"/>
                <w:lang w:eastAsia="pl-PL"/>
              </w:rPr>
              <w:t>0</w:t>
            </w:r>
          </w:p>
        </w:tc>
        <w:tc>
          <w:tcPr>
            <w:tcW w:w="5047" w:type="dxa"/>
            <w:tcBorders>
              <w:left w:val="single" w:sz="4" w:space="0" w:color="auto"/>
              <w:right w:val="single" w:sz="4" w:space="0" w:color="auto"/>
            </w:tcBorders>
          </w:tcPr>
          <w:p w14:paraId="0905469F" w14:textId="77777777" w:rsidR="00EF4A74" w:rsidRDefault="00EF4A74" w:rsidP="00FA1C2D">
            <w:pPr>
              <w:spacing w:after="0" w:line="20" w:lineRule="atLeast"/>
              <w:jc w:val="both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5316A">
              <w:rPr>
                <w:rFonts w:ascii="Calibri" w:eastAsia="Times New Roman" w:hAnsi="Calibri" w:cs="Calibri"/>
                <w:color w:val="000000"/>
                <w:lang w:eastAsia="pl-PL"/>
              </w:rPr>
              <w:t>Zrównoważony ro</w:t>
            </w: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zwój w MŚP – wsparcie doradcze sieci Enterprise Europe Network</w:t>
            </w:r>
          </w:p>
          <w:p w14:paraId="4E72234D" w14:textId="167F161B" w:rsidR="000F6BB7" w:rsidRPr="00EF4A74" w:rsidRDefault="00EF4A74" w:rsidP="00FA1C2D">
            <w:pPr>
              <w:tabs>
                <w:tab w:val="left" w:pos="6435"/>
              </w:tabs>
              <w:rPr>
                <w:rFonts w:eastAsia="Times New Roman" w:cstheme="minorHAnsi"/>
                <w:color w:val="0070C0"/>
                <w:lang w:val="en" w:eastAsia="pl-PL"/>
              </w:rPr>
            </w:pPr>
            <w:r w:rsidRPr="00126756">
              <w:rPr>
                <w:rFonts w:eastAsia="Times New Roman" w:cstheme="minorHAnsi"/>
                <w:color w:val="0070C0"/>
                <w:lang w:val="en" w:eastAsia="pl-PL"/>
              </w:rPr>
              <w:lastRenderedPageBreak/>
              <w:t>Sustainable development in SMEs - advisory support of the Enterprise Europe Network</w:t>
            </w:r>
          </w:p>
        </w:tc>
        <w:tc>
          <w:tcPr>
            <w:tcW w:w="375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FFCE44B" w14:textId="77777777" w:rsidR="00EF4A74" w:rsidRDefault="00EF4A74" w:rsidP="00FA1C2D">
            <w:pPr>
              <w:spacing w:after="0" w:line="20" w:lineRule="atLeast"/>
              <w:rPr>
                <w:rFonts w:ascii="Calibri" w:eastAsia="Times New Roman" w:hAnsi="Calibri" w:cs="Calibri"/>
                <w:b/>
                <w:bCs/>
                <w:color w:val="000000"/>
                <w:lang w:val="en-US" w:eastAsia="pl-PL"/>
              </w:rPr>
            </w:pPr>
            <w:proofErr w:type="spellStart"/>
            <w:r w:rsidRPr="00565515">
              <w:rPr>
                <w:rFonts w:ascii="Calibri" w:eastAsia="Times New Roman" w:hAnsi="Calibri" w:cs="Calibri"/>
                <w:b/>
                <w:bCs/>
                <w:color w:val="000000"/>
                <w:lang w:val="en-US" w:eastAsia="pl-PL"/>
              </w:rPr>
              <w:lastRenderedPageBreak/>
              <w:t>Dr</w:t>
            </w:r>
            <w:proofErr w:type="spellEnd"/>
            <w:r w:rsidRPr="00565515">
              <w:rPr>
                <w:rFonts w:ascii="Calibri" w:eastAsia="Times New Roman" w:hAnsi="Calibri" w:cs="Calibri"/>
                <w:b/>
                <w:bCs/>
                <w:color w:val="000000"/>
                <w:lang w:val="en-US" w:eastAsia="pl-PL"/>
              </w:rPr>
              <w:t xml:space="preserve"> </w:t>
            </w:r>
            <w:proofErr w:type="spellStart"/>
            <w:r w:rsidRPr="00565515">
              <w:rPr>
                <w:rFonts w:ascii="Calibri" w:eastAsia="Times New Roman" w:hAnsi="Calibri" w:cs="Calibri"/>
                <w:b/>
                <w:bCs/>
                <w:color w:val="000000"/>
                <w:lang w:val="en-US" w:eastAsia="pl-PL"/>
              </w:rPr>
              <w:t>inż</w:t>
            </w:r>
            <w:proofErr w:type="spellEnd"/>
            <w:r w:rsidRPr="00565515">
              <w:rPr>
                <w:rFonts w:ascii="Calibri" w:eastAsia="Times New Roman" w:hAnsi="Calibri" w:cs="Calibri"/>
                <w:b/>
                <w:bCs/>
                <w:color w:val="000000"/>
                <w:lang w:val="en-US" w:eastAsia="pl-PL"/>
              </w:rPr>
              <w:t xml:space="preserve">. </w:t>
            </w:r>
            <w:r w:rsidRPr="00CA4B8F">
              <w:rPr>
                <w:rFonts w:ascii="Calibri" w:eastAsia="Times New Roman" w:hAnsi="Calibri" w:cs="Calibri"/>
                <w:b/>
                <w:bCs/>
                <w:color w:val="000000"/>
                <w:lang w:val="en-US" w:eastAsia="pl-PL"/>
              </w:rPr>
              <w:t xml:space="preserve">Aneta Aleksander </w:t>
            </w:r>
          </w:p>
          <w:p w14:paraId="0BC11F63" w14:textId="18C95793" w:rsidR="000F6BB7" w:rsidRPr="00A12E7F" w:rsidRDefault="00EF4A74" w:rsidP="00FA1C2D">
            <w:pPr>
              <w:spacing w:after="0" w:line="20" w:lineRule="atLeast"/>
              <w:rPr>
                <w:rFonts w:eastAsia="Times New Roman" w:cstheme="minorHAnsi"/>
                <w:color w:val="000000"/>
                <w:lang w:val="en-US" w:eastAsia="pl-PL"/>
              </w:rPr>
            </w:pPr>
            <w:proofErr w:type="spellStart"/>
            <w:r w:rsidRPr="00CA4B8F">
              <w:rPr>
                <w:rFonts w:ascii="Calibri" w:eastAsia="Times New Roman" w:hAnsi="Calibri" w:cs="Calibri"/>
                <w:bCs/>
                <w:color w:val="000000"/>
                <w:lang w:val="en-US" w:eastAsia="pl-PL"/>
              </w:rPr>
              <w:lastRenderedPageBreak/>
              <w:t>Ekspert</w:t>
            </w:r>
            <w:proofErr w:type="spellEnd"/>
            <w:r w:rsidRPr="00CA4B8F">
              <w:rPr>
                <w:rFonts w:ascii="Calibri" w:eastAsia="Times New Roman" w:hAnsi="Calibri" w:cs="Calibri"/>
                <w:bCs/>
                <w:color w:val="000000"/>
                <w:lang w:val="en-US" w:eastAsia="pl-PL"/>
              </w:rPr>
              <w:t xml:space="preserve"> Enterprise Europe Network (EEN)</w:t>
            </w:r>
          </w:p>
        </w:tc>
      </w:tr>
      <w:tr w:rsidR="00466DA4" w:rsidRPr="00962825" w14:paraId="2195750A" w14:textId="77777777" w:rsidTr="00FA1C2D">
        <w:trPr>
          <w:trHeight w:val="600"/>
        </w:trPr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182FBA47" w14:textId="672594F2" w:rsidR="00466DA4" w:rsidRPr="00667AE1" w:rsidRDefault="00466DA4" w:rsidP="00FA1C2D">
            <w:pPr>
              <w:spacing w:after="0" w:line="20" w:lineRule="atLeast"/>
              <w:jc w:val="center"/>
              <w:rPr>
                <w:rFonts w:eastAsia="Times New Roman" w:cstheme="minorHAnsi"/>
                <w:color w:val="000000"/>
                <w:lang w:eastAsia="pl-PL"/>
              </w:rPr>
            </w:pPr>
            <w:r>
              <w:rPr>
                <w:rFonts w:eastAsia="Times New Roman" w:cstheme="minorHAnsi"/>
                <w:color w:val="000000"/>
                <w:lang w:eastAsia="pl-PL"/>
              </w:rPr>
              <w:lastRenderedPageBreak/>
              <w:t>11.00-11.15</w:t>
            </w:r>
          </w:p>
        </w:tc>
        <w:tc>
          <w:tcPr>
            <w:tcW w:w="5047" w:type="dxa"/>
            <w:shd w:val="clear" w:color="auto" w:fill="auto"/>
            <w:vAlign w:val="center"/>
          </w:tcPr>
          <w:p w14:paraId="37DB4234" w14:textId="77777777" w:rsidR="00466DA4" w:rsidRDefault="00466DA4" w:rsidP="00FA1C2D">
            <w:pPr>
              <w:spacing w:after="0" w:line="20" w:lineRule="atLeast"/>
              <w:jc w:val="both"/>
              <w:rPr>
                <w:rFonts w:eastAsia="Times New Roman" w:cstheme="minorHAnsi"/>
                <w:color w:val="000000"/>
                <w:lang w:eastAsia="pl-PL"/>
              </w:rPr>
            </w:pPr>
            <w:r>
              <w:rPr>
                <w:rFonts w:eastAsia="Times New Roman" w:cstheme="minorHAnsi"/>
                <w:color w:val="000000"/>
                <w:lang w:eastAsia="pl-PL"/>
              </w:rPr>
              <w:t xml:space="preserve">Program </w:t>
            </w:r>
            <w:proofErr w:type="spellStart"/>
            <w:r>
              <w:rPr>
                <w:rFonts w:eastAsia="Times New Roman" w:cstheme="minorHAnsi"/>
                <w:color w:val="000000"/>
                <w:lang w:eastAsia="pl-PL"/>
              </w:rPr>
              <w:t>GreenEvo</w:t>
            </w:r>
            <w:proofErr w:type="spellEnd"/>
            <w:r>
              <w:rPr>
                <w:rFonts w:eastAsia="Times New Roman" w:cstheme="minorHAnsi"/>
                <w:color w:val="000000"/>
                <w:lang w:eastAsia="pl-PL"/>
              </w:rPr>
              <w:t xml:space="preserve"> – Akcelerator Zielonych Technologii</w:t>
            </w:r>
          </w:p>
          <w:p w14:paraId="4505DEC7" w14:textId="4D063FC1" w:rsidR="00466DA4" w:rsidRPr="00EC11CF" w:rsidRDefault="00466DA4" w:rsidP="00FA1C2D">
            <w:pPr>
              <w:spacing w:after="0" w:line="20" w:lineRule="atLeast"/>
              <w:jc w:val="both"/>
              <w:rPr>
                <w:color w:val="0070C0"/>
              </w:rPr>
            </w:pPr>
            <w:proofErr w:type="spellStart"/>
            <w:r w:rsidRPr="00D910BA">
              <w:rPr>
                <w:rStyle w:val="q4iawc"/>
                <w:color w:val="0070C0"/>
              </w:rPr>
              <w:t>Greenevo</w:t>
            </w:r>
            <w:proofErr w:type="spellEnd"/>
            <w:r w:rsidRPr="00D910BA">
              <w:rPr>
                <w:rStyle w:val="q4iawc"/>
                <w:color w:val="0070C0"/>
              </w:rPr>
              <w:t xml:space="preserve"> Program  - Green Technology Accelerator </w:t>
            </w:r>
          </w:p>
        </w:tc>
        <w:tc>
          <w:tcPr>
            <w:tcW w:w="3753" w:type="dxa"/>
            <w:shd w:val="clear" w:color="auto" w:fill="auto"/>
            <w:vAlign w:val="center"/>
          </w:tcPr>
          <w:p w14:paraId="1B005436" w14:textId="00C888C9" w:rsidR="00466DA4" w:rsidRDefault="004F5072" w:rsidP="00FA1C2D">
            <w:pPr>
              <w:spacing w:after="0" w:line="20" w:lineRule="atLeast"/>
              <w:rPr>
                <w:rFonts w:eastAsia="Times New Roman" w:cstheme="minorHAnsi"/>
                <w:color w:val="000000"/>
                <w:lang w:eastAsia="pl-PL"/>
              </w:rPr>
            </w:pPr>
            <w:r w:rsidRPr="00065970">
              <w:rPr>
                <w:rFonts w:eastAsia="Times New Roman" w:cstheme="minorHAnsi"/>
                <w:b/>
                <w:bCs/>
                <w:color w:val="000000"/>
                <w:lang w:eastAsia="pl-PL"/>
              </w:rPr>
              <w:t xml:space="preserve">Joanna Zdanowska, Iwona </w:t>
            </w:r>
            <w:proofErr w:type="spellStart"/>
            <w:r w:rsidRPr="00065970">
              <w:rPr>
                <w:rFonts w:eastAsia="Times New Roman" w:cstheme="minorHAnsi"/>
                <w:b/>
                <w:bCs/>
                <w:color w:val="000000"/>
                <w:lang w:eastAsia="pl-PL"/>
              </w:rPr>
              <w:t>Boceńska</w:t>
            </w:r>
            <w:proofErr w:type="spellEnd"/>
            <w:r w:rsidRPr="000F6BB7">
              <w:rPr>
                <w:rFonts w:eastAsia="Times New Roman" w:cstheme="minorHAnsi"/>
                <w:color w:val="000000"/>
                <w:lang w:eastAsia="pl-PL"/>
              </w:rPr>
              <w:t xml:space="preserve"> </w:t>
            </w:r>
            <w:r w:rsidR="00466DA4" w:rsidRPr="000F6BB7">
              <w:rPr>
                <w:rFonts w:eastAsia="Times New Roman" w:cstheme="minorHAnsi"/>
                <w:color w:val="000000"/>
                <w:lang w:eastAsia="pl-PL"/>
              </w:rPr>
              <w:t>Przedstawiciel</w:t>
            </w:r>
            <w:r w:rsidR="007926E0">
              <w:rPr>
                <w:rFonts w:eastAsia="Times New Roman" w:cstheme="minorHAnsi"/>
                <w:color w:val="000000"/>
                <w:lang w:eastAsia="pl-PL"/>
              </w:rPr>
              <w:t>e</w:t>
            </w:r>
            <w:r w:rsidR="00466DA4" w:rsidRPr="000F6BB7">
              <w:rPr>
                <w:rFonts w:eastAsia="Times New Roman" w:cstheme="minorHAnsi"/>
                <w:color w:val="000000"/>
                <w:lang w:eastAsia="pl-PL"/>
              </w:rPr>
              <w:t xml:space="preserve"> Ministerstwa Klimatu </w:t>
            </w:r>
            <w:r w:rsidR="007926E0">
              <w:rPr>
                <w:rFonts w:eastAsia="Times New Roman" w:cstheme="minorHAnsi"/>
                <w:color w:val="000000"/>
                <w:lang w:eastAsia="pl-PL"/>
              </w:rPr>
              <w:t xml:space="preserve">i </w:t>
            </w:r>
            <w:r w:rsidR="00466DA4" w:rsidRPr="000F6BB7">
              <w:rPr>
                <w:rFonts w:eastAsia="Times New Roman" w:cstheme="minorHAnsi"/>
                <w:color w:val="000000"/>
                <w:lang w:eastAsia="pl-PL"/>
              </w:rPr>
              <w:t>Ś</w:t>
            </w:r>
            <w:r w:rsidR="00466DA4">
              <w:rPr>
                <w:rFonts w:eastAsia="Times New Roman" w:cstheme="minorHAnsi"/>
                <w:color w:val="000000"/>
                <w:lang w:eastAsia="pl-PL"/>
              </w:rPr>
              <w:t>rodowiska, DPM</w:t>
            </w:r>
          </w:p>
          <w:p w14:paraId="770BFA7D" w14:textId="0ADF4203" w:rsidR="00076E03" w:rsidRPr="00065970" w:rsidRDefault="00466DA4" w:rsidP="00FA1C2D">
            <w:pPr>
              <w:tabs>
                <w:tab w:val="left" w:pos="6435"/>
              </w:tabs>
              <w:rPr>
                <w:rFonts w:cstheme="minorHAnsi"/>
                <w:b/>
                <w:bCs/>
              </w:rPr>
            </w:pPr>
            <w:r>
              <w:rPr>
                <w:rFonts w:eastAsia="Times New Roman" w:cstheme="minorHAnsi"/>
                <w:color w:val="000000"/>
                <w:lang w:eastAsia="pl-PL"/>
              </w:rPr>
              <w:t xml:space="preserve">Program </w:t>
            </w:r>
            <w:proofErr w:type="spellStart"/>
            <w:r>
              <w:rPr>
                <w:rFonts w:eastAsia="Times New Roman" w:cstheme="minorHAnsi"/>
                <w:color w:val="000000"/>
                <w:lang w:eastAsia="pl-PL"/>
              </w:rPr>
              <w:t>GreenEvo</w:t>
            </w:r>
            <w:proofErr w:type="spellEnd"/>
            <w:r>
              <w:rPr>
                <w:rFonts w:eastAsia="Times New Roman" w:cstheme="minorHAnsi"/>
                <w:color w:val="000000"/>
                <w:lang w:eastAsia="pl-PL"/>
              </w:rPr>
              <w:t xml:space="preserve"> – Akcelerator Zielonych Technologii </w:t>
            </w:r>
          </w:p>
        </w:tc>
      </w:tr>
      <w:tr w:rsidR="00466DA4" w:rsidRPr="004C55D7" w14:paraId="681BDB0C" w14:textId="77777777" w:rsidTr="00FA1C2D">
        <w:trPr>
          <w:trHeight w:val="300"/>
        </w:trPr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2F15B89A" w14:textId="53A4CE72" w:rsidR="00466DA4" w:rsidRPr="00126756" w:rsidRDefault="00466DA4" w:rsidP="00FA1C2D">
            <w:pPr>
              <w:spacing w:after="0" w:line="20" w:lineRule="atLeast"/>
              <w:jc w:val="center"/>
              <w:rPr>
                <w:rFonts w:eastAsia="Times New Roman" w:cstheme="minorHAnsi"/>
                <w:color w:val="000000"/>
                <w:lang w:val="en-US" w:eastAsia="pl-PL"/>
              </w:rPr>
            </w:pPr>
            <w:r w:rsidRPr="00126756">
              <w:rPr>
                <w:rFonts w:eastAsia="Times New Roman" w:cstheme="minorHAnsi"/>
                <w:color w:val="000000"/>
                <w:lang w:val="en-US" w:eastAsia="pl-PL"/>
              </w:rPr>
              <w:t>1</w:t>
            </w:r>
            <w:r>
              <w:rPr>
                <w:rFonts w:eastAsia="Times New Roman" w:cstheme="minorHAnsi"/>
                <w:color w:val="000000"/>
                <w:lang w:val="en-US" w:eastAsia="pl-PL"/>
              </w:rPr>
              <w:t>1.15-11.30</w:t>
            </w:r>
          </w:p>
        </w:tc>
        <w:tc>
          <w:tcPr>
            <w:tcW w:w="5047" w:type="dxa"/>
            <w:shd w:val="clear" w:color="auto" w:fill="auto"/>
            <w:vAlign w:val="center"/>
          </w:tcPr>
          <w:p w14:paraId="19BEA380" w14:textId="77777777" w:rsidR="003C499B" w:rsidRDefault="003C499B" w:rsidP="00FA1C2D">
            <w:pPr>
              <w:spacing w:after="0" w:line="20" w:lineRule="atLeast"/>
              <w:jc w:val="both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C499B">
              <w:rPr>
                <w:rFonts w:ascii="Calibri" w:eastAsia="Times New Roman" w:hAnsi="Calibri" w:cs="Calibri"/>
                <w:color w:val="000000"/>
                <w:lang w:eastAsia="pl-PL"/>
              </w:rPr>
              <w:t>Współczesne wyzwania w ochronie jakości powietrza – źródła emisji, monitoring i strategie redukcji</w:t>
            </w:r>
          </w:p>
          <w:p w14:paraId="6F57A603" w14:textId="41D220DE" w:rsidR="00545A5E" w:rsidRPr="003C499B" w:rsidRDefault="003C499B" w:rsidP="00FA1C2D">
            <w:pPr>
              <w:spacing w:after="0" w:line="20" w:lineRule="atLeast"/>
              <w:jc w:val="both"/>
              <w:rPr>
                <w:color w:val="4F81BD" w:themeColor="accent1"/>
                <w:lang w:val="en-US"/>
              </w:rPr>
            </w:pPr>
            <w:r w:rsidRPr="003C499B">
              <w:rPr>
                <w:rStyle w:val="rynqvb"/>
                <w:color w:val="4F81BD" w:themeColor="accent1"/>
                <w:lang w:val="en-US"/>
              </w:rPr>
              <w:t>Contemporary challenges in air quality protection – emission sources, monitoring and reduction strategies</w:t>
            </w:r>
          </w:p>
        </w:tc>
        <w:tc>
          <w:tcPr>
            <w:tcW w:w="3753" w:type="dxa"/>
            <w:shd w:val="clear" w:color="auto" w:fill="auto"/>
            <w:vAlign w:val="center"/>
          </w:tcPr>
          <w:p w14:paraId="1088B887" w14:textId="79219C7B" w:rsidR="003967D5" w:rsidRPr="00A05713" w:rsidRDefault="00A05713" w:rsidP="00FA1C2D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pl-PL"/>
              </w:rPr>
            </w:pPr>
            <w:r w:rsidRPr="00784430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dr hab. Violetta Kozik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, prof. UŚ</w:t>
            </w:r>
            <w:r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– Uniwersytet Śląski w Katowicach</w:t>
            </w:r>
          </w:p>
        </w:tc>
      </w:tr>
      <w:tr w:rsidR="005641AF" w:rsidRPr="00466DA4" w14:paraId="1DE97E2F" w14:textId="77777777" w:rsidTr="00FA1C2D">
        <w:trPr>
          <w:trHeight w:val="300"/>
        </w:trPr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74E589BA" w14:textId="2FDE3EC8" w:rsidR="005641AF" w:rsidRDefault="005641AF" w:rsidP="00FA1C2D">
            <w:pPr>
              <w:spacing w:after="0" w:line="20" w:lineRule="atLeast"/>
              <w:jc w:val="center"/>
              <w:rPr>
                <w:rFonts w:eastAsia="Times New Roman" w:cstheme="minorHAnsi"/>
                <w:color w:val="000000"/>
                <w:lang w:eastAsia="pl-PL"/>
              </w:rPr>
            </w:pPr>
            <w:r>
              <w:rPr>
                <w:rFonts w:eastAsia="Times New Roman" w:cstheme="minorHAnsi"/>
                <w:color w:val="000000"/>
                <w:lang w:eastAsia="pl-PL"/>
              </w:rPr>
              <w:t>11.30-11.50</w:t>
            </w:r>
          </w:p>
        </w:tc>
        <w:tc>
          <w:tcPr>
            <w:tcW w:w="5047" w:type="dxa"/>
            <w:shd w:val="clear" w:color="auto" w:fill="auto"/>
            <w:vAlign w:val="center"/>
          </w:tcPr>
          <w:p w14:paraId="75AB19B5" w14:textId="77777777" w:rsidR="005641AF" w:rsidRDefault="005641AF" w:rsidP="00FA1C2D">
            <w:pPr>
              <w:spacing w:after="0" w:line="20" w:lineRule="atLeast"/>
              <w:jc w:val="both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71756">
              <w:rPr>
                <w:rFonts w:ascii="Calibri" w:eastAsia="Times New Roman" w:hAnsi="Calibri" w:cs="Calibri"/>
                <w:color w:val="000000"/>
                <w:lang w:eastAsia="pl-PL"/>
              </w:rPr>
              <w:t>Możliwości składowania CO</w:t>
            </w:r>
            <w:r w:rsidRPr="00371756">
              <w:rPr>
                <w:rFonts w:ascii="Calibri" w:eastAsia="Times New Roman" w:hAnsi="Calibri" w:cs="Calibri"/>
                <w:color w:val="000000"/>
                <w:vertAlign w:val="subscript"/>
                <w:lang w:eastAsia="pl-PL"/>
              </w:rPr>
              <w:t>2</w:t>
            </w:r>
            <w:r w:rsidRPr="00371756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w strukturach geologicznych - doświadczenia GIG </w:t>
            </w: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–</w:t>
            </w:r>
            <w:r w:rsidRPr="00371756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PIB</w:t>
            </w:r>
          </w:p>
          <w:p w14:paraId="24E19B1C" w14:textId="40062213" w:rsidR="005641AF" w:rsidRPr="00545A5E" w:rsidRDefault="005641AF" w:rsidP="00FA1C2D">
            <w:pPr>
              <w:spacing w:after="0" w:line="20" w:lineRule="atLeast"/>
              <w:jc w:val="both"/>
              <w:rPr>
                <w:rFonts w:ascii="Calibri" w:eastAsia="Times New Roman" w:hAnsi="Calibri" w:cs="Calibri"/>
                <w:color w:val="000000"/>
                <w:lang w:val="en-US" w:eastAsia="pl-PL"/>
              </w:rPr>
            </w:pPr>
            <w:r w:rsidRPr="00371756">
              <w:rPr>
                <w:rFonts w:ascii="Calibri" w:eastAsia="Times New Roman" w:hAnsi="Calibri" w:cs="Calibri"/>
                <w:color w:val="548DD4" w:themeColor="text2" w:themeTint="99"/>
                <w:lang w:val="en" w:eastAsia="pl-PL"/>
              </w:rPr>
              <w:t>CO</w:t>
            </w:r>
            <w:r w:rsidRPr="00371756">
              <w:rPr>
                <w:rFonts w:ascii="Calibri" w:eastAsia="Times New Roman" w:hAnsi="Calibri" w:cs="Calibri"/>
                <w:color w:val="548DD4" w:themeColor="text2" w:themeTint="99"/>
                <w:vertAlign w:val="subscript"/>
                <w:lang w:val="en" w:eastAsia="pl-PL"/>
              </w:rPr>
              <w:t>2</w:t>
            </w:r>
            <w:r w:rsidRPr="00371756">
              <w:rPr>
                <w:rFonts w:ascii="Calibri" w:eastAsia="Times New Roman" w:hAnsi="Calibri" w:cs="Calibri"/>
                <w:color w:val="548DD4" w:themeColor="text2" w:themeTint="99"/>
                <w:lang w:val="en" w:eastAsia="pl-PL"/>
              </w:rPr>
              <w:t xml:space="preserve"> storage possibilities in geological structures - GIG - PIB experience</w:t>
            </w:r>
          </w:p>
        </w:tc>
        <w:tc>
          <w:tcPr>
            <w:tcW w:w="3753" w:type="dxa"/>
            <w:shd w:val="clear" w:color="auto" w:fill="auto"/>
            <w:vAlign w:val="center"/>
          </w:tcPr>
          <w:p w14:paraId="7E08426E" w14:textId="6E4AA5A8" w:rsidR="005641AF" w:rsidRPr="00466DA4" w:rsidRDefault="005641AF" w:rsidP="00FA1C2D">
            <w:pPr>
              <w:spacing w:after="0" w:line="240" w:lineRule="auto"/>
              <w:rPr>
                <w:rFonts w:eastAsia="Times New Roman" w:cstheme="minorHAnsi"/>
                <w:b/>
                <w:color w:val="000000"/>
                <w:lang w:eastAsia="pl-PL"/>
              </w:rPr>
            </w:pPr>
            <w:r>
              <w:rPr>
                <w:rFonts w:eastAsia="Times New Roman" w:cstheme="minorHAnsi"/>
                <w:b/>
                <w:color w:val="000000"/>
                <w:lang w:eastAsia="pl-PL"/>
              </w:rPr>
              <w:t>Dr Krzysztof Kapusta</w:t>
            </w:r>
            <w:r w:rsidRPr="00581A46">
              <w:rPr>
                <w:rFonts w:eastAsia="Times New Roman" w:cstheme="minorHAnsi"/>
                <w:b/>
                <w:color w:val="000000"/>
                <w:lang w:eastAsia="pl-PL"/>
              </w:rPr>
              <w:t xml:space="preserve">, </w:t>
            </w:r>
            <w:r w:rsidRPr="00581A46">
              <w:rPr>
                <w:rFonts w:eastAsia="Times New Roman" w:cstheme="minorHAnsi"/>
                <w:bCs/>
                <w:color w:val="000000"/>
                <w:lang w:eastAsia="pl-PL"/>
              </w:rPr>
              <w:t>Główn</w:t>
            </w:r>
            <w:r>
              <w:rPr>
                <w:rFonts w:eastAsia="Times New Roman" w:cstheme="minorHAnsi"/>
                <w:bCs/>
                <w:color w:val="000000"/>
                <w:lang w:eastAsia="pl-PL"/>
              </w:rPr>
              <w:t xml:space="preserve">y </w:t>
            </w:r>
            <w:r w:rsidRPr="00581A46">
              <w:rPr>
                <w:rFonts w:eastAsia="Times New Roman" w:cstheme="minorHAnsi"/>
                <w:bCs/>
                <w:color w:val="000000"/>
                <w:lang w:eastAsia="pl-PL"/>
              </w:rPr>
              <w:t>Instytut Górnictwa</w:t>
            </w:r>
            <w:r>
              <w:rPr>
                <w:rFonts w:eastAsia="Times New Roman" w:cstheme="minorHAnsi"/>
                <w:bCs/>
                <w:color w:val="000000"/>
                <w:lang w:eastAsia="pl-PL"/>
              </w:rPr>
              <w:t xml:space="preserve"> – Państwowy Instytut Badawczy (GIG-PIB)</w:t>
            </w:r>
          </w:p>
        </w:tc>
      </w:tr>
      <w:tr w:rsidR="008932D6" w:rsidRPr="002A56B4" w14:paraId="12380E92" w14:textId="77777777" w:rsidTr="00FA1C2D">
        <w:trPr>
          <w:trHeight w:val="300"/>
        </w:trPr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57D4B2B4" w14:textId="3503E329" w:rsidR="008932D6" w:rsidRDefault="008932D6" w:rsidP="00FA1C2D">
            <w:pPr>
              <w:spacing w:after="0" w:line="20" w:lineRule="atLeast"/>
              <w:jc w:val="center"/>
              <w:rPr>
                <w:rFonts w:eastAsia="Times New Roman" w:cstheme="minorHAnsi"/>
                <w:color w:val="000000"/>
                <w:lang w:eastAsia="pl-PL"/>
              </w:rPr>
            </w:pPr>
            <w:r>
              <w:rPr>
                <w:rFonts w:eastAsia="Times New Roman" w:cstheme="minorHAnsi"/>
                <w:color w:val="000000"/>
                <w:lang w:eastAsia="pl-PL"/>
              </w:rPr>
              <w:t>11.50-12.10</w:t>
            </w:r>
          </w:p>
        </w:tc>
        <w:tc>
          <w:tcPr>
            <w:tcW w:w="5047" w:type="dxa"/>
            <w:shd w:val="clear" w:color="auto" w:fill="auto"/>
            <w:vAlign w:val="center"/>
          </w:tcPr>
          <w:p w14:paraId="6AC0AB10" w14:textId="78E0CFCD" w:rsidR="00C81C58" w:rsidRPr="00C81C58" w:rsidRDefault="00C81C58" w:rsidP="00FA1C2D">
            <w:pPr>
              <w:spacing w:after="0" w:line="20" w:lineRule="atLeast"/>
              <w:jc w:val="both"/>
              <w:rPr>
                <w:rFonts w:ascii="Calibri" w:eastAsia="Times New Roman" w:hAnsi="Calibri" w:cs="Calibri"/>
                <w:color w:val="000000" w:themeColor="text1"/>
                <w:lang w:eastAsia="pl-PL"/>
              </w:rPr>
            </w:pPr>
            <w:r w:rsidRPr="00C81C58">
              <w:rPr>
                <w:rFonts w:ascii="Calibri" w:eastAsia="Times New Roman" w:hAnsi="Calibri" w:cs="Calibri"/>
                <w:color w:val="000000" w:themeColor="text1"/>
                <w:lang w:eastAsia="pl-PL"/>
              </w:rPr>
              <w:t>IMETE (Międzynarodowy magister technologii i inżynierii środowiska)</w:t>
            </w:r>
            <w:r>
              <w:rPr>
                <w:rFonts w:ascii="Calibri" w:eastAsia="Times New Roman" w:hAnsi="Calibri" w:cs="Calibri"/>
                <w:color w:val="000000" w:themeColor="text1"/>
                <w:lang w:eastAsia="pl-PL"/>
              </w:rPr>
              <w:t xml:space="preserve"> – współpraca z Ekoinwentyka sp. z o.o.</w:t>
            </w:r>
          </w:p>
          <w:p w14:paraId="19ADB10D" w14:textId="00EA2E85" w:rsidR="00C81C58" w:rsidRPr="00C81C58" w:rsidRDefault="00C81C58" w:rsidP="00FA1C2D">
            <w:pPr>
              <w:spacing w:after="0" w:line="20" w:lineRule="atLeast"/>
              <w:jc w:val="both"/>
              <w:rPr>
                <w:rFonts w:ascii="Calibri" w:eastAsia="Times New Roman" w:hAnsi="Calibri" w:cs="Calibri"/>
                <w:color w:val="007BB8"/>
                <w:lang w:val="en-US" w:eastAsia="pl-PL"/>
              </w:rPr>
            </w:pPr>
            <w:r w:rsidRPr="00C81C58">
              <w:rPr>
                <w:rFonts w:ascii="Calibri" w:eastAsia="Times New Roman" w:hAnsi="Calibri" w:cs="Calibri"/>
                <w:color w:val="007BB8"/>
                <w:lang w:val="en-US" w:eastAsia="pl-PL"/>
              </w:rPr>
              <w:t xml:space="preserve">IMETE </w:t>
            </w:r>
            <w:proofErr w:type="spellStart"/>
            <w:r w:rsidRPr="00C81C58">
              <w:rPr>
                <w:rFonts w:ascii="Calibri" w:eastAsia="Times New Roman" w:hAnsi="Calibri" w:cs="Calibri"/>
                <w:color w:val="007BB8"/>
                <w:lang w:val="en-US" w:eastAsia="pl-PL"/>
              </w:rPr>
              <w:t>programme</w:t>
            </w:r>
            <w:proofErr w:type="spellEnd"/>
            <w:r w:rsidRPr="00C81C58">
              <w:rPr>
                <w:rFonts w:ascii="Calibri" w:eastAsia="Times New Roman" w:hAnsi="Calibri" w:cs="Calibri"/>
                <w:color w:val="007BB8"/>
                <w:lang w:val="en-US" w:eastAsia="pl-PL"/>
              </w:rPr>
              <w:t xml:space="preserve"> (International Masters in Environmental Technology and Engineering) Program – coop</w:t>
            </w:r>
            <w:r>
              <w:rPr>
                <w:rFonts w:ascii="Calibri" w:eastAsia="Times New Roman" w:hAnsi="Calibri" w:cs="Calibri"/>
                <w:color w:val="007BB8"/>
                <w:lang w:val="en-US" w:eastAsia="pl-PL"/>
              </w:rPr>
              <w:t>eration with Ekoinwentyka Ltd.</w:t>
            </w:r>
          </w:p>
          <w:p w14:paraId="15D88CBE" w14:textId="1169FA07" w:rsidR="008932D6" w:rsidRPr="00C81C58" w:rsidRDefault="008932D6" w:rsidP="00FA1C2D">
            <w:pPr>
              <w:spacing w:after="0" w:line="20" w:lineRule="atLeast"/>
              <w:jc w:val="both"/>
              <w:rPr>
                <w:rFonts w:ascii="Calibri" w:eastAsia="Times New Roman" w:hAnsi="Calibri" w:cs="Calibri"/>
                <w:b/>
                <w:bCs/>
                <w:color w:val="007BB8"/>
                <w:lang w:val="en-US" w:eastAsia="pl-PL"/>
              </w:rPr>
            </w:pPr>
          </w:p>
        </w:tc>
        <w:tc>
          <w:tcPr>
            <w:tcW w:w="3753" w:type="dxa"/>
            <w:shd w:val="clear" w:color="auto" w:fill="auto"/>
            <w:vAlign w:val="center"/>
          </w:tcPr>
          <w:p w14:paraId="122916A1" w14:textId="0AE5C292" w:rsidR="00C81C58" w:rsidRPr="008757B3" w:rsidRDefault="00C81C58" w:rsidP="00FA1C2D">
            <w:pPr>
              <w:spacing w:after="0" w:line="20" w:lineRule="atLeast"/>
              <w:rPr>
                <w:rFonts w:ascii="Calibri" w:eastAsia="Times New Roman" w:hAnsi="Calibri" w:cs="Calibri"/>
                <w:color w:val="000000"/>
                <w:lang w:val="en-US" w:eastAsia="pl-PL"/>
              </w:rPr>
            </w:pPr>
            <w:r w:rsidRPr="008757B3">
              <w:rPr>
                <w:rFonts w:ascii="Calibri" w:eastAsia="Times New Roman" w:hAnsi="Calibri" w:cs="Calibri"/>
                <w:b/>
                <w:bCs/>
                <w:color w:val="000000"/>
                <w:lang w:val="en-US" w:eastAsia="pl-PL"/>
              </w:rPr>
              <w:t>prof. dr Eldon Rene</w:t>
            </w:r>
            <w:r w:rsidRPr="008757B3">
              <w:rPr>
                <w:rFonts w:ascii="Calibri" w:eastAsia="Times New Roman" w:hAnsi="Calibri" w:cs="Calibri"/>
                <w:color w:val="000000"/>
                <w:lang w:val="en-US" w:eastAsia="pl-PL"/>
              </w:rPr>
              <w:t xml:space="preserve"> </w:t>
            </w:r>
            <w:r>
              <w:rPr>
                <w:rFonts w:ascii="Calibri" w:eastAsia="Times New Roman" w:hAnsi="Calibri" w:cs="Calibri"/>
                <w:color w:val="000000"/>
                <w:lang w:val="en-US" w:eastAsia="pl-PL"/>
              </w:rPr>
              <w:t xml:space="preserve">, </w:t>
            </w:r>
          </w:p>
          <w:p w14:paraId="4D55D8DB" w14:textId="17391E72" w:rsidR="00C81C58" w:rsidRDefault="00C81C58" w:rsidP="00FA1C2D">
            <w:pPr>
              <w:spacing w:after="0" w:line="20" w:lineRule="atLeast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pl-PL"/>
              </w:rPr>
            </w:pPr>
            <w:r w:rsidRPr="00783262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pl-PL"/>
              </w:rPr>
              <w:t>IHE Delft (online presentation)</w:t>
            </w:r>
          </w:p>
          <w:p w14:paraId="2F9C1756" w14:textId="481B1383" w:rsidR="008932D6" w:rsidRPr="00C81C58" w:rsidRDefault="008932D6" w:rsidP="00FA1C2D">
            <w:pPr>
              <w:spacing w:after="0" w:line="20" w:lineRule="atLeast"/>
              <w:rPr>
                <w:rFonts w:ascii="Calibri" w:eastAsia="Times New Roman" w:hAnsi="Calibri" w:cs="Calibri"/>
                <w:b/>
                <w:bCs/>
                <w:color w:val="000000"/>
                <w:lang w:val="en-US" w:eastAsia="pl-PL"/>
              </w:rPr>
            </w:pPr>
          </w:p>
        </w:tc>
      </w:tr>
      <w:tr w:rsidR="008932D6" w:rsidRPr="002A56B4" w14:paraId="1096854C" w14:textId="77777777" w:rsidTr="00FA1C2D">
        <w:trPr>
          <w:trHeight w:val="300"/>
        </w:trPr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F847EC3" w14:textId="0F5DA92F" w:rsidR="008932D6" w:rsidRDefault="008932D6" w:rsidP="00FA1C2D">
            <w:pPr>
              <w:spacing w:after="0" w:line="20" w:lineRule="atLeast"/>
              <w:jc w:val="center"/>
              <w:rPr>
                <w:rFonts w:eastAsia="Times New Roman" w:cstheme="minorHAnsi"/>
                <w:color w:val="000000"/>
                <w:lang w:eastAsia="pl-PL"/>
              </w:rPr>
            </w:pPr>
            <w:r>
              <w:rPr>
                <w:rFonts w:eastAsia="Times New Roman" w:cstheme="minorHAnsi"/>
                <w:color w:val="000000"/>
                <w:lang w:eastAsia="pl-PL"/>
              </w:rPr>
              <w:t>12.10-12.45</w:t>
            </w:r>
          </w:p>
        </w:tc>
        <w:tc>
          <w:tcPr>
            <w:tcW w:w="5047" w:type="dxa"/>
            <w:shd w:val="clear" w:color="auto" w:fill="auto"/>
            <w:vAlign w:val="center"/>
          </w:tcPr>
          <w:p w14:paraId="161FD95F" w14:textId="77777777" w:rsidR="008932D6" w:rsidRDefault="008932D6" w:rsidP="00FA1C2D">
            <w:pPr>
              <w:spacing w:after="0" w:line="20" w:lineRule="atLeast"/>
              <w:jc w:val="both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83262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Przerwa KAWOWA</w:t>
            </w:r>
            <w:r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– Występ „młodych muzyków – mistrz i uczeń”  pod kierownictwem prof. Roberta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lang w:eastAsia="pl-PL"/>
              </w:rPr>
              <w:t>Czmoka</w:t>
            </w:r>
            <w:proofErr w:type="spellEnd"/>
          </w:p>
          <w:p w14:paraId="68FFC6FE" w14:textId="5961CD9A" w:rsidR="008932D6" w:rsidRPr="00A05713" w:rsidRDefault="008932D6" w:rsidP="00FA1C2D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val="en-US" w:eastAsia="pl-PL"/>
              </w:rPr>
            </w:pPr>
            <w:r w:rsidRPr="00C5316A">
              <w:rPr>
                <w:rStyle w:val="q4iawc"/>
                <w:color w:val="0070C0"/>
                <w:lang w:val="en-US"/>
              </w:rPr>
              <w:t>COFFEE BREAK - A performance by "you</w:t>
            </w:r>
            <w:r w:rsidRPr="003D4B56">
              <w:rPr>
                <w:rStyle w:val="q4iawc"/>
                <w:color w:val="0070C0"/>
                <w:lang w:val="en"/>
              </w:rPr>
              <w:t>ng</w:t>
            </w:r>
            <w:r w:rsidR="00734E1E">
              <w:rPr>
                <w:rStyle w:val="q4iawc"/>
                <w:color w:val="0070C0"/>
                <w:lang w:val="en"/>
              </w:rPr>
              <w:t xml:space="preserve"> -</w:t>
            </w:r>
            <w:r w:rsidRPr="003D4B56">
              <w:rPr>
                <w:rStyle w:val="q4iawc"/>
                <w:color w:val="0070C0"/>
                <w:lang w:val="en"/>
              </w:rPr>
              <w:t xml:space="preserve"> musicians" </w:t>
            </w:r>
          </w:p>
        </w:tc>
        <w:tc>
          <w:tcPr>
            <w:tcW w:w="3753" w:type="dxa"/>
            <w:shd w:val="clear" w:color="auto" w:fill="auto"/>
            <w:vAlign w:val="center"/>
          </w:tcPr>
          <w:p w14:paraId="3781FB68" w14:textId="18198416" w:rsidR="008932D6" w:rsidRPr="00795CE5" w:rsidRDefault="00734E1E" w:rsidP="00FA1C2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n-US" w:eastAsia="pl-PL"/>
              </w:rPr>
            </w:pPr>
            <w:r w:rsidRPr="00734E1E">
              <w:rPr>
                <w:rFonts w:ascii="Calibri" w:eastAsia="Times New Roman" w:hAnsi="Calibri" w:cs="Calibri"/>
                <w:b/>
                <w:bCs/>
                <w:color w:val="000000"/>
                <w:lang w:val="en-US" w:eastAsia="pl-PL"/>
              </w:rPr>
              <w:t xml:space="preserve">"young musicians" </w:t>
            </w:r>
          </w:p>
        </w:tc>
      </w:tr>
      <w:tr w:rsidR="008932D6" w:rsidRPr="00114B19" w14:paraId="472CDE94" w14:textId="77777777" w:rsidTr="00FA1C2D">
        <w:trPr>
          <w:trHeight w:val="300"/>
        </w:trPr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25E1D6C5" w14:textId="3FF9E2F8" w:rsidR="008932D6" w:rsidRDefault="008932D6" w:rsidP="00FA1C2D">
            <w:pPr>
              <w:spacing w:after="0" w:line="20" w:lineRule="atLeast"/>
              <w:jc w:val="center"/>
              <w:rPr>
                <w:rFonts w:eastAsia="Times New Roman" w:cstheme="minorHAnsi"/>
                <w:color w:val="000000"/>
                <w:lang w:eastAsia="pl-PL"/>
              </w:rPr>
            </w:pPr>
            <w:r>
              <w:rPr>
                <w:rFonts w:eastAsia="Times New Roman" w:cstheme="minorHAnsi"/>
                <w:color w:val="000000"/>
                <w:lang w:eastAsia="pl-PL"/>
              </w:rPr>
              <w:t>12.45-13.00</w:t>
            </w:r>
          </w:p>
        </w:tc>
        <w:tc>
          <w:tcPr>
            <w:tcW w:w="5047" w:type="dxa"/>
            <w:shd w:val="clear" w:color="auto" w:fill="auto"/>
            <w:vAlign w:val="center"/>
          </w:tcPr>
          <w:p w14:paraId="0530D9A9" w14:textId="77777777" w:rsidR="00C81C58" w:rsidRPr="00A05713" w:rsidRDefault="00C81C58" w:rsidP="00FA1C2D">
            <w:pPr>
              <w:spacing w:after="0" w:line="20" w:lineRule="atLeast"/>
              <w:jc w:val="both"/>
              <w:rPr>
                <w:rFonts w:ascii="Calibri" w:eastAsia="Times New Roman" w:hAnsi="Calibri" w:cs="Calibri"/>
                <w:color w:val="000000" w:themeColor="text1"/>
                <w:lang w:eastAsia="pl-PL"/>
              </w:rPr>
            </w:pPr>
            <w:proofErr w:type="spellStart"/>
            <w:r w:rsidRPr="00A05713">
              <w:rPr>
                <w:rFonts w:ascii="Calibri" w:eastAsia="Times New Roman" w:hAnsi="Calibri" w:cs="Calibri"/>
                <w:color w:val="000000" w:themeColor="text1"/>
                <w:lang w:eastAsia="pl-PL"/>
              </w:rPr>
              <w:t>Fotowoltaika</w:t>
            </w:r>
            <w:proofErr w:type="spellEnd"/>
            <w:r w:rsidRPr="00A05713">
              <w:rPr>
                <w:rFonts w:ascii="Calibri" w:eastAsia="Times New Roman" w:hAnsi="Calibri" w:cs="Calibri"/>
                <w:color w:val="000000" w:themeColor="text1"/>
                <w:lang w:eastAsia="pl-PL"/>
              </w:rPr>
              <w:t xml:space="preserve"> I magazyny wodorowe</w:t>
            </w:r>
          </w:p>
          <w:p w14:paraId="64632D8D" w14:textId="62A0E45A" w:rsidR="008932D6" w:rsidRPr="0030243D" w:rsidRDefault="00C81C58" w:rsidP="00FA1C2D">
            <w:pPr>
              <w:spacing w:after="0" w:line="20" w:lineRule="atLeast"/>
              <w:jc w:val="both"/>
              <w:rPr>
                <w:rFonts w:eastAsia="Times New Roman" w:cstheme="minorHAnsi"/>
                <w:color w:val="000000"/>
                <w:lang w:eastAsia="pl-PL"/>
              </w:rPr>
            </w:pPr>
            <w:proofErr w:type="spellStart"/>
            <w:r w:rsidRPr="00A05713">
              <w:rPr>
                <w:rStyle w:val="q4iawc"/>
                <w:color w:val="007BB8"/>
              </w:rPr>
              <w:t>Photovoltaics</w:t>
            </w:r>
            <w:proofErr w:type="spellEnd"/>
            <w:r w:rsidRPr="00A05713">
              <w:rPr>
                <w:rStyle w:val="q4iawc"/>
                <w:color w:val="007BB8"/>
              </w:rPr>
              <w:t xml:space="preserve"> and </w:t>
            </w:r>
            <w:proofErr w:type="spellStart"/>
            <w:r w:rsidRPr="00A05713">
              <w:rPr>
                <w:rStyle w:val="q4iawc"/>
                <w:color w:val="007BB8"/>
              </w:rPr>
              <w:t>hydrogen</w:t>
            </w:r>
            <w:proofErr w:type="spellEnd"/>
            <w:r w:rsidRPr="00A05713">
              <w:rPr>
                <w:rStyle w:val="q4iawc"/>
                <w:color w:val="007BB8"/>
              </w:rPr>
              <w:t xml:space="preserve"> </w:t>
            </w:r>
            <w:proofErr w:type="spellStart"/>
            <w:r w:rsidRPr="00A05713">
              <w:rPr>
                <w:rStyle w:val="q4iawc"/>
                <w:color w:val="007BB8"/>
              </w:rPr>
              <w:t>storage</w:t>
            </w:r>
            <w:proofErr w:type="spellEnd"/>
          </w:p>
        </w:tc>
        <w:tc>
          <w:tcPr>
            <w:tcW w:w="3753" w:type="dxa"/>
            <w:shd w:val="clear" w:color="auto" w:fill="auto"/>
            <w:vAlign w:val="center"/>
          </w:tcPr>
          <w:p w14:paraId="670ACC6D" w14:textId="77777777" w:rsidR="00C81C58" w:rsidRPr="00652F36" w:rsidRDefault="00C81C58" w:rsidP="00FA1C2D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val="en-US" w:eastAsia="pl-PL"/>
              </w:rPr>
            </w:pPr>
            <w:r w:rsidRPr="00652F36">
              <w:rPr>
                <w:rFonts w:ascii="Calibri" w:eastAsia="Times New Roman" w:hAnsi="Calibri" w:cs="Calibri"/>
                <w:b/>
                <w:color w:val="000000"/>
                <w:lang w:val="en-US" w:eastAsia="pl-PL"/>
              </w:rPr>
              <w:t xml:space="preserve">Dominik </w:t>
            </w:r>
            <w:proofErr w:type="spellStart"/>
            <w:r w:rsidRPr="00652F36">
              <w:rPr>
                <w:rFonts w:ascii="Calibri" w:eastAsia="Times New Roman" w:hAnsi="Calibri" w:cs="Calibri"/>
                <w:b/>
                <w:color w:val="000000"/>
                <w:lang w:val="en-US" w:eastAsia="pl-PL"/>
              </w:rPr>
              <w:t>Cybula</w:t>
            </w:r>
            <w:proofErr w:type="spellEnd"/>
          </w:p>
          <w:p w14:paraId="1FA99103" w14:textId="51654762" w:rsidR="00114B19" w:rsidRPr="00114B19" w:rsidRDefault="00C81C58" w:rsidP="00FA1C2D">
            <w:pPr>
              <w:spacing w:after="0" w:line="20" w:lineRule="atLeast"/>
              <w:rPr>
                <w:rFonts w:eastAsia="Times New Roman" w:cstheme="minorHAnsi"/>
                <w:color w:val="000000"/>
                <w:lang w:val="en-US" w:eastAsia="pl-PL"/>
              </w:rPr>
            </w:pPr>
            <w:r w:rsidRPr="00652F36">
              <w:rPr>
                <w:rFonts w:ascii="Calibri" w:eastAsia="Times New Roman" w:hAnsi="Calibri" w:cs="Calibri"/>
                <w:bCs/>
                <w:color w:val="000000"/>
                <w:lang w:val="en-US" w:eastAsia="pl-PL"/>
              </w:rPr>
              <w:t xml:space="preserve">EVAN </w:t>
            </w:r>
            <w:proofErr w:type="spellStart"/>
            <w:r w:rsidRPr="00652F36">
              <w:rPr>
                <w:rFonts w:ascii="Calibri" w:eastAsia="Times New Roman" w:hAnsi="Calibri" w:cs="Calibri"/>
                <w:bCs/>
                <w:color w:val="000000"/>
                <w:lang w:val="en-US" w:eastAsia="pl-PL"/>
              </w:rPr>
              <w:t>s.c.</w:t>
            </w:r>
            <w:proofErr w:type="spellEnd"/>
          </w:p>
        </w:tc>
      </w:tr>
      <w:tr w:rsidR="008932D6" w:rsidRPr="00A3194D" w14:paraId="5D80B97D" w14:textId="77777777" w:rsidTr="00FA1C2D">
        <w:trPr>
          <w:trHeight w:val="600"/>
        </w:trPr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1F63C057" w14:textId="0E9AB80F" w:rsidR="008932D6" w:rsidRPr="003D38FC" w:rsidRDefault="008932D6" w:rsidP="00FA1C2D">
            <w:pPr>
              <w:spacing w:after="0" w:line="20" w:lineRule="atLeast"/>
              <w:jc w:val="center"/>
              <w:rPr>
                <w:rFonts w:eastAsia="Times New Roman" w:cstheme="minorHAnsi"/>
                <w:color w:val="000000"/>
                <w:lang w:eastAsia="pl-PL"/>
              </w:rPr>
            </w:pPr>
            <w:r>
              <w:rPr>
                <w:rFonts w:eastAsia="Times New Roman" w:cstheme="minorHAnsi"/>
                <w:color w:val="000000"/>
                <w:lang w:val="en-US" w:eastAsia="pl-PL"/>
              </w:rPr>
              <w:t>13.00-13.</w:t>
            </w:r>
            <w:r w:rsidR="001234ED">
              <w:rPr>
                <w:rFonts w:eastAsia="Times New Roman" w:cstheme="minorHAnsi"/>
                <w:color w:val="000000"/>
                <w:lang w:val="en-US" w:eastAsia="pl-PL"/>
              </w:rPr>
              <w:t>15</w:t>
            </w:r>
          </w:p>
        </w:tc>
        <w:tc>
          <w:tcPr>
            <w:tcW w:w="5047" w:type="dxa"/>
            <w:shd w:val="clear" w:color="auto" w:fill="auto"/>
            <w:vAlign w:val="center"/>
          </w:tcPr>
          <w:p w14:paraId="499AC0F9" w14:textId="72C5CF51" w:rsidR="008932D6" w:rsidRDefault="00B20E96" w:rsidP="00FA1C2D">
            <w:pPr>
              <w:spacing w:after="0" w:line="20" w:lineRule="atLeast"/>
              <w:jc w:val="both"/>
              <w:rPr>
                <w:rFonts w:ascii="Calibri" w:eastAsia="Times New Roman" w:hAnsi="Calibri" w:cs="Calibri"/>
                <w:color w:val="000000" w:themeColor="text1"/>
                <w:lang w:eastAsia="pl-PL"/>
              </w:rPr>
            </w:pPr>
            <w:proofErr w:type="spellStart"/>
            <w:r w:rsidRPr="00B20E96">
              <w:rPr>
                <w:rFonts w:ascii="Calibri" w:eastAsia="Times New Roman" w:hAnsi="Calibri" w:cs="Calibri"/>
                <w:color w:val="000000" w:themeColor="text1"/>
                <w:lang w:eastAsia="pl-PL"/>
              </w:rPr>
              <w:t>Cooperation</w:t>
            </w:r>
            <w:proofErr w:type="spellEnd"/>
            <w:r w:rsidRPr="00B20E96">
              <w:rPr>
                <w:rFonts w:ascii="Calibri" w:eastAsia="Times New Roman" w:hAnsi="Calibri" w:cs="Calibri"/>
                <w:color w:val="000000" w:themeColor="text1"/>
                <w:lang w:eastAsia="pl-PL"/>
              </w:rPr>
              <w:t xml:space="preserve"> </w:t>
            </w:r>
            <w:proofErr w:type="spellStart"/>
            <w:r w:rsidRPr="00B20E96">
              <w:rPr>
                <w:rFonts w:ascii="Calibri" w:eastAsia="Times New Roman" w:hAnsi="Calibri" w:cs="Calibri"/>
                <w:color w:val="000000" w:themeColor="text1"/>
                <w:lang w:eastAsia="pl-PL"/>
              </w:rPr>
              <w:t>paradox</w:t>
            </w:r>
            <w:proofErr w:type="spellEnd"/>
            <w:r w:rsidRPr="00B20E96">
              <w:rPr>
                <w:rFonts w:ascii="Calibri" w:eastAsia="Times New Roman" w:hAnsi="Calibri" w:cs="Calibri"/>
                <w:color w:val="000000" w:themeColor="text1"/>
                <w:lang w:eastAsia="pl-PL"/>
              </w:rPr>
              <w:t xml:space="preserve"> – czy tereny po</w:t>
            </w:r>
            <w:bookmarkStart w:id="2" w:name="_GoBack"/>
            <w:bookmarkEnd w:id="2"/>
            <w:r w:rsidRPr="00B20E96">
              <w:rPr>
                <w:rFonts w:ascii="Calibri" w:eastAsia="Times New Roman" w:hAnsi="Calibri" w:cs="Calibri"/>
                <w:color w:val="000000" w:themeColor="text1"/>
                <w:lang w:eastAsia="pl-PL"/>
              </w:rPr>
              <w:t>górnicze</w:t>
            </w:r>
            <w:r>
              <w:rPr>
                <w:rFonts w:ascii="Calibri" w:eastAsia="Times New Roman" w:hAnsi="Calibri" w:cs="Calibri"/>
                <w:color w:val="000000" w:themeColor="text1"/>
                <w:lang w:eastAsia="pl-PL"/>
              </w:rPr>
              <w:t xml:space="preserve"> są centrami różnorodności biologicznej w krajobrazach miejsko – przemysłowych</w:t>
            </w:r>
            <w:r w:rsidR="0030243D">
              <w:rPr>
                <w:rFonts w:ascii="Calibri" w:eastAsia="Times New Roman" w:hAnsi="Calibri" w:cs="Calibri"/>
                <w:color w:val="000000" w:themeColor="text1"/>
                <w:lang w:eastAsia="pl-PL"/>
              </w:rPr>
              <w:t>?</w:t>
            </w:r>
          </w:p>
          <w:p w14:paraId="50ABB33D" w14:textId="5FF9AFF0" w:rsidR="00B20E96" w:rsidRPr="00B20E96" w:rsidRDefault="00B20E96" w:rsidP="00FA1C2D">
            <w:pPr>
              <w:spacing w:after="0" w:line="20" w:lineRule="atLeast"/>
              <w:jc w:val="both"/>
              <w:rPr>
                <w:rFonts w:ascii="Calibri" w:eastAsia="Times New Roman" w:hAnsi="Calibri" w:cs="Calibri"/>
                <w:color w:val="000000" w:themeColor="text1"/>
                <w:lang w:val="en-US" w:eastAsia="pl-PL"/>
              </w:rPr>
            </w:pPr>
            <w:r w:rsidRPr="00B20E96">
              <w:rPr>
                <w:rFonts w:ascii="Calibri" w:eastAsia="Times New Roman" w:hAnsi="Calibri" w:cs="Calibri"/>
                <w:color w:val="007BB8"/>
                <w:lang w:val="en-US" w:eastAsia="pl-PL"/>
              </w:rPr>
              <w:t xml:space="preserve">Cooperation paradox – are post-mining areas </w:t>
            </w:r>
            <w:r w:rsidR="0030243D" w:rsidRPr="00B20E96">
              <w:rPr>
                <w:rFonts w:ascii="Calibri" w:eastAsia="Times New Roman" w:hAnsi="Calibri" w:cs="Calibri"/>
                <w:color w:val="007BB8"/>
                <w:lang w:val="en-US" w:eastAsia="pl-PL"/>
              </w:rPr>
              <w:t>centers</w:t>
            </w:r>
            <w:r w:rsidRPr="00B20E96">
              <w:rPr>
                <w:rFonts w:ascii="Calibri" w:eastAsia="Times New Roman" w:hAnsi="Calibri" w:cs="Calibri"/>
                <w:color w:val="007BB8"/>
                <w:lang w:val="en-US" w:eastAsia="pl-PL"/>
              </w:rPr>
              <w:t xml:space="preserve"> of biodiversity in urban-industrial landscapes?</w:t>
            </w:r>
          </w:p>
        </w:tc>
        <w:tc>
          <w:tcPr>
            <w:tcW w:w="3753" w:type="dxa"/>
            <w:shd w:val="clear" w:color="auto" w:fill="auto"/>
            <w:vAlign w:val="center"/>
          </w:tcPr>
          <w:p w14:paraId="32AFB4A1" w14:textId="0FF131C9" w:rsidR="00BD6A21" w:rsidRDefault="005641AF" w:rsidP="00FA1C2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Gabriela Woźniak</w:t>
            </w:r>
            <w:r w:rsidR="00FA1C2D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,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 xml:space="preserve"> Agnieszka </w:t>
            </w:r>
            <w:r w:rsidR="00FA1C2D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K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 xml:space="preserve">ompała </w:t>
            </w:r>
            <w:r w:rsidR="00FA1C2D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 xml:space="preserve"> - B</w:t>
            </w:r>
            <w:r w:rsidR="0030243D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ą</w:t>
            </w:r>
            <w:r w:rsidR="00FA1C2D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 xml:space="preserve">ba, Agnieszka </w:t>
            </w:r>
            <w:r w:rsidR="0030243D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B</w:t>
            </w:r>
            <w:r w:rsidR="00FA1C2D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 xml:space="preserve">łońska, Wojciech Bierza, Jacek </w:t>
            </w:r>
            <w:proofErr w:type="spellStart"/>
            <w:r w:rsidR="00FA1C2D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Kasztowski</w:t>
            </w:r>
            <w:proofErr w:type="spellEnd"/>
            <w:r w:rsidR="00FA1C2D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 xml:space="preserve">, Bartosz </w:t>
            </w:r>
            <w:proofErr w:type="spellStart"/>
            <w:r w:rsidR="00FA1C2D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Jendrzejek</w:t>
            </w:r>
            <w:proofErr w:type="spellEnd"/>
            <w:r w:rsidR="00FA1C2D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 xml:space="preserve">, </w:t>
            </w:r>
            <w:r w:rsidR="00BD6A21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 xml:space="preserve">Agnieszka </w:t>
            </w:r>
            <w:proofErr w:type="spellStart"/>
            <w:r w:rsidR="00BD6A21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Hutniczak</w:t>
            </w:r>
            <w:proofErr w:type="spellEnd"/>
            <w:r w:rsidR="00BD6A21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 xml:space="preserve"> </w:t>
            </w:r>
          </w:p>
          <w:p w14:paraId="66080A51" w14:textId="439F3825" w:rsidR="008932D6" w:rsidRPr="00BD6A21" w:rsidRDefault="00BD6A21" w:rsidP="00FA1C2D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pl-PL"/>
              </w:rPr>
            </w:pPr>
            <w:r w:rsidRPr="002574DB">
              <w:rPr>
                <w:rFonts w:ascii="Calibri" w:eastAsia="Times New Roman" w:hAnsi="Calibri" w:cs="Calibri"/>
                <w:color w:val="000000"/>
                <w:lang w:eastAsia="pl-PL"/>
              </w:rPr>
              <w:t>Uniwersytet Śląski w Katowicach</w:t>
            </w:r>
          </w:p>
        </w:tc>
      </w:tr>
      <w:tr w:rsidR="008932D6" w:rsidRPr="00734E1E" w14:paraId="626CD036" w14:textId="77777777" w:rsidTr="00FA1C2D">
        <w:trPr>
          <w:trHeight w:val="600"/>
        </w:trPr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2E58D81D" w14:textId="531E948F" w:rsidR="008932D6" w:rsidRPr="00667AE1" w:rsidRDefault="008932D6" w:rsidP="00FA1C2D">
            <w:pPr>
              <w:spacing w:after="0" w:line="20" w:lineRule="atLeast"/>
              <w:jc w:val="center"/>
              <w:rPr>
                <w:rFonts w:eastAsia="Times New Roman" w:cstheme="minorHAnsi"/>
                <w:color w:val="000000"/>
                <w:lang w:eastAsia="pl-PL"/>
              </w:rPr>
            </w:pPr>
            <w:r>
              <w:rPr>
                <w:rFonts w:eastAsia="Times New Roman" w:cstheme="minorHAnsi"/>
                <w:color w:val="000000"/>
                <w:lang w:eastAsia="pl-PL"/>
              </w:rPr>
              <w:t>13.</w:t>
            </w:r>
            <w:r w:rsidR="00D56A66">
              <w:rPr>
                <w:rFonts w:eastAsia="Times New Roman" w:cstheme="minorHAnsi"/>
                <w:color w:val="000000"/>
                <w:lang w:eastAsia="pl-PL"/>
              </w:rPr>
              <w:t>15</w:t>
            </w:r>
            <w:r>
              <w:rPr>
                <w:rFonts w:eastAsia="Times New Roman" w:cstheme="minorHAnsi"/>
                <w:color w:val="000000"/>
                <w:lang w:eastAsia="pl-PL"/>
              </w:rPr>
              <w:t>-13.</w:t>
            </w:r>
            <w:r w:rsidR="00D56A66">
              <w:rPr>
                <w:rFonts w:eastAsia="Times New Roman" w:cstheme="minorHAnsi"/>
                <w:color w:val="000000"/>
                <w:lang w:eastAsia="pl-PL"/>
              </w:rPr>
              <w:t>30</w:t>
            </w:r>
          </w:p>
        </w:tc>
        <w:tc>
          <w:tcPr>
            <w:tcW w:w="5047" w:type="dxa"/>
            <w:tcBorders>
              <w:left w:val="single" w:sz="4" w:space="0" w:color="auto"/>
              <w:right w:val="single" w:sz="4" w:space="0" w:color="auto"/>
            </w:tcBorders>
          </w:tcPr>
          <w:p w14:paraId="3275BC59" w14:textId="77777777" w:rsidR="00734E1E" w:rsidRDefault="00734E1E" w:rsidP="00FA1C2D">
            <w:pPr>
              <w:spacing w:after="0" w:line="20" w:lineRule="atLeast"/>
              <w:jc w:val="both"/>
              <w:rPr>
                <w:rFonts w:eastAsia="Times New Roman" w:cstheme="minorHAnsi"/>
                <w:color w:val="000000"/>
                <w:lang w:eastAsia="pl-PL"/>
              </w:rPr>
            </w:pPr>
            <w:r w:rsidRPr="000F6AD7">
              <w:rPr>
                <w:rFonts w:eastAsia="Times New Roman" w:cstheme="minorHAnsi"/>
                <w:color w:val="000000"/>
                <w:lang w:eastAsia="pl-PL"/>
              </w:rPr>
              <w:t>Kryzys energetyczny a zaopatrzenie w energię elektryczną, ciepło, paliwa gazowe (wytwarza</w:t>
            </w:r>
            <w:r>
              <w:rPr>
                <w:rFonts w:eastAsia="Times New Roman" w:cstheme="minorHAnsi"/>
                <w:color w:val="000000"/>
                <w:lang w:eastAsia="pl-PL"/>
              </w:rPr>
              <w:t>nie, efektywność, oszczędzanie)</w:t>
            </w:r>
          </w:p>
          <w:p w14:paraId="1D7F1EE6" w14:textId="42FAE579" w:rsidR="008932D6" w:rsidRPr="00734E1E" w:rsidRDefault="00734E1E" w:rsidP="00FA1C2D">
            <w:pPr>
              <w:spacing w:after="0" w:line="20" w:lineRule="atLeast"/>
              <w:jc w:val="both"/>
              <w:rPr>
                <w:rFonts w:ascii="Calibri" w:eastAsia="Times New Roman" w:hAnsi="Calibri" w:cs="Calibri"/>
                <w:color w:val="000000"/>
                <w:lang w:val="en-US" w:eastAsia="pl-PL"/>
              </w:rPr>
            </w:pPr>
            <w:r w:rsidRPr="003D4B56">
              <w:rPr>
                <w:rStyle w:val="q4iawc"/>
                <w:color w:val="0070C0"/>
                <w:lang w:val="en"/>
              </w:rPr>
              <w:t>The energy crisis and the supply of electricity, heat, gaseous fuels (production, efficiency, saving).</w:t>
            </w:r>
          </w:p>
        </w:tc>
        <w:tc>
          <w:tcPr>
            <w:tcW w:w="375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DA0175C" w14:textId="77777777" w:rsidR="00734E1E" w:rsidRDefault="00734E1E" w:rsidP="00FA1C2D">
            <w:pPr>
              <w:spacing w:after="0" w:line="20" w:lineRule="atLeast"/>
              <w:rPr>
                <w:rFonts w:eastAsia="Times New Roman" w:cstheme="minorHAnsi"/>
                <w:color w:val="000000"/>
                <w:lang w:eastAsia="pl-PL"/>
              </w:rPr>
            </w:pPr>
            <w:r w:rsidRPr="00AF06AC">
              <w:rPr>
                <w:rFonts w:eastAsia="Times New Roman" w:cstheme="minorHAnsi"/>
                <w:b/>
                <w:bCs/>
                <w:color w:val="000000"/>
                <w:lang w:eastAsia="pl-PL"/>
              </w:rPr>
              <w:t>Jacek Walski</w:t>
            </w:r>
            <w:r w:rsidRPr="000F6AD7">
              <w:rPr>
                <w:rFonts w:eastAsia="Times New Roman" w:cstheme="minorHAnsi"/>
                <w:color w:val="000000"/>
                <w:lang w:eastAsia="pl-PL"/>
              </w:rPr>
              <w:t xml:space="preserve"> </w:t>
            </w:r>
          </w:p>
          <w:p w14:paraId="30D1245D" w14:textId="12643BE1" w:rsidR="001749BF" w:rsidRPr="00734E1E" w:rsidRDefault="00734E1E" w:rsidP="00FA1C2D">
            <w:pPr>
              <w:spacing w:after="0" w:line="20" w:lineRule="atLeast"/>
              <w:rPr>
                <w:rFonts w:eastAsia="Times New Roman" w:cstheme="minorHAnsi"/>
                <w:color w:val="000000"/>
                <w:lang w:eastAsia="pl-PL"/>
              </w:rPr>
            </w:pPr>
            <w:r w:rsidRPr="000F6AD7">
              <w:rPr>
                <w:rFonts w:eastAsia="Times New Roman" w:cstheme="minorHAnsi"/>
                <w:color w:val="000000"/>
                <w:lang w:eastAsia="pl-PL"/>
              </w:rPr>
              <w:t xml:space="preserve">Prezes Fundacji na Rzecz </w:t>
            </w:r>
            <w:proofErr w:type="spellStart"/>
            <w:r w:rsidRPr="000F6AD7">
              <w:rPr>
                <w:rFonts w:eastAsia="Times New Roman" w:cstheme="minorHAnsi"/>
                <w:color w:val="000000"/>
                <w:lang w:eastAsia="pl-PL"/>
              </w:rPr>
              <w:t>Ekoenergetyki</w:t>
            </w:r>
            <w:proofErr w:type="spellEnd"/>
            <w:r w:rsidRPr="000F6AD7">
              <w:rPr>
                <w:rFonts w:eastAsia="Times New Roman" w:cstheme="minorHAnsi"/>
                <w:color w:val="000000"/>
                <w:lang w:eastAsia="pl-PL"/>
              </w:rPr>
              <w:t xml:space="preserve"> Zielony Feniks</w:t>
            </w:r>
          </w:p>
        </w:tc>
      </w:tr>
      <w:tr w:rsidR="0024376E" w:rsidRPr="002A56B4" w14:paraId="00C832AB" w14:textId="77777777" w:rsidTr="00FA1C2D">
        <w:trPr>
          <w:trHeight w:val="600"/>
        </w:trPr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AEE1406" w14:textId="6183A646" w:rsidR="0024376E" w:rsidRDefault="009818D5" w:rsidP="00FA1C2D">
            <w:pPr>
              <w:spacing w:after="0" w:line="20" w:lineRule="atLeast"/>
              <w:jc w:val="center"/>
              <w:rPr>
                <w:rFonts w:eastAsia="Times New Roman" w:cstheme="minorHAnsi"/>
                <w:color w:val="000000"/>
                <w:lang w:eastAsia="pl-PL"/>
              </w:rPr>
            </w:pPr>
            <w:r>
              <w:rPr>
                <w:rFonts w:eastAsia="Times New Roman" w:cstheme="minorHAnsi"/>
                <w:color w:val="000000"/>
                <w:lang w:eastAsia="pl-PL"/>
              </w:rPr>
              <w:lastRenderedPageBreak/>
              <w:t>13.30-13.</w:t>
            </w:r>
            <w:r w:rsidR="003443C3">
              <w:rPr>
                <w:rFonts w:eastAsia="Times New Roman" w:cstheme="minorHAnsi"/>
                <w:color w:val="000000"/>
                <w:lang w:eastAsia="pl-PL"/>
              </w:rPr>
              <w:t>5</w:t>
            </w:r>
            <w:r w:rsidR="00CE3EE0">
              <w:rPr>
                <w:rFonts w:eastAsia="Times New Roman" w:cstheme="minorHAnsi"/>
                <w:color w:val="000000"/>
                <w:lang w:eastAsia="pl-PL"/>
              </w:rPr>
              <w:t>0</w:t>
            </w:r>
          </w:p>
        </w:tc>
        <w:tc>
          <w:tcPr>
            <w:tcW w:w="5047" w:type="dxa"/>
            <w:tcBorders>
              <w:left w:val="single" w:sz="4" w:space="0" w:color="auto"/>
              <w:right w:val="single" w:sz="4" w:space="0" w:color="auto"/>
            </w:tcBorders>
          </w:tcPr>
          <w:p w14:paraId="4EEDC4A8" w14:textId="77777777" w:rsidR="008B0300" w:rsidRDefault="008B0300" w:rsidP="00FA1C2D">
            <w:pPr>
              <w:spacing w:after="0" w:line="20" w:lineRule="atLeast"/>
              <w:jc w:val="both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B0300">
              <w:rPr>
                <w:rFonts w:ascii="Calibri" w:eastAsia="Times New Roman" w:hAnsi="Calibri" w:cs="Calibri"/>
                <w:color w:val="000000"/>
                <w:lang w:eastAsia="pl-PL"/>
              </w:rPr>
              <w:t>Walka z emisjami metanu: innowacyjne rozwiązania dla bardziej zielonej Nowej Zelandii</w:t>
            </w:r>
          </w:p>
          <w:p w14:paraId="5A82F03D" w14:textId="797314B1" w:rsidR="0024376E" w:rsidRPr="008B0300" w:rsidRDefault="008B0300" w:rsidP="00FA1C2D">
            <w:pPr>
              <w:spacing w:after="0" w:line="20" w:lineRule="atLeast"/>
              <w:jc w:val="both"/>
              <w:rPr>
                <w:rFonts w:eastAsia="Times New Roman" w:cstheme="minorHAnsi"/>
                <w:color w:val="000000"/>
                <w:lang w:val="en-US" w:eastAsia="pl-PL"/>
              </w:rPr>
            </w:pPr>
            <w:r w:rsidRPr="008B0300">
              <w:rPr>
                <w:rFonts w:ascii="Calibri" w:eastAsia="Times New Roman" w:hAnsi="Calibri" w:cs="Calibri"/>
                <w:color w:val="548DD4" w:themeColor="text2" w:themeTint="99"/>
                <w:lang w:val="en-US" w:eastAsia="pl-PL"/>
              </w:rPr>
              <w:t>Tackling Methane Emissions: Innovative Solutions for a Greener New Zealand</w:t>
            </w:r>
          </w:p>
        </w:tc>
        <w:tc>
          <w:tcPr>
            <w:tcW w:w="375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C4727A1" w14:textId="22A1BFE4" w:rsidR="0024376E" w:rsidRPr="00734E1E" w:rsidRDefault="00734E1E" w:rsidP="00FA1C2D">
            <w:pPr>
              <w:spacing w:after="0" w:line="20" w:lineRule="atLeast"/>
              <w:rPr>
                <w:rFonts w:eastAsia="Times New Roman" w:cstheme="minorHAnsi"/>
                <w:b/>
                <w:bCs/>
                <w:color w:val="000000"/>
                <w:lang w:val="en-US" w:eastAsia="pl-PL"/>
              </w:rPr>
            </w:pPr>
            <w:r w:rsidRPr="0045401D">
              <w:rPr>
                <w:rFonts w:eastAsia="Times New Roman" w:cstheme="minorHAnsi"/>
                <w:b/>
                <w:color w:val="000000"/>
                <w:lang w:val="en-US" w:eastAsia="pl-PL"/>
              </w:rPr>
              <w:t xml:space="preserve">Dr. Jacob </w:t>
            </w:r>
            <w:proofErr w:type="spellStart"/>
            <w:r w:rsidRPr="0045401D">
              <w:rPr>
                <w:rFonts w:eastAsia="Times New Roman" w:cstheme="minorHAnsi"/>
                <w:b/>
                <w:color w:val="000000"/>
                <w:lang w:val="en-US" w:eastAsia="pl-PL"/>
              </w:rPr>
              <w:t>Kambuta</w:t>
            </w:r>
            <w:proofErr w:type="spellEnd"/>
            <w:r w:rsidRPr="0045401D">
              <w:rPr>
                <w:rFonts w:eastAsia="Times New Roman" w:cstheme="minorHAnsi"/>
                <w:b/>
                <w:color w:val="000000"/>
                <w:lang w:val="en-US" w:eastAsia="pl-PL"/>
              </w:rPr>
              <w:t xml:space="preserve"> </w:t>
            </w:r>
            <w:r w:rsidRPr="0045401D">
              <w:rPr>
                <w:rFonts w:eastAsia="Times New Roman" w:cstheme="minorHAnsi"/>
                <w:color w:val="000000"/>
                <w:lang w:val="en-US" w:eastAsia="pl-PL"/>
              </w:rPr>
              <w:t>Lincoln University, New Zealand</w:t>
            </w:r>
            <w:r>
              <w:rPr>
                <w:rFonts w:eastAsia="Times New Roman" w:cstheme="minorHAnsi"/>
                <w:color w:val="000000"/>
                <w:lang w:val="en-US" w:eastAsia="pl-PL"/>
              </w:rPr>
              <w:t xml:space="preserve"> </w:t>
            </w:r>
            <w:r w:rsidRPr="008757B3">
              <w:rPr>
                <w:rFonts w:ascii="Calibri" w:eastAsia="Times New Roman" w:hAnsi="Calibri" w:cs="Calibri"/>
                <w:color w:val="000000"/>
                <w:lang w:val="en-US" w:eastAsia="pl-PL"/>
              </w:rPr>
              <w:t>(online presentation)</w:t>
            </w:r>
          </w:p>
        </w:tc>
      </w:tr>
      <w:tr w:rsidR="008932D6" w:rsidRPr="002A56B4" w14:paraId="6A231FAF" w14:textId="77777777" w:rsidTr="00FA1C2D">
        <w:trPr>
          <w:trHeight w:val="300"/>
        </w:trPr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51245139" w14:textId="44860341" w:rsidR="008932D6" w:rsidRDefault="008932D6" w:rsidP="00FA1C2D">
            <w:pPr>
              <w:spacing w:after="0" w:line="20" w:lineRule="atLeast"/>
              <w:jc w:val="center"/>
              <w:rPr>
                <w:rFonts w:eastAsia="Times New Roman" w:cstheme="minorHAnsi"/>
                <w:color w:val="000000"/>
                <w:lang w:val="en-US" w:eastAsia="pl-PL"/>
              </w:rPr>
            </w:pPr>
            <w:r>
              <w:rPr>
                <w:rFonts w:eastAsia="Times New Roman" w:cstheme="minorHAnsi"/>
                <w:color w:val="000000"/>
                <w:lang w:val="en-US" w:eastAsia="pl-PL"/>
              </w:rPr>
              <w:t>13.</w:t>
            </w:r>
            <w:r w:rsidR="00583816">
              <w:rPr>
                <w:rFonts w:eastAsia="Times New Roman" w:cstheme="minorHAnsi"/>
                <w:color w:val="000000"/>
                <w:lang w:val="en-US" w:eastAsia="pl-PL"/>
              </w:rPr>
              <w:t>5</w:t>
            </w:r>
            <w:r w:rsidR="00D56A66">
              <w:rPr>
                <w:rFonts w:eastAsia="Times New Roman" w:cstheme="minorHAnsi"/>
                <w:color w:val="000000"/>
                <w:lang w:val="en-US" w:eastAsia="pl-PL"/>
              </w:rPr>
              <w:t>0</w:t>
            </w:r>
            <w:r>
              <w:rPr>
                <w:rFonts w:eastAsia="Times New Roman" w:cstheme="minorHAnsi"/>
                <w:color w:val="000000"/>
                <w:lang w:val="en-US" w:eastAsia="pl-PL"/>
              </w:rPr>
              <w:t>-</w:t>
            </w:r>
            <w:r w:rsidR="00D56A66">
              <w:rPr>
                <w:rFonts w:eastAsia="Times New Roman" w:cstheme="minorHAnsi"/>
                <w:color w:val="000000"/>
                <w:lang w:val="en-US" w:eastAsia="pl-PL"/>
              </w:rPr>
              <w:t>1</w:t>
            </w:r>
            <w:r w:rsidR="0054386D">
              <w:rPr>
                <w:rFonts w:eastAsia="Times New Roman" w:cstheme="minorHAnsi"/>
                <w:color w:val="000000"/>
                <w:lang w:val="en-US" w:eastAsia="pl-PL"/>
              </w:rPr>
              <w:t>4</w:t>
            </w:r>
            <w:r w:rsidR="00D56A66">
              <w:rPr>
                <w:rFonts w:eastAsia="Times New Roman" w:cstheme="minorHAnsi"/>
                <w:color w:val="000000"/>
                <w:lang w:val="en-US" w:eastAsia="pl-PL"/>
              </w:rPr>
              <w:t>.</w:t>
            </w:r>
            <w:r w:rsidR="0054386D">
              <w:rPr>
                <w:rFonts w:eastAsia="Times New Roman" w:cstheme="minorHAnsi"/>
                <w:color w:val="000000"/>
                <w:lang w:val="en-US" w:eastAsia="pl-PL"/>
              </w:rPr>
              <w:t>10</w:t>
            </w:r>
          </w:p>
        </w:tc>
        <w:tc>
          <w:tcPr>
            <w:tcW w:w="5047" w:type="dxa"/>
            <w:shd w:val="clear" w:color="auto" w:fill="auto"/>
            <w:vAlign w:val="center"/>
          </w:tcPr>
          <w:p w14:paraId="53DBA263" w14:textId="77777777" w:rsidR="00DF21C5" w:rsidRPr="0030243D" w:rsidRDefault="00DF21C5" w:rsidP="00FA1C2D">
            <w:pPr>
              <w:spacing w:after="0" w:line="20" w:lineRule="atLeast"/>
              <w:jc w:val="both"/>
              <w:rPr>
                <w:rFonts w:eastAsia="Times New Roman" w:cstheme="minorHAnsi"/>
                <w:color w:val="000000"/>
                <w:lang w:eastAsia="pl-PL"/>
              </w:rPr>
            </w:pPr>
            <w:r w:rsidRPr="0030243D">
              <w:rPr>
                <w:rFonts w:eastAsia="Times New Roman" w:cstheme="minorHAnsi"/>
                <w:color w:val="000000"/>
                <w:lang w:eastAsia="pl-PL"/>
              </w:rPr>
              <w:t xml:space="preserve">Sieć BERSTIC: szansa na transfer wiedzy między Kolumbią a Europą w dziedzinie nauki, technologii i innowacji </w:t>
            </w:r>
          </w:p>
          <w:p w14:paraId="132C783E" w14:textId="1CF3E66D" w:rsidR="008932D6" w:rsidRPr="0004205D" w:rsidRDefault="00DF21C5" w:rsidP="00FA1C2D">
            <w:pPr>
              <w:spacing w:after="0" w:line="20" w:lineRule="atLeast"/>
              <w:jc w:val="both"/>
              <w:rPr>
                <w:rFonts w:ascii="Calibri" w:eastAsia="Times New Roman" w:hAnsi="Calibri" w:cs="Calibri"/>
                <w:color w:val="000000"/>
                <w:lang w:val="en-US" w:eastAsia="pl-PL"/>
              </w:rPr>
            </w:pPr>
            <w:r>
              <w:rPr>
                <w:rFonts w:eastAsia="Times New Roman" w:cstheme="minorHAnsi"/>
                <w:color w:val="4F81BD" w:themeColor="accent1"/>
                <w:lang w:val="en-US" w:eastAsia="pl-PL"/>
              </w:rPr>
              <w:t>BERSTIC Network: a Science, Technology and Innovation opportunity to transfer knowledge between Colombia and Europe</w:t>
            </w:r>
          </w:p>
        </w:tc>
        <w:tc>
          <w:tcPr>
            <w:tcW w:w="3753" w:type="dxa"/>
            <w:shd w:val="clear" w:color="auto" w:fill="auto"/>
            <w:vAlign w:val="center"/>
          </w:tcPr>
          <w:p w14:paraId="4E8743DE" w14:textId="484C12B9" w:rsidR="00734E1E" w:rsidRPr="001749BF" w:rsidRDefault="00734E1E" w:rsidP="00FA1C2D">
            <w:pPr>
              <w:spacing w:after="0" w:line="20" w:lineRule="atLeast"/>
              <w:rPr>
                <w:rFonts w:eastAsia="Times New Roman" w:cstheme="minorHAnsi"/>
                <w:color w:val="000000"/>
                <w:lang w:val="it-IT" w:eastAsia="pl-PL"/>
              </w:rPr>
            </w:pPr>
            <w:r w:rsidRPr="00976D11">
              <w:rPr>
                <w:rFonts w:eastAsia="Times New Roman" w:cstheme="minorHAnsi"/>
                <w:b/>
                <w:bCs/>
                <w:color w:val="000000"/>
                <w:lang w:val="it-IT" w:eastAsia="pl-PL"/>
              </w:rPr>
              <w:t>CEO</w:t>
            </w:r>
            <w:r w:rsidR="00DF21C5">
              <w:rPr>
                <w:rFonts w:eastAsia="Times New Roman" w:cstheme="minorHAnsi"/>
                <w:b/>
                <w:bCs/>
                <w:color w:val="000000"/>
                <w:lang w:val="it-IT" w:eastAsia="pl-PL"/>
              </w:rPr>
              <w:t>,</w:t>
            </w:r>
            <w:r w:rsidRPr="00976D11">
              <w:rPr>
                <w:rFonts w:eastAsia="Times New Roman" w:cstheme="minorHAnsi"/>
                <w:b/>
                <w:bCs/>
                <w:color w:val="000000"/>
                <w:lang w:val="it-IT" w:eastAsia="pl-PL"/>
              </w:rPr>
              <w:t xml:space="preserve"> </w:t>
            </w:r>
            <w:r>
              <w:rPr>
                <w:rFonts w:eastAsia="Times New Roman" w:cstheme="minorHAnsi"/>
                <w:b/>
                <w:bCs/>
                <w:color w:val="000000"/>
                <w:lang w:val="it-IT" w:eastAsia="pl-PL"/>
              </w:rPr>
              <w:t>P</w:t>
            </w:r>
            <w:r w:rsidRPr="00976D11">
              <w:rPr>
                <w:rFonts w:eastAsia="Times New Roman" w:cstheme="minorHAnsi"/>
                <w:b/>
                <w:bCs/>
                <w:color w:val="000000"/>
                <w:lang w:val="it-IT" w:eastAsia="pl-PL"/>
              </w:rPr>
              <w:t>rof. dr Fernando C</w:t>
            </w:r>
            <w:r>
              <w:rPr>
                <w:rFonts w:eastAsia="Times New Roman" w:cstheme="minorHAnsi"/>
                <w:b/>
                <w:bCs/>
                <w:color w:val="000000"/>
                <w:lang w:val="it-IT" w:eastAsia="pl-PL"/>
              </w:rPr>
              <w:t>olmenares BERSTIC</w:t>
            </w:r>
            <w:r w:rsidRPr="003B66DF">
              <w:rPr>
                <w:rFonts w:eastAsia="Times New Roman" w:cstheme="minorHAnsi"/>
                <w:b/>
                <w:bCs/>
                <w:color w:val="000000"/>
                <w:lang w:val="it-IT" w:eastAsia="pl-PL"/>
              </w:rPr>
              <w:t xml:space="preserve"> </w:t>
            </w:r>
          </w:p>
          <w:p w14:paraId="1FC1D55D" w14:textId="715D480B" w:rsidR="008932D6" w:rsidRPr="00734E1E" w:rsidRDefault="008932D6" w:rsidP="00FA1C2D">
            <w:pPr>
              <w:spacing w:after="0" w:line="20" w:lineRule="atLeast"/>
              <w:rPr>
                <w:rFonts w:ascii="Calibri" w:eastAsia="Times New Roman" w:hAnsi="Calibri" w:cs="Calibri"/>
                <w:b/>
                <w:bCs/>
                <w:color w:val="000000"/>
                <w:lang w:val="it-IT" w:eastAsia="pl-PL"/>
              </w:rPr>
            </w:pPr>
          </w:p>
        </w:tc>
      </w:tr>
      <w:tr w:rsidR="008932D6" w:rsidRPr="002976EE" w14:paraId="042C9252" w14:textId="77777777" w:rsidTr="00FA1C2D">
        <w:trPr>
          <w:trHeight w:val="300"/>
        </w:trPr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1425B830" w14:textId="223322DA" w:rsidR="008932D6" w:rsidRDefault="008932D6" w:rsidP="00FA1C2D">
            <w:pPr>
              <w:spacing w:after="0" w:line="20" w:lineRule="atLeast"/>
              <w:jc w:val="center"/>
              <w:rPr>
                <w:rFonts w:eastAsia="Times New Roman" w:cstheme="minorHAnsi"/>
                <w:color w:val="000000"/>
                <w:lang w:val="en-US" w:eastAsia="pl-PL"/>
              </w:rPr>
            </w:pPr>
            <w:r>
              <w:rPr>
                <w:rFonts w:eastAsia="Times New Roman" w:cstheme="minorHAnsi"/>
                <w:color w:val="000000"/>
                <w:lang w:val="en-US" w:eastAsia="pl-PL"/>
              </w:rPr>
              <w:t>1</w:t>
            </w:r>
            <w:r w:rsidR="0054386D">
              <w:rPr>
                <w:rFonts w:eastAsia="Times New Roman" w:cstheme="minorHAnsi"/>
                <w:color w:val="000000"/>
                <w:lang w:val="en-US" w:eastAsia="pl-PL"/>
              </w:rPr>
              <w:t>4</w:t>
            </w:r>
            <w:r>
              <w:rPr>
                <w:rFonts w:eastAsia="Times New Roman" w:cstheme="minorHAnsi"/>
                <w:color w:val="000000"/>
                <w:lang w:val="en-US" w:eastAsia="pl-PL"/>
              </w:rPr>
              <w:t>.</w:t>
            </w:r>
            <w:r w:rsidR="0054386D">
              <w:rPr>
                <w:rFonts w:eastAsia="Times New Roman" w:cstheme="minorHAnsi"/>
                <w:color w:val="000000"/>
                <w:lang w:val="en-US" w:eastAsia="pl-PL"/>
              </w:rPr>
              <w:t>10</w:t>
            </w:r>
            <w:r>
              <w:rPr>
                <w:rFonts w:eastAsia="Times New Roman" w:cstheme="minorHAnsi"/>
                <w:color w:val="000000"/>
                <w:lang w:val="en-US" w:eastAsia="pl-PL"/>
              </w:rPr>
              <w:t>-14.</w:t>
            </w:r>
            <w:r w:rsidR="0054386D">
              <w:rPr>
                <w:rFonts w:eastAsia="Times New Roman" w:cstheme="minorHAnsi"/>
                <w:color w:val="000000"/>
                <w:lang w:val="en-US" w:eastAsia="pl-PL"/>
              </w:rPr>
              <w:t>3</w:t>
            </w:r>
            <w:r w:rsidR="00BC7862">
              <w:rPr>
                <w:rFonts w:eastAsia="Times New Roman" w:cstheme="minorHAnsi"/>
                <w:color w:val="000000"/>
                <w:lang w:val="en-US" w:eastAsia="pl-PL"/>
              </w:rPr>
              <w:t>0</w:t>
            </w:r>
          </w:p>
        </w:tc>
        <w:tc>
          <w:tcPr>
            <w:tcW w:w="5047" w:type="dxa"/>
            <w:shd w:val="clear" w:color="auto" w:fill="auto"/>
            <w:vAlign w:val="center"/>
          </w:tcPr>
          <w:p w14:paraId="710D73CC" w14:textId="37D9F024" w:rsidR="00734E1E" w:rsidRPr="00870008" w:rsidRDefault="00A96B9A" w:rsidP="00FA1C2D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Biotechnologie oczyszczania powietrza w miastach: rola bioreaktorów w zrównoważonym rozwoju</w:t>
            </w:r>
          </w:p>
          <w:p w14:paraId="0617BA5F" w14:textId="7BED7165" w:rsidR="001749BF" w:rsidRPr="00A3194D" w:rsidRDefault="00A96B9A" w:rsidP="00FA1C2D">
            <w:pPr>
              <w:spacing w:after="0" w:line="20" w:lineRule="atLeast"/>
              <w:jc w:val="both"/>
              <w:rPr>
                <w:rFonts w:ascii="Calibri" w:eastAsia="Times New Roman" w:hAnsi="Calibri" w:cs="Calibri"/>
                <w:color w:val="000000"/>
                <w:lang w:val="en-US" w:eastAsia="pl-PL"/>
              </w:rPr>
            </w:pPr>
            <w:r w:rsidRPr="00A96B9A">
              <w:rPr>
                <w:rStyle w:val="q4iawc"/>
                <w:color w:val="0070C0"/>
                <w:lang w:val="en"/>
              </w:rPr>
              <w:t>Biotechnologies for urban air purification: the role of bioreactors in sustainable development</w:t>
            </w:r>
          </w:p>
        </w:tc>
        <w:tc>
          <w:tcPr>
            <w:tcW w:w="3753" w:type="dxa"/>
            <w:shd w:val="clear" w:color="auto" w:fill="auto"/>
            <w:vAlign w:val="center"/>
          </w:tcPr>
          <w:p w14:paraId="097ACF13" w14:textId="77777777" w:rsidR="00A96B9A" w:rsidRPr="00C55D2B" w:rsidRDefault="00A96B9A" w:rsidP="00FA1C2D">
            <w:pPr>
              <w:spacing w:after="0" w:line="20" w:lineRule="atLeast"/>
              <w:rPr>
                <w:rFonts w:eastAsia="Times New Roman" w:cstheme="minorHAnsi"/>
                <w:b/>
                <w:color w:val="000000"/>
                <w:lang w:eastAsia="pl-PL"/>
              </w:rPr>
            </w:pPr>
            <w:r w:rsidRPr="00C55D2B">
              <w:rPr>
                <w:rFonts w:eastAsia="Times New Roman" w:cstheme="minorHAnsi"/>
                <w:b/>
                <w:color w:val="000000"/>
                <w:lang w:eastAsia="pl-PL"/>
              </w:rPr>
              <w:t>prof. dr hab. Andrzej Bąk</w:t>
            </w:r>
          </w:p>
          <w:p w14:paraId="57557313" w14:textId="3CD179B5" w:rsidR="008932D6" w:rsidRPr="00B96DEC" w:rsidRDefault="00A96B9A" w:rsidP="00FA1C2D">
            <w:pPr>
              <w:spacing w:after="0" w:line="20" w:lineRule="atLeast"/>
              <w:rPr>
                <w:rFonts w:ascii="Calibri" w:eastAsia="Times New Roman" w:hAnsi="Calibri" w:cs="Calibri"/>
                <w:bCs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Uniwersytet Śląski w Katowicach</w:t>
            </w:r>
            <w:r w:rsidRPr="00BD6A21">
              <w:rPr>
                <w:rFonts w:eastAsia="Times New Roman" w:cstheme="minorHAnsi"/>
                <w:b/>
                <w:bCs/>
                <w:color w:val="000000"/>
                <w:lang w:eastAsia="pl-PL"/>
              </w:rPr>
              <w:t xml:space="preserve"> </w:t>
            </w:r>
            <w:r w:rsidR="005641AF">
              <w:rPr>
                <w:rFonts w:eastAsia="Times New Roman" w:cstheme="minorHAnsi"/>
                <w:b/>
                <w:bCs/>
                <w:color w:val="000000"/>
                <w:lang w:eastAsia="pl-PL"/>
              </w:rPr>
              <w:t>(online-nagranie)</w:t>
            </w:r>
          </w:p>
        </w:tc>
      </w:tr>
      <w:tr w:rsidR="008932D6" w:rsidRPr="00C81C58" w14:paraId="0F2E9B53" w14:textId="77777777" w:rsidTr="00FA1C2D">
        <w:trPr>
          <w:trHeight w:val="300"/>
        </w:trPr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608360AD" w14:textId="3A5103BD" w:rsidR="008932D6" w:rsidRPr="002976EE" w:rsidRDefault="008932D6" w:rsidP="00FA1C2D">
            <w:pPr>
              <w:spacing w:after="0" w:line="20" w:lineRule="atLeast"/>
              <w:jc w:val="center"/>
              <w:rPr>
                <w:rFonts w:eastAsia="Times New Roman" w:cstheme="minorHAnsi"/>
                <w:color w:val="000000"/>
                <w:lang w:val="en-US" w:eastAsia="pl-PL"/>
              </w:rPr>
            </w:pPr>
            <w:r>
              <w:rPr>
                <w:rFonts w:eastAsia="Times New Roman" w:cstheme="minorHAnsi"/>
                <w:color w:val="000000"/>
                <w:lang w:val="en-US" w:eastAsia="pl-PL"/>
              </w:rPr>
              <w:t>14.</w:t>
            </w:r>
            <w:r w:rsidR="00C173C4">
              <w:rPr>
                <w:rFonts w:eastAsia="Times New Roman" w:cstheme="minorHAnsi"/>
                <w:color w:val="000000"/>
                <w:lang w:val="en-US" w:eastAsia="pl-PL"/>
              </w:rPr>
              <w:t>3</w:t>
            </w:r>
            <w:r w:rsidR="00AE6A30">
              <w:rPr>
                <w:rFonts w:eastAsia="Times New Roman" w:cstheme="minorHAnsi"/>
                <w:color w:val="000000"/>
                <w:lang w:val="en-US" w:eastAsia="pl-PL"/>
              </w:rPr>
              <w:t>0</w:t>
            </w:r>
            <w:r>
              <w:rPr>
                <w:rFonts w:eastAsia="Times New Roman" w:cstheme="minorHAnsi"/>
                <w:color w:val="000000"/>
                <w:lang w:val="en-US" w:eastAsia="pl-PL"/>
              </w:rPr>
              <w:t>-14.</w:t>
            </w:r>
            <w:r w:rsidR="00F24AD8">
              <w:rPr>
                <w:rFonts w:eastAsia="Times New Roman" w:cstheme="minorHAnsi"/>
                <w:color w:val="000000"/>
                <w:lang w:val="en-US" w:eastAsia="pl-PL"/>
              </w:rPr>
              <w:t>45</w:t>
            </w:r>
          </w:p>
        </w:tc>
        <w:tc>
          <w:tcPr>
            <w:tcW w:w="5047" w:type="dxa"/>
            <w:tcBorders>
              <w:left w:val="single" w:sz="4" w:space="0" w:color="auto"/>
              <w:right w:val="single" w:sz="4" w:space="0" w:color="auto"/>
            </w:tcBorders>
          </w:tcPr>
          <w:p w14:paraId="22845320" w14:textId="1AF8CE27" w:rsidR="008932D6" w:rsidRPr="0039154D" w:rsidRDefault="008932D6" w:rsidP="00FA1C2D">
            <w:pPr>
              <w:spacing w:after="0" w:line="20" w:lineRule="atLeast"/>
              <w:jc w:val="both"/>
              <w:rPr>
                <w:rFonts w:eastAsia="Times New Roman" w:cstheme="minorHAnsi"/>
                <w:color w:val="000000"/>
                <w:lang w:val="en-US" w:eastAsia="pl-PL"/>
              </w:rPr>
            </w:pPr>
          </w:p>
        </w:tc>
        <w:tc>
          <w:tcPr>
            <w:tcW w:w="375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1A5C2CA" w14:textId="067F440D" w:rsidR="008932D6" w:rsidRPr="00230B60" w:rsidRDefault="00230B60" w:rsidP="00230B60">
            <w:pPr>
              <w:spacing w:line="240" w:lineRule="auto"/>
              <w:rPr>
                <w:rFonts w:ascii="Calibri" w:eastAsia="Times New Roman" w:hAnsi="Calibri" w:cs="Calibri"/>
                <w:b/>
                <w:lang w:eastAsia="pl-PL"/>
              </w:rPr>
            </w:pPr>
            <w:proofErr w:type="spellStart"/>
            <w:r w:rsidRPr="00230B60">
              <w:rPr>
                <w:rFonts w:ascii="Calibri" w:eastAsia="Times New Roman" w:hAnsi="Calibri" w:cs="Calibri"/>
                <w:b/>
                <w:lang w:eastAsia="pl-PL"/>
              </w:rPr>
              <w:t>Synthos</w:t>
            </w:r>
            <w:proofErr w:type="spellEnd"/>
            <w:r w:rsidRPr="00230B60">
              <w:rPr>
                <w:rFonts w:ascii="Calibri" w:eastAsia="Times New Roman" w:hAnsi="Calibri" w:cs="Calibri"/>
                <w:b/>
                <w:lang w:eastAsia="pl-PL"/>
              </w:rPr>
              <w:t xml:space="preserve"> S.A.</w:t>
            </w:r>
            <w:r w:rsidR="006D4C01">
              <w:rPr>
                <w:rFonts w:ascii="Calibri" w:eastAsia="Times New Roman" w:hAnsi="Calibri" w:cs="Calibri"/>
                <w:b/>
                <w:lang w:eastAsia="pl-PL"/>
              </w:rPr>
              <w:t xml:space="preserve"> (</w:t>
            </w:r>
            <w:proofErr w:type="spellStart"/>
            <w:r w:rsidR="006D4C01">
              <w:rPr>
                <w:rFonts w:ascii="Calibri" w:eastAsia="Times New Roman" w:hAnsi="Calibri" w:cs="Calibri"/>
                <w:b/>
                <w:lang w:eastAsia="pl-PL"/>
              </w:rPr>
              <w:t>tbc</w:t>
            </w:r>
            <w:proofErr w:type="spellEnd"/>
            <w:r w:rsidR="006D4C01">
              <w:rPr>
                <w:rFonts w:ascii="Calibri" w:eastAsia="Times New Roman" w:hAnsi="Calibri" w:cs="Calibri"/>
                <w:b/>
                <w:lang w:eastAsia="pl-PL"/>
              </w:rPr>
              <w:t>)</w:t>
            </w:r>
          </w:p>
        </w:tc>
      </w:tr>
      <w:tr w:rsidR="008932D6" w:rsidRPr="005641AF" w14:paraId="11CE920B" w14:textId="77777777" w:rsidTr="00FA1C2D">
        <w:trPr>
          <w:trHeight w:val="1121"/>
        </w:trPr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5A859F64" w14:textId="6128C483" w:rsidR="008932D6" w:rsidRDefault="008932D6" w:rsidP="00FA1C2D">
            <w:pPr>
              <w:spacing w:after="0" w:line="20" w:lineRule="atLeast"/>
              <w:jc w:val="center"/>
              <w:rPr>
                <w:rFonts w:eastAsia="Times New Roman" w:cstheme="minorHAnsi"/>
                <w:color w:val="000000"/>
                <w:lang w:eastAsia="pl-PL"/>
              </w:rPr>
            </w:pPr>
            <w:r>
              <w:rPr>
                <w:rFonts w:eastAsia="Times New Roman" w:cstheme="minorHAnsi"/>
                <w:color w:val="000000"/>
                <w:lang w:eastAsia="pl-PL"/>
              </w:rPr>
              <w:t>14.</w:t>
            </w:r>
            <w:r w:rsidR="00F24AD8">
              <w:rPr>
                <w:rFonts w:eastAsia="Times New Roman" w:cstheme="minorHAnsi"/>
                <w:color w:val="000000"/>
                <w:lang w:eastAsia="pl-PL"/>
              </w:rPr>
              <w:t>45</w:t>
            </w:r>
            <w:r>
              <w:rPr>
                <w:rFonts w:eastAsia="Times New Roman" w:cstheme="minorHAnsi"/>
                <w:color w:val="000000"/>
                <w:lang w:eastAsia="pl-PL"/>
              </w:rPr>
              <w:t>-1</w:t>
            </w:r>
            <w:r w:rsidR="00375EC6">
              <w:rPr>
                <w:rFonts w:eastAsia="Times New Roman" w:cstheme="minorHAnsi"/>
                <w:color w:val="000000"/>
                <w:lang w:eastAsia="pl-PL"/>
              </w:rPr>
              <w:t>5</w:t>
            </w:r>
            <w:r>
              <w:rPr>
                <w:rFonts w:eastAsia="Times New Roman" w:cstheme="minorHAnsi"/>
                <w:color w:val="000000"/>
                <w:lang w:eastAsia="pl-PL"/>
              </w:rPr>
              <w:t>.</w:t>
            </w:r>
            <w:r w:rsidR="00F24AD8">
              <w:rPr>
                <w:rFonts w:eastAsia="Times New Roman" w:cstheme="minorHAnsi"/>
                <w:color w:val="000000"/>
                <w:lang w:eastAsia="pl-PL"/>
              </w:rPr>
              <w:t>00</w:t>
            </w:r>
          </w:p>
        </w:tc>
        <w:tc>
          <w:tcPr>
            <w:tcW w:w="5047" w:type="dxa"/>
            <w:shd w:val="clear" w:color="auto" w:fill="auto"/>
            <w:vAlign w:val="center"/>
          </w:tcPr>
          <w:p w14:paraId="5340B39E" w14:textId="16AD21C3" w:rsidR="008932D6" w:rsidRPr="00BD6A21" w:rsidRDefault="008932D6" w:rsidP="00FA1C2D">
            <w:pPr>
              <w:spacing w:after="0" w:line="240" w:lineRule="auto"/>
              <w:jc w:val="both"/>
              <w:rPr>
                <w:color w:val="0070C0"/>
                <w:lang w:val="en"/>
              </w:rPr>
            </w:pPr>
          </w:p>
        </w:tc>
        <w:tc>
          <w:tcPr>
            <w:tcW w:w="375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4378AA3" w14:textId="14EAA69B" w:rsidR="00805F49" w:rsidRPr="00230B60" w:rsidRDefault="006D0541" w:rsidP="00FA1C2D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lang w:eastAsia="pl-PL"/>
              </w:rPr>
            </w:pPr>
            <w:r w:rsidRPr="00230B60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Ministerstwo Rozwoju i Technologii (</w:t>
            </w:r>
            <w:proofErr w:type="spellStart"/>
            <w:r w:rsidRPr="00230B60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tbc</w:t>
            </w:r>
            <w:proofErr w:type="spellEnd"/>
            <w:r w:rsidRPr="00230B60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)</w:t>
            </w:r>
            <w:r w:rsidR="00BD6A21" w:rsidRPr="00230B60">
              <w:rPr>
                <w:rFonts w:eastAsia="Times New Roman" w:cstheme="minorHAnsi"/>
                <w:b/>
                <w:bCs/>
                <w:color w:val="000000"/>
                <w:lang w:eastAsia="pl-PL"/>
              </w:rPr>
              <w:t xml:space="preserve"> </w:t>
            </w:r>
          </w:p>
        </w:tc>
      </w:tr>
      <w:tr w:rsidR="0042258A" w:rsidRPr="002A56B4" w14:paraId="2087F6CF" w14:textId="77777777" w:rsidTr="00FA1C2D">
        <w:trPr>
          <w:trHeight w:val="1121"/>
        </w:trPr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2234A5CD" w14:textId="62B48797" w:rsidR="0042258A" w:rsidRDefault="008140F3" w:rsidP="00FA1C2D">
            <w:pPr>
              <w:spacing w:after="0" w:line="20" w:lineRule="atLeast"/>
              <w:jc w:val="center"/>
              <w:rPr>
                <w:rFonts w:eastAsia="Times New Roman" w:cstheme="minorHAnsi"/>
                <w:color w:val="000000"/>
                <w:lang w:eastAsia="pl-PL"/>
              </w:rPr>
            </w:pPr>
            <w:r>
              <w:rPr>
                <w:rFonts w:eastAsia="Times New Roman" w:cstheme="minorHAnsi"/>
                <w:color w:val="000000"/>
                <w:lang w:eastAsia="pl-PL"/>
              </w:rPr>
              <w:t>1</w:t>
            </w:r>
            <w:r w:rsidR="00F24AD8">
              <w:rPr>
                <w:rFonts w:eastAsia="Times New Roman" w:cstheme="minorHAnsi"/>
                <w:color w:val="000000"/>
                <w:lang w:eastAsia="pl-PL"/>
              </w:rPr>
              <w:t>5</w:t>
            </w:r>
            <w:r>
              <w:rPr>
                <w:rFonts w:eastAsia="Times New Roman" w:cstheme="minorHAnsi"/>
                <w:color w:val="000000"/>
                <w:lang w:eastAsia="pl-PL"/>
              </w:rPr>
              <w:t>.</w:t>
            </w:r>
            <w:r w:rsidR="00F24AD8">
              <w:rPr>
                <w:rFonts w:eastAsia="Times New Roman" w:cstheme="minorHAnsi"/>
                <w:color w:val="000000"/>
                <w:lang w:eastAsia="pl-PL"/>
              </w:rPr>
              <w:t>00</w:t>
            </w:r>
            <w:r>
              <w:rPr>
                <w:rFonts w:eastAsia="Times New Roman" w:cstheme="minorHAnsi"/>
                <w:color w:val="000000"/>
                <w:lang w:eastAsia="pl-PL"/>
              </w:rPr>
              <w:t>-1</w:t>
            </w:r>
            <w:r w:rsidR="00B860B4">
              <w:rPr>
                <w:rFonts w:eastAsia="Times New Roman" w:cstheme="minorHAnsi"/>
                <w:color w:val="000000"/>
                <w:lang w:eastAsia="pl-PL"/>
              </w:rPr>
              <w:t>5</w:t>
            </w:r>
            <w:r>
              <w:rPr>
                <w:rFonts w:eastAsia="Times New Roman" w:cstheme="minorHAnsi"/>
                <w:color w:val="000000"/>
                <w:lang w:eastAsia="pl-PL"/>
              </w:rPr>
              <w:t>.</w:t>
            </w:r>
            <w:r w:rsidR="00B860B4">
              <w:rPr>
                <w:rFonts w:eastAsia="Times New Roman" w:cstheme="minorHAnsi"/>
                <w:color w:val="000000"/>
                <w:lang w:eastAsia="pl-PL"/>
              </w:rPr>
              <w:t>15</w:t>
            </w:r>
          </w:p>
        </w:tc>
        <w:tc>
          <w:tcPr>
            <w:tcW w:w="5047" w:type="dxa"/>
            <w:shd w:val="clear" w:color="auto" w:fill="auto"/>
            <w:vAlign w:val="center"/>
          </w:tcPr>
          <w:p w14:paraId="515A787D" w14:textId="77777777" w:rsidR="00BD6A21" w:rsidRDefault="00BD6A21" w:rsidP="00FA1C2D">
            <w:pPr>
              <w:spacing w:after="0" w:line="20" w:lineRule="atLeast"/>
              <w:jc w:val="both"/>
              <w:rPr>
                <w:rFonts w:eastAsia="Times New Roman" w:cstheme="minorHAnsi"/>
                <w:color w:val="000000"/>
                <w:lang w:eastAsia="pl-PL"/>
              </w:rPr>
            </w:pPr>
            <w:r>
              <w:rPr>
                <w:rFonts w:eastAsia="Times New Roman" w:cstheme="minorHAnsi"/>
                <w:color w:val="000000"/>
                <w:lang w:eastAsia="pl-PL"/>
              </w:rPr>
              <w:t>Możliwości dotacyjne dla innowacji Środowiskowych</w:t>
            </w:r>
          </w:p>
          <w:p w14:paraId="58C95E39" w14:textId="16CD28AE" w:rsidR="00BD6A21" w:rsidRPr="00BD6A21" w:rsidRDefault="00BD6A21" w:rsidP="00FA1C2D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9154D">
              <w:rPr>
                <w:rStyle w:val="q4iawc"/>
                <w:color w:val="0070C0"/>
              </w:rPr>
              <w:t xml:space="preserve">Grant </w:t>
            </w:r>
            <w:proofErr w:type="spellStart"/>
            <w:r w:rsidRPr="0039154D">
              <w:rPr>
                <w:rStyle w:val="q4iawc"/>
                <w:color w:val="0070C0"/>
              </w:rPr>
              <w:t>opportunities</w:t>
            </w:r>
            <w:proofErr w:type="spellEnd"/>
            <w:r w:rsidRPr="0039154D">
              <w:rPr>
                <w:rStyle w:val="q4iawc"/>
                <w:color w:val="0070C0"/>
              </w:rPr>
              <w:t xml:space="preserve"> for </w:t>
            </w:r>
            <w:proofErr w:type="spellStart"/>
            <w:r w:rsidRPr="0039154D">
              <w:rPr>
                <w:rStyle w:val="q4iawc"/>
                <w:color w:val="0070C0"/>
              </w:rPr>
              <w:t>environmental</w:t>
            </w:r>
            <w:proofErr w:type="spellEnd"/>
            <w:r w:rsidRPr="0039154D">
              <w:rPr>
                <w:rStyle w:val="q4iawc"/>
                <w:color w:val="0070C0"/>
              </w:rPr>
              <w:t xml:space="preserve"> </w:t>
            </w:r>
            <w:proofErr w:type="spellStart"/>
            <w:r w:rsidRPr="0039154D">
              <w:rPr>
                <w:rStyle w:val="q4iawc"/>
                <w:color w:val="0070C0"/>
              </w:rPr>
              <w:t>innovations</w:t>
            </w:r>
            <w:proofErr w:type="spellEnd"/>
          </w:p>
        </w:tc>
        <w:tc>
          <w:tcPr>
            <w:tcW w:w="375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03085C0" w14:textId="1105ABB0" w:rsidR="0042258A" w:rsidRPr="00BD6A21" w:rsidRDefault="00BD6A21" w:rsidP="00FA1C2D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val="en-US" w:eastAsia="pl-PL"/>
              </w:rPr>
            </w:pPr>
            <w:r w:rsidRPr="006B29AA">
              <w:rPr>
                <w:rFonts w:eastAsia="Times New Roman" w:cstheme="minorHAnsi"/>
                <w:b/>
                <w:bCs/>
                <w:color w:val="000000"/>
                <w:lang w:val="en-US" w:eastAsia="pl-PL"/>
              </w:rPr>
              <w:t>L</w:t>
            </w:r>
            <w:r w:rsidR="008521FC">
              <w:rPr>
                <w:rFonts w:eastAsia="Times New Roman" w:cstheme="minorHAnsi"/>
                <w:b/>
                <w:bCs/>
                <w:color w:val="000000"/>
                <w:lang w:val="en-US" w:eastAsia="pl-PL"/>
              </w:rPr>
              <w:t>u</w:t>
            </w:r>
            <w:r w:rsidRPr="006B29AA">
              <w:rPr>
                <w:rFonts w:eastAsia="Times New Roman" w:cstheme="minorHAnsi"/>
                <w:b/>
                <w:bCs/>
                <w:color w:val="000000"/>
                <w:lang w:val="en-US" w:eastAsia="pl-PL"/>
              </w:rPr>
              <w:t>k Palmen,</w:t>
            </w:r>
            <w:r w:rsidRPr="006B29AA">
              <w:rPr>
                <w:rFonts w:eastAsia="Times New Roman" w:cstheme="minorHAnsi"/>
                <w:color w:val="000000"/>
                <w:lang w:val="en-US" w:eastAsia="pl-PL"/>
              </w:rPr>
              <w:t xml:space="preserve"> Manager ds. </w:t>
            </w:r>
            <w:proofErr w:type="spellStart"/>
            <w:r w:rsidRPr="006B29AA">
              <w:rPr>
                <w:rFonts w:eastAsia="Times New Roman" w:cstheme="minorHAnsi"/>
                <w:color w:val="000000"/>
                <w:lang w:val="en-US" w:eastAsia="pl-PL"/>
              </w:rPr>
              <w:t>Innowacji</w:t>
            </w:r>
            <w:proofErr w:type="spellEnd"/>
            <w:r w:rsidRPr="006B29AA">
              <w:rPr>
                <w:rFonts w:eastAsia="Times New Roman" w:cstheme="minorHAnsi"/>
                <w:color w:val="000000"/>
                <w:lang w:val="en-US" w:eastAsia="pl-PL"/>
              </w:rPr>
              <w:t xml:space="preserve"> </w:t>
            </w:r>
            <w:proofErr w:type="spellStart"/>
            <w:r w:rsidRPr="006B29AA">
              <w:rPr>
                <w:rFonts w:eastAsia="Times New Roman" w:cstheme="minorHAnsi"/>
                <w:color w:val="000000"/>
                <w:lang w:val="en-US" w:eastAsia="pl-PL"/>
              </w:rPr>
              <w:t>i</w:t>
            </w:r>
            <w:proofErr w:type="spellEnd"/>
            <w:r w:rsidRPr="006B29AA">
              <w:rPr>
                <w:rFonts w:eastAsia="Times New Roman" w:cstheme="minorHAnsi"/>
                <w:color w:val="000000"/>
                <w:lang w:val="en-US" w:eastAsia="pl-PL"/>
              </w:rPr>
              <w:t xml:space="preserve"> </w:t>
            </w:r>
            <w:proofErr w:type="spellStart"/>
            <w:r w:rsidRPr="006B29AA">
              <w:rPr>
                <w:rFonts w:eastAsia="Times New Roman" w:cstheme="minorHAnsi"/>
                <w:color w:val="000000"/>
                <w:lang w:val="en-US" w:eastAsia="pl-PL"/>
              </w:rPr>
              <w:t>Kooperacji</w:t>
            </w:r>
            <w:proofErr w:type="spellEnd"/>
            <w:r>
              <w:rPr>
                <w:rFonts w:eastAsia="Times New Roman" w:cstheme="minorHAnsi"/>
                <w:color w:val="000000"/>
                <w:lang w:val="en-US" w:eastAsia="pl-PL"/>
              </w:rPr>
              <w:t xml:space="preserve">, </w:t>
            </w:r>
            <w:r w:rsidRPr="006B29AA">
              <w:rPr>
                <w:rFonts w:eastAsia="Times New Roman" w:cstheme="minorHAnsi"/>
                <w:color w:val="000000"/>
                <w:lang w:val="en-US" w:eastAsia="pl-PL"/>
              </w:rPr>
              <w:t>Silesia Automotive &amp; Advanced Manufacturing</w:t>
            </w:r>
          </w:p>
        </w:tc>
      </w:tr>
      <w:tr w:rsidR="008932D6" w:rsidRPr="009108F2" w14:paraId="00C05324" w14:textId="77777777" w:rsidTr="00FA1C2D">
        <w:trPr>
          <w:trHeight w:val="1121"/>
        </w:trPr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A096DC3" w14:textId="527B2303" w:rsidR="008932D6" w:rsidRPr="002976EE" w:rsidRDefault="008932D6" w:rsidP="00FA1C2D">
            <w:pPr>
              <w:spacing w:after="0" w:line="20" w:lineRule="atLeast"/>
              <w:jc w:val="center"/>
              <w:rPr>
                <w:rFonts w:eastAsia="Times New Roman" w:cstheme="minorHAnsi"/>
                <w:color w:val="000000"/>
                <w:lang w:eastAsia="pl-PL"/>
              </w:rPr>
            </w:pPr>
            <w:r>
              <w:rPr>
                <w:rFonts w:eastAsia="Times New Roman" w:cstheme="minorHAnsi"/>
                <w:color w:val="000000"/>
                <w:lang w:eastAsia="pl-PL"/>
              </w:rPr>
              <w:t>15.</w:t>
            </w:r>
            <w:r w:rsidR="00B860B4">
              <w:rPr>
                <w:rFonts w:eastAsia="Times New Roman" w:cstheme="minorHAnsi"/>
                <w:color w:val="000000"/>
                <w:lang w:eastAsia="pl-PL"/>
              </w:rPr>
              <w:t>15</w:t>
            </w:r>
            <w:r>
              <w:rPr>
                <w:rFonts w:eastAsia="Times New Roman" w:cstheme="minorHAnsi"/>
                <w:color w:val="000000"/>
                <w:lang w:eastAsia="pl-PL"/>
              </w:rPr>
              <w:t>-15.</w:t>
            </w:r>
            <w:r w:rsidR="00B860B4">
              <w:rPr>
                <w:rFonts w:eastAsia="Times New Roman" w:cstheme="minorHAnsi"/>
                <w:color w:val="000000"/>
                <w:lang w:eastAsia="pl-PL"/>
              </w:rPr>
              <w:t>30</w:t>
            </w:r>
          </w:p>
        </w:tc>
        <w:tc>
          <w:tcPr>
            <w:tcW w:w="5047" w:type="dxa"/>
            <w:shd w:val="clear" w:color="auto" w:fill="auto"/>
            <w:vAlign w:val="center"/>
          </w:tcPr>
          <w:p w14:paraId="39CD3C05" w14:textId="77777777" w:rsidR="009108F2" w:rsidRPr="009108F2" w:rsidRDefault="009108F2" w:rsidP="009108F2">
            <w:pPr>
              <w:spacing w:after="0" w:line="20" w:lineRule="atLeast"/>
              <w:jc w:val="both"/>
              <w:rPr>
                <w:rFonts w:eastAsia="Times New Roman" w:cstheme="minorHAnsi"/>
                <w:color w:val="000000"/>
                <w:lang w:eastAsia="pl-PL"/>
              </w:rPr>
            </w:pPr>
            <w:r w:rsidRPr="009108F2">
              <w:rPr>
                <w:rFonts w:eastAsia="Times New Roman" w:cstheme="minorHAnsi"/>
                <w:color w:val="000000"/>
                <w:lang w:eastAsia="pl-PL"/>
              </w:rPr>
              <w:t>Samowystarczalność energetyczna oczyszczalni ścieków</w:t>
            </w:r>
          </w:p>
          <w:p w14:paraId="5C1E8764" w14:textId="11846CEE" w:rsidR="00BD6A21" w:rsidRPr="009108F2" w:rsidRDefault="009108F2" w:rsidP="009108F2">
            <w:pPr>
              <w:spacing w:after="0" w:line="20" w:lineRule="atLeast"/>
              <w:jc w:val="both"/>
              <w:rPr>
                <w:rFonts w:eastAsia="Times New Roman" w:cstheme="minorHAnsi"/>
                <w:color w:val="000000"/>
                <w:lang w:eastAsia="pl-PL"/>
              </w:rPr>
            </w:pPr>
            <w:r w:rsidRPr="009108F2">
              <w:rPr>
                <w:rFonts w:eastAsia="Times New Roman" w:cstheme="minorHAnsi"/>
                <w:color w:val="007BB8"/>
                <w:lang w:eastAsia="pl-PL"/>
              </w:rPr>
              <w:t xml:space="preserve">Energy </w:t>
            </w:r>
            <w:proofErr w:type="spellStart"/>
            <w:r w:rsidRPr="009108F2">
              <w:rPr>
                <w:rFonts w:eastAsia="Times New Roman" w:cstheme="minorHAnsi"/>
                <w:color w:val="007BB8"/>
                <w:lang w:eastAsia="pl-PL"/>
              </w:rPr>
              <w:t>self-sufficiency</w:t>
            </w:r>
            <w:proofErr w:type="spellEnd"/>
            <w:r w:rsidRPr="009108F2">
              <w:rPr>
                <w:rFonts w:eastAsia="Times New Roman" w:cstheme="minorHAnsi"/>
                <w:color w:val="007BB8"/>
                <w:lang w:eastAsia="pl-PL"/>
              </w:rPr>
              <w:t xml:space="preserve"> of </w:t>
            </w:r>
            <w:proofErr w:type="spellStart"/>
            <w:r w:rsidRPr="009108F2">
              <w:rPr>
                <w:rFonts w:eastAsia="Times New Roman" w:cstheme="minorHAnsi"/>
                <w:color w:val="007BB8"/>
                <w:lang w:eastAsia="pl-PL"/>
              </w:rPr>
              <w:t>wastewater</w:t>
            </w:r>
            <w:proofErr w:type="spellEnd"/>
            <w:r w:rsidRPr="009108F2">
              <w:rPr>
                <w:rFonts w:eastAsia="Times New Roman" w:cstheme="minorHAnsi"/>
                <w:color w:val="007BB8"/>
                <w:lang w:eastAsia="pl-PL"/>
              </w:rPr>
              <w:t xml:space="preserve"> </w:t>
            </w:r>
            <w:proofErr w:type="spellStart"/>
            <w:r w:rsidRPr="009108F2">
              <w:rPr>
                <w:rFonts w:eastAsia="Times New Roman" w:cstheme="minorHAnsi"/>
                <w:color w:val="007BB8"/>
                <w:lang w:eastAsia="pl-PL"/>
              </w:rPr>
              <w:t>treatment</w:t>
            </w:r>
            <w:proofErr w:type="spellEnd"/>
            <w:r w:rsidRPr="009108F2">
              <w:rPr>
                <w:rFonts w:eastAsia="Times New Roman" w:cstheme="minorHAnsi"/>
                <w:color w:val="007BB8"/>
                <w:lang w:eastAsia="pl-PL"/>
              </w:rPr>
              <w:t xml:space="preserve"> </w:t>
            </w:r>
            <w:proofErr w:type="spellStart"/>
            <w:r w:rsidRPr="009108F2">
              <w:rPr>
                <w:rFonts w:eastAsia="Times New Roman" w:cstheme="minorHAnsi"/>
                <w:color w:val="007BB8"/>
                <w:lang w:eastAsia="pl-PL"/>
              </w:rPr>
              <w:t>plants</w:t>
            </w:r>
            <w:proofErr w:type="spellEnd"/>
          </w:p>
        </w:tc>
        <w:tc>
          <w:tcPr>
            <w:tcW w:w="375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5E573C6" w14:textId="05448E3A" w:rsidR="008521FC" w:rsidRPr="009108F2" w:rsidRDefault="009108F2" w:rsidP="009108F2">
            <w:pPr>
              <w:spacing w:after="0" w:line="20" w:lineRule="atLeast"/>
              <w:rPr>
                <w:rFonts w:eastAsia="Times New Roman" w:cstheme="minorHAnsi"/>
                <w:b/>
                <w:bCs/>
                <w:color w:val="000000"/>
                <w:lang w:eastAsia="pl-PL"/>
              </w:rPr>
            </w:pPr>
            <w:r w:rsidRPr="009108F2">
              <w:rPr>
                <w:rFonts w:eastAsia="Times New Roman" w:cstheme="minorHAnsi"/>
                <w:b/>
                <w:bCs/>
                <w:color w:val="000000"/>
                <w:lang w:eastAsia="pl-PL"/>
              </w:rPr>
              <w:t xml:space="preserve">Prof. dr hab. inż. Krzysztof </w:t>
            </w:r>
            <w:proofErr w:type="spellStart"/>
            <w:r w:rsidRPr="009108F2">
              <w:rPr>
                <w:rFonts w:eastAsia="Times New Roman" w:cstheme="minorHAnsi"/>
                <w:b/>
                <w:bCs/>
                <w:color w:val="000000"/>
                <w:lang w:eastAsia="pl-PL"/>
              </w:rPr>
              <w:t>Barbusiński</w:t>
            </w:r>
            <w:proofErr w:type="spellEnd"/>
          </w:p>
          <w:p w14:paraId="2CF2FC28" w14:textId="260D2BB3" w:rsidR="009108F2" w:rsidRPr="009108F2" w:rsidRDefault="009108F2" w:rsidP="009108F2">
            <w:pPr>
              <w:spacing w:after="0" w:line="20" w:lineRule="atLeast"/>
              <w:rPr>
                <w:rFonts w:eastAsia="Times New Roman" w:cstheme="minorHAnsi"/>
                <w:color w:val="000000"/>
                <w:lang w:eastAsia="pl-PL"/>
              </w:rPr>
            </w:pPr>
            <w:r>
              <w:rPr>
                <w:rFonts w:eastAsia="Times New Roman" w:cstheme="minorHAnsi"/>
                <w:color w:val="000000"/>
                <w:lang w:eastAsia="pl-PL"/>
              </w:rPr>
              <w:t>Politechnika Śląska</w:t>
            </w:r>
          </w:p>
        </w:tc>
      </w:tr>
      <w:tr w:rsidR="008932D6" w:rsidRPr="002A56B4" w14:paraId="06965E79" w14:textId="77777777" w:rsidTr="00FA1C2D">
        <w:trPr>
          <w:trHeight w:val="300"/>
        </w:trPr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5414F16D" w14:textId="49D08F19" w:rsidR="008932D6" w:rsidRDefault="008932D6" w:rsidP="00FA1C2D">
            <w:pPr>
              <w:spacing w:after="0" w:line="20" w:lineRule="atLeast"/>
              <w:jc w:val="center"/>
              <w:rPr>
                <w:rFonts w:eastAsia="Times New Roman" w:cstheme="minorHAnsi"/>
                <w:color w:val="000000"/>
                <w:lang w:eastAsia="pl-PL"/>
              </w:rPr>
            </w:pPr>
            <w:r>
              <w:rPr>
                <w:rFonts w:eastAsia="Times New Roman" w:cstheme="minorHAnsi"/>
                <w:color w:val="000000"/>
                <w:lang w:eastAsia="pl-PL"/>
              </w:rPr>
              <w:t>10.20-16.30</w:t>
            </w:r>
          </w:p>
        </w:tc>
        <w:tc>
          <w:tcPr>
            <w:tcW w:w="5047" w:type="dxa"/>
            <w:shd w:val="clear" w:color="auto" w:fill="auto"/>
            <w:vAlign w:val="center"/>
          </w:tcPr>
          <w:p w14:paraId="0A5D90C3" w14:textId="77777777" w:rsidR="008932D6" w:rsidRPr="00D1515E" w:rsidRDefault="008932D6" w:rsidP="00FA1C2D">
            <w:pPr>
              <w:spacing w:after="0" w:line="20" w:lineRule="atLeast"/>
              <w:jc w:val="both"/>
              <w:rPr>
                <w:rFonts w:ascii="Calibri" w:eastAsia="Times New Roman" w:hAnsi="Calibri" w:cs="Calibri"/>
                <w:color w:val="000000"/>
                <w:lang w:val="en-US" w:eastAsia="pl-PL"/>
              </w:rPr>
            </w:pPr>
            <w:proofErr w:type="spellStart"/>
            <w:r w:rsidRPr="00D1515E">
              <w:rPr>
                <w:rFonts w:ascii="Calibri" w:eastAsia="Times New Roman" w:hAnsi="Calibri" w:cs="Calibri"/>
                <w:color w:val="000000"/>
                <w:lang w:val="en-US" w:eastAsia="pl-PL"/>
              </w:rPr>
              <w:t>spotkania</w:t>
            </w:r>
            <w:proofErr w:type="spellEnd"/>
            <w:r w:rsidRPr="00D1515E">
              <w:rPr>
                <w:rFonts w:ascii="Calibri" w:eastAsia="Times New Roman" w:hAnsi="Calibri" w:cs="Calibri"/>
                <w:color w:val="000000"/>
                <w:lang w:val="en-US" w:eastAsia="pl-PL"/>
              </w:rPr>
              <w:t xml:space="preserve"> </w:t>
            </w:r>
            <w:proofErr w:type="spellStart"/>
            <w:r w:rsidRPr="00D1515E">
              <w:rPr>
                <w:rFonts w:ascii="Calibri" w:eastAsia="Times New Roman" w:hAnsi="Calibri" w:cs="Calibri"/>
                <w:color w:val="000000"/>
                <w:lang w:val="en-US" w:eastAsia="pl-PL"/>
              </w:rPr>
              <w:t>biznesowe</w:t>
            </w:r>
            <w:proofErr w:type="spellEnd"/>
            <w:r w:rsidRPr="00D1515E">
              <w:rPr>
                <w:rFonts w:ascii="Calibri" w:eastAsia="Times New Roman" w:hAnsi="Calibri" w:cs="Calibri"/>
                <w:color w:val="000000"/>
                <w:lang w:val="en-US" w:eastAsia="pl-PL"/>
              </w:rPr>
              <w:t xml:space="preserve"> w </w:t>
            </w:r>
            <w:proofErr w:type="spellStart"/>
            <w:r w:rsidRPr="00D1515E">
              <w:rPr>
                <w:rFonts w:ascii="Calibri" w:eastAsia="Times New Roman" w:hAnsi="Calibri" w:cs="Calibri"/>
                <w:color w:val="000000"/>
                <w:lang w:val="en-US" w:eastAsia="pl-PL"/>
              </w:rPr>
              <w:t>formule</w:t>
            </w:r>
            <w:proofErr w:type="spellEnd"/>
            <w:r w:rsidRPr="00D1515E">
              <w:rPr>
                <w:rFonts w:ascii="Calibri" w:eastAsia="Times New Roman" w:hAnsi="Calibri" w:cs="Calibri"/>
                <w:color w:val="000000"/>
                <w:lang w:val="en-US" w:eastAsia="pl-PL"/>
              </w:rPr>
              <w:t xml:space="preserve"> b2b</w:t>
            </w:r>
          </w:p>
          <w:p w14:paraId="1435192C" w14:textId="42873C64" w:rsidR="008932D6" w:rsidRPr="00565515" w:rsidRDefault="008932D6" w:rsidP="00FA1C2D">
            <w:pPr>
              <w:spacing w:after="0" w:line="20" w:lineRule="atLeast"/>
              <w:jc w:val="both"/>
              <w:rPr>
                <w:rFonts w:eastAsia="Times New Roman" w:cstheme="minorHAnsi"/>
                <w:color w:val="000000"/>
                <w:lang w:val="en-US" w:eastAsia="pl-PL"/>
              </w:rPr>
            </w:pPr>
            <w:r w:rsidRPr="00783262">
              <w:rPr>
                <w:rFonts w:ascii="Calibri" w:eastAsia="Times New Roman" w:hAnsi="Calibri" w:cs="Calibri"/>
                <w:color w:val="548DD4" w:themeColor="text2" w:themeTint="99"/>
                <w:lang w:val="en-US" w:eastAsia="pl-PL"/>
              </w:rPr>
              <w:t>business meetings in the b2b formula</w:t>
            </w:r>
          </w:p>
        </w:tc>
        <w:tc>
          <w:tcPr>
            <w:tcW w:w="3753" w:type="dxa"/>
            <w:shd w:val="clear" w:color="auto" w:fill="auto"/>
            <w:vAlign w:val="center"/>
          </w:tcPr>
          <w:p w14:paraId="541361A8" w14:textId="5924A0F8" w:rsidR="008932D6" w:rsidRPr="00565515" w:rsidRDefault="008932D6" w:rsidP="00FA1C2D">
            <w:pPr>
              <w:spacing w:after="0" w:line="20" w:lineRule="atLeast"/>
              <w:rPr>
                <w:rFonts w:eastAsia="Times New Roman" w:cstheme="minorHAnsi"/>
                <w:b/>
                <w:bCs/>
                <w:color w:val="000000"/>
                <w:lang w:val="en-US" w:eastAsia="pl-PL"/>
              </w:rPr>
            </w:pPr>
          </w:p>
        </w:tc>
      </w:tr>
      <w:tr w:rsidR="008932D6" w:rsidRPr="00AD31E4" w14:paraId="74AED46B" w14:textId="77777777" w:rsidTr="00FA1C2D">
        <w:trPr>
          <w:trHeight w:val="300"/>
        </w:trPr>
        <w:tc>
          <w:tcPr>
            <w:tcW w:w="1535" w:type="dxa"/>
            <w:shd w:val="clear" w:color="auto" w:fill="auto"/>
            <w:noWrap/>
            <w:vAlign w:val="center"/>
          </w:tcPr>
          <w:p w14:paraId="05B257FF" w14:textId="78DEA86E" w:rsidR="008932D6" w:rsidRDefault="008932D6" w:rsidP="00FA1C2D">
            <w:pPr>
              <w:spacing w:after="0" w:line="20" w:lineRule="atLeast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11.30-16.30</w:t>
            </w:r>
          </w:p>
        </w:tc>
        <w:tc>
          <w:tcPr>
            <w:tcW w:w="5047" w:type="dxa"/>
            <w:shd w:val="clear" w:color="auto" w:fill="auto"/>
            <w:vAlign w:val="center"/>
          </w:tcPr>
          <w:p w14:paraId="50000162" w14:textId="39AFE32D" w:rsidR="008932D6" w:rsidRDefault="008932D6" w:rsidP="00FA1C2D">
            <w:pPr>
              <w:spacing w:after="0" w:line="20" w:lineRule="atLeast"/>
              <w:jc w:val="both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Sesja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lang w:eastAsia="pl-PL"/>
              </w:rPr>
              <w:t>posterowa</w:t>
            </w:r>
            <w:proofErr w:type="spellEnd"/>
            <w:r w:rsidR="00BD6A21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– oraz pokaz bioreaktora KBT</w:t>
            </w:r>
          </w:p>
          <w:p w14:paraId="25E68078" w14:textId="6C3DF737" w:rsidR="008932D6" w:rsidRPr="00BD6A21" w:rsidRDefault="00BD6A21" w:rsidP="00FA1C2D">
            <w:pPr>
              <w:spacing w:after="0" w:line="20" w:lineRule="atLeast"/>
              <w:jc w:val="both"/>
              <w:rPr>
                <w:rFonts w:ascii="Calibri" w:eastAsia="Times New Roman" w:hAnsi="Calibri" w:cs="Calibri"/>
                <w:color w:val="000000"/>
                <w:lang w:val="en-US" w:eastAsia="pl-PL"/>
              </w:rPr>
            </w:pPr>
            <w:r w:rsidRPr="00BD6A21">
              <w:rPr>
                <w:rFonts w:ascii="Calibri" w:eastAsia="Times New Roman" w:hAnsi="Calibri" w:cs="Calibri"/>
                <w:color w:val="0070C0"/>
                <w:lang w:val="en-US" w:eastAsia="pl-PL"/>
              </w:rPr>
              <w:t xml:space="preserve">Poster session </w:t>
            </w:r>
            <w:r w:rsidRPr="00BD6A21">
              <w:rPr>
                <w:rFonts w:ascii="Calibri" w:eastAsia="Times New Roman" w:hAnsi="Calibri" w:cs="Calibri"/>
                <w:lang w:val="en-US" w:eastAsia="pl-PL"/>
              </w:rPr>
              <w:t>– presentation of C</w:t>
            </w:r>
            <w:r>
              <w:rPr>
                <w:rFonts w:ascii="Calibri" w:eastAsia="Times New Roman" w:hAnsi="Calibri" w:cs="Calibri"/>
                <w:lang w:val="en-US" w:eastAsia="pl-PL"/>
              </w:rPr>
              <w:t>TBB bioreactor</w:t>
            </w:r>
          </w:p>
        </w:tc>
        <w:tc>
          <w:tcPr>
            <w:tcW w:w="3753" w:type="dxa"/>
            <w:shd w:val="clear" w:color="auto" w:fill="auto"/>
            <w:vAlign w:val="center"/>
          </w:tcPr>
          <w:p w14:paraId="16DB433A" w14:textId="1D516AC6" w:rsidR="008932D6" w:rsidRPr="00783262" w:rsidRDefault="008932D6" w:rsidP="00FA1C2D">
            <w:pPr>
              <w:spacing w:after="0" w:line="20" w:lineRule="atLeast"/>
              <w:rPr>
                <w:rFonts w:ascii="Calibri" w:eastAsia="Times New Roman" w:hAnsi="Calibri" w:cs="Calibri"/>
                <w:color w:val="000000"/>
                <w:lang w:val="en-US" w:eastAsia="pl-PL"/>
              </w:rPr>
            </w:pPr>
            <w:proofErr w:type="spellStart"/>
            <w:r>
              <w:rPr>
                <w:rFonts w:ascii="Calibri" w:eastAsia="Times New Roman" w:hAnsi="Calibri" w:cs="Calibri"/>
                <w:color w:val="000000"/>
                <w:lang w:eastAsia="pl-PL"/>
              </w:rPr>
              <w:t>phD</w:t>
            </w:r>
            <w:proofErr w:type="spellEnd"/>
            <w:r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lang w:eastAsia="pl-PL"/>
              </w:rPr>
              <w:t>students</w:t>
            </w:r>
            <w:proofErr w:type="spellEnd"/>
          </w:p>
        </w:tc>
      </w:tr>
      <w:tr w:rsidR="008932D6" w14:paraId="76B1563D" w14:textId="77777777" w:rsidTr="00FA1C2D">
        <w:trPr>
          <w:trHeight w:val="300"/>
        </w:trPr>
        <w:tc>
          <w:tcPr>
            <w:tcW w:w="1535" w:type="dxa"/>
            <w:shd w:val="clear" w:color="auto" w:fill="auto"/>
            <w:noWrap/>
            <w:vAlign w:val="center"/>
          </w:tcPr>
          <w:p w14:paraId="51B305C6" w14:textId="71C3E8FE" w:rsidR="008932D6" w:rsidRPr="00667AE1" w:rsidRDefault="008932D6" w:rsidP="00FA1C2D">
            <w:pPr>
              <w:spacing w:after="0" w:line="20" w:lineRule="atLeast"/>
              <w:jc w:val="center"/>
              <w:rPr>
                <w:rFonts w:eastAsia="Times New Roman" w:cstheme="minorHAns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15.30-16.30</w:t>
            </w:r>
          </w:p>
        </w:tc>
        <w:tc>
          <w:tcPr>
            <w:tcW w:w="5047" w:type="dxa"/>
            <w:shd w:val="clear" w:color="auto" w:fill="auto"/>
            <w:vAlign w:val="center"/>
          </w:tcPr>
          <w:p w14:paraId="53C2FEF0" w14:textId="7A811C2C" w:rsidR="008932D6" w:rsidRPr="004C0A6C" w:rsidRDefault="008932D6" w:rsidP="00FA1C2D">
            <w:pPr>
              <w:spacing w:after="0" w:line="20" w:lineRule="atLeast"/>
              <w:jc w:val="both"/>
              <w:rPr>
                <w:rFonts w:eastAsia="Times New Roman" w:cstheme="minorHAns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Lunch</w:t>
            </w:r>
          </w:p>
        </w:tc>
        <w:tc>
          <w:tcPr>
            <w:tcW w:w="3753" w:type="dxa"/>
            <w:shd w:val="clear" w:color="auto" w:fill="auto"/>
            <w:vAlign w:val="center"/>
          </w:tcPr>
          <w:p w14:paraId="7ABB18BF" w14:textId="4622C888" w:rsidR="008932D6" w:rsidRPr="004C0A6C" w:rsidRDefault="008932D6" w:rsidP="00FA1C2D">
            <w:pPr>
              <w:spacing w:after="0" w:line="20" w:lineRule="atLeast"/>
              <w:rPr>
                <w:rFonts w:eastAsia="Times New Roman" w:cstheme="minorHAnsi"/>
                <w:color w:val="000000"/>
                <w:lang w:eastAsia="pl-PL"/>
              </w:rPr>
            </w:pPr>
          </w:p>
        </w:tc>
      </w:tr>
      <w:tr w:rsidR="008932D6" w14:paraId="41FE276E" w14:textId="77777777" w:rsidTr="00FA1C2D">
        <w:trPr>
          <w:trHeight w:val="300"/>
        </w:trPr>
        <w:tc>
          <w:tcPr>
            <w:tcW w:w="1535" w:type="dxa"/>
            <w:shd w:val="clear" w:color="auto" w:fill="auto"/>
            <w:noWrap/>
            <w:vAlign w:val="center"/>
          </w:tcPr>
          <w:p w14:paraId="0C464FEF" w14:textId="29AA7BB3" w:rsidR="008932D6" w:rsidRDefault="008932D6" w:rsidP="00FA1C2D">
            <w:pPr>
              <w:spacing w:after="0" w:line="20" w:lineRule="atLeast"/>
              <w:jc w:val="center"/>
              <w:rPr>
                <w:rFonts w:eastAsia="Times New Roman" w:cstheme="minorHAnsi"/>
                <w:color w:val="000000"/>
                <w:lang w:eastAsia="pl-PL"/>
              </w:rPr>
            </w:pPr>
            <w:r>
              <w:rPr>
                <w:rFonts w:eastAsia="Times New Roman" w:cstheme="minorHAnsi"/>
                <w:color w:val="000000"/>
                <w:lang w:eastAsia="pl-PL"/>
              </w:rPr>
              <w:t>15.30-16.30</w:t>
            </w:r>
          </w:p>
        </w:tc>
        <w:tc>
          <w:tcPr>
            <w:tcW w:w="5047" w:type="dxa"/>
            <w:shd w:val="clear" w:color="auto" w:fill="auto"/>
            <w:vAlign w:val="center"/>
          </w:tcPr>
          <w:p w14:paraId="5DBEE417" w14:textId="77777777" w:rsidR="008932D6" w:rsidRDefault="008932D6" w:rsidP="00FA1C2D">
            <w:pPr>
              <w:spacing w:after="0" w:line="20" w:lineRule="atLeast"/>
              <w:jc w:val="both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KONCERT </w:t>
            </w:r>
          </w:p>
          <w:p w14:paraId="00753B5A" w14:textId="7F41262F" w:rsidR="008932D6" w:rsidRPr="004C0A6C" w:rsidRDefault="008932D6" w:rsidP="00FA1C2D">
            <w:pPr>
              <w:spacing w:after="0" w:line="20" w:lineRule="atLeast"/>
              <w:jc w:val="both"/>
              <w:rPr>
                <w:rFonts w:eastAsia="Times New Roman" w:cstheme="minorHAnsi"/>
                <w:color w:val="000000"/>
                <w:lang w:eastAsia="pl-PL"/>
              </w:rPr>
            </w:pPr>
            <w:r w:rsidRPr="005526C2">
              <w:rPr>
                <w:rFonts w:ascii="Calibri" w:eastAsia="Times New Roman" w:hAnsi="Calibri" w:cs="Calibri"/>
                <w:color w:val="0070C0"/>
                <w:lang w:eastAsia="pl-PL"/>
              </w:rPr>
              <w:t>CONCERT</w:t>
            </w:r>
          </w:p>
        </w:tc>
        <w:tc>
          <w:tcPr>
            <w:tcW w:w="3753" w:type="dxa"/>
            <w:shd w:val="clear" w:color="auto" w:fill="auto"/>
            <w:vAlign w:val="center"/>
          </w:tcPr>
          <w:p w14:paraId="2C728FAA" w14:textId="0100138A" w:rsidR="008932D6" w:rsidRPr="004C0A6C" w:rsidRDefault="00C81C58" w:rsidP="00FA1C2D">
            <w:pPr>
              <w:spacing w:after="0" w:line="20" w:lineRule="atLeast"/>
              <w:rPr>
                <w:rFonts w:eastAsia="Times New Roman" w:cstheme="minorHAnsi"/>
                <w:color w:val="000000"/>
                <w:lang w:eastAsia="pl-PL"/>
              </w:rPr>
            </w:pPr>
            <w:r>
              <w:rPr>
                <w:rFonts w:eastAsia="Times New Roman" w:cstheme="minorHAnsi"/>
                <w:b/>
                <w:color w:val="000000"/>
                <w:lang w:eastAsia="pl-PL"/>
              </w:rPr>
              <w:t>zespół</w:t>
            </w:r>
          </w:p>
        </w:tc>
      </w:tr>
      <w:tr w:rsidR="008932D6" w14:paraId="0398E120" w14:textId="77777777" w:rsidTr="00FA1C2D">
        <w:trPr>
          <w:trHeight w:val="300"/>
        </w:trPr>
        <w:tc>
          <w:tcPr>
            <w:tcW w:w="1535" w:type="dxa"/>
            <w:shd w:val="clear" w:color="auto" w:fill="auto"/>
            <w:noWrap/>
            <w:vAlign w:val="center"/>
          </w:tcPr>
          <w:p w14:paraId="1416D9E0" w14:textId="031E32E9" w:rsidR="008932D6" w:rsidRDefault="008932D6" w:rsidP="00FA1C2D">
            <w:pPr>
              <w:spacing w:after="0" w:line="20" w:lineRule="atLeast"/>
              <w:jc w:val="center"/>
              <w:rPr>
                <w:rFonts w:eastAsia="Times New Roman" w:cstheme="minorHAnsi"/>
                <w:color w:val="000000"/>
                <w:lang w:eastAsia="pl-PL"/>
              </w:rPr>
            </w:pPr>
            <w:r>
              <w:rPr>
                <w:rFonts w:eastAsia="Times New Roman" w:cstheme="minorHAnsi"/>
                <w:color w:val="000000"/>
                <w:lang w:eastAsia="pl-PL"/>
              </w:rPr>
              <w:t>16.30</w:t>
            </w:r>
          </w:p>
        </w:tc>
        <w:tc>
          <w:tcPr>
            <w:tcW w:w="5047" w:type="dxa"/>
            <w:shd w:val="clear" w:color="auto" w:fill="auto"/>
            <w:vAlign w:val="center"/>
          </w:tcPr>
          <w:p w14:paraId="4BB12204" w14:textId="5BEA16DC" w:rsidR="008932D6" w:rsidRDefault="008932D6" w:rsidP="00FA1C2D">
            <w:pPr>
              <w:spacing w:after="0" w:line="20" w:lineRule="atLeast"/>
              <w:jc w:val="both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Zakończenie/</w:t>
            </w:r>
            <w:r w:rsidRPr="00C16B9A">
              <w:rPr>
                <w:rFonts w:ascii="Calibri" w:eastAsia="Times New Roman" w:hAnsi="Calibri" w:cs="Calibri"/>
                <w:color w:val="365F91" w:themeColor="accent1" w:themeShade="BF"/>
                <w:lang w:eastAsia="pl-PL"/>
              </w:rPr>
              <w:t>End</w:t>
            </w:r>
          </w:p>
        </w:tc>
        <w:tc>
          <w:tcPr>
            <w:tcW w:w="3753" w:type="dxa"/>
            <w:shd w:val="clear" w:color="auto" w:fill="auto"/>
            <w:vAlign w:val="center"/>
          </w:tcPr>
          <w:p w14:paraId="6572E3C5" w14:textId="77777777" w:rsidR="008932D6" w:rsidRDefault="008932D6" w:rsidP="00FA1C2D">
            <w:pPr>
              <w:spacing w:after="0" w:line="20" w:lineRule="atLeast"/>
              <w:rPr>
                <w:rFonts w:eastAsia="Times New Roman" w:cstheme="minorHAnsi"/>
                <w:color w:val="000000"/>
                <w:lang w:eastAsia="pl-PL"/>
              </w:rPr>
            </w:pPr>
          </w:p>
        </w:tc>
      </w:tr>
    </w:tbl>
    <w:p w14:paraId="1818D0B3" w14:textId="202F68FC" w:rsidR="000B5299" w:rsidRDefault="00FA1C2D" w:rsidP="00BD6A21">
      <w:pPr>
        <w:tabs>
          <w:tab w:val="left" w:pos="6435"/>
        </w:tabs>
        <w:rPr>
          <w:rFonts w:cstheme="minorHAnsi"/>
        </w:rPr>
      </w:pPr>
      <w:r>
        <w:rPr>
          <w:rFonts w:cstheme="minorHAnsi"/>
        </w:rPr>
        <w:br w:type="textWrapping" w:clear="all"/>
      </w:r>
    </w:p>
    <w:p w14:paraId="25FAE4C5" w14:textId="5D7C89A9" w:rsidR="006D4C01" w:rsidRPr="002A56B4" w:rsidRDefault="006D4C01" w:rsidP="006D4C01">
      <w:pPr>
        <w:tabs>
          <w:tab w:val="left" w:pos="6435"/>
        </w:tabs>
        <w:spacing w:after="0" w:line="240" w:lineRule="auto"/>
        <w:rPr>
          <w:rFonts w:cstheme="minorHAnsi"/>
          <w:b/>
          <w:bCs/>
          <w:color w:val="000000" w:themeColor="text1"/>
        </w:rPr>
      </w:pPr>
      <w:r w:rsidRPr="002A56B4">
        <w:rPr>
          <w:rFonts w:cstheme="minorHAnsi"/>
          <w:b/>
          <w:bCs/>
          <w:color w:val="000000" w:themeColor="text1"/>
        </w:rPr>
        <w:t xml:space="preserve">Organizatorzy: </w:t>
      </w:r>
      <w:r w:rsidR="00F534B2" w:rsidRPr="002A56B4">
        <w:rPr>
          <w:b/>
          <w:bCs/>
          <w:color w:val="000000" w:themeColor="text1"/>
        </w:rPr>
        <w:t>Prof. UCC dr inż. Damian Kasperczyk</w:t>
      </w:r>
      <w:r w:rsidR="00F534B2" w:rsidRPr="002A56B4">
        <w:rPr>
          <w:rFonts w:cstheme="minorHAnsi"/>
          <w:b/>
          <w:bCs/>
          <w:color w:val="000000" w:themeColor="text1"/>
        </w:rPr>
        <w:t xml:space="preserve"> z firmy </w:t>
      </w:r>
      <w:r w:rsidRPr="002A56B4">
        <w:rPr>
          <w:rFonts w:cstheme="minorHAnsi"/>
          <w:b/>
          <w:bCs/>
          <w:color w:val="000000" w:themeColor="text1"/>
        </w:rPr>
        <w:t>Ekoinwentyka Sp. z o.o.</w:t>
      </w:r>
      <w:r w:rsidR="00F534B2" w:rsidRPr="002A56B4">
        <w:rPr>
          <w:rFonts w:cstheme="minorHAnsi"/>
          <w:b/>
          <w:bCs/>
          <w:color w:val="000000" w:themeColor="text1"/>
        </w:rPr>
        <w:t>, dr hab. prof. UŚ Violetta Kozik  z Instytutu Chemii,</w:t>
      </w:r>
      <w:r w:rsidRPr="002A56B4">
        <w:rPr>
          <w:rFonts w:cstheme="minorHAnsi"/>
          <w:b/>
          <w:bCs/>
          <w:color w:val="000000" w:themeColor="text1"/>
        </w:rPr>
        <w:t xml:space="preserve"> </w:t>
      </w:r>
      <w:proofErr w:type="spellStart"/>
      <w:r w:rsidR="00F534B2" w:rsidRPr="002A56B4">
        <w:rPr>
          <w:rFonts w:cstheme="minorHAnsi"/>
          <w:b/>
          <w:bCs/>
          <w:color w:val="000000" w:themeColor="text1"/>
        </w:rPr>
        <w:t>WNSiT</w:t>
      </w:r>
      <w:proofErr w:type="spellEnd"/>
      <w:r w:rsidR="00F534B2" w:rsidRPr="002A56B4">
        <w:rPr>
          <w:rFonts w:cstheme="minorHAnsi"/>
          <w:b/>
          <w:bCs/>
          <w:color w:val="000000" w:themeColor="text1"/>
        </w:rPr>
        <w:t xml:space="preserve">, </w:t>
      </w:r>
      <w:r w:rsidRPr="002A56B4">
        <w:rPr>
          <w:rFonts w:cstheme="minorHAnsi"/>
          <w:b/>
          <w:bCs/>
          <w:color w:val="000000" w:themeColor="text1"/>
        </w:rPr>
        <w:t>Uniwersytet</w:t>
      </w:r>
      <w:r w:rsidR="00F534B2" w:rsidRPr="002A56B4">
        <w:rPr>
          <w:rFonts w:cstheme="minorHAnsi"/>
          <w:b/>
          <w:bCs/>
          <w:color w:val="000000" w:themeColor="text1"/>
        </w:rPr>
        <w:t>u</w:t>
      </w:r>
      <w:r w:rsidRPr="002A56B4">
        <w:rPr>
          <w:rFonts w:cstheme="minorHAnsi"/>
          <w:b/>
          <w:bCs/>
          <w:color w:val="000000" w:themeColor="text1"/>
        </w:rPr>
        <w:t xml:space="preserve"> Śląski</w:t>
      </w:r>
      <w:r w:rsidR="00F534B2" w:rsidRPr="002A56B4">
        <w:rPr>
          <w:rFonts w:cstheme="minorHAnsi"/>
          <w:b/>
          <w:bCs/>
          <w:color w:val="000000" w:themeColor="text1"/>
        </w:rPr>
        <w:t>ego w Katowicach</w:t>
      </w:r>
      <w:r w:rsidRPr="002A56B4">
        <w:rPr>
          <w:rFonts w:cstheme="minorHAnsi"/>
          <w:b/>
          <w:bCs/>
          <w:color w:val="000000" w:themeColor="text1"/>
        </w:rPr>
        <w:t>,</w:t>
      </w:r>
      <w:r w:rsidR="00F534B2" w:rsidRPr="002A56B4">
        <w:rPr>
          <w:rFonts w:cstheme="minorHAnsi"/>
          <w:b/>
          <w:bCs/>
          <w:color w:val="000000" w:themeColor="text1"/>
        </w:rPr>
        <w:t xml:space="preserve"> </w:t>
      </w:r>
      <w:r w:rsidRPr="002A56B4">
        <w:rPr>
          <w:rFonts w:cstheme="minorHAnsi"/>
          <w:b/>
          <w:bCs/>
          <w:color w:val="000000" w:themeColor="text1"/>
        </w:rPr>
        <w:t xml:space="preserve"> </w:t>
      </w:r>
      <w:r w:rsidR="00F534B2" w:rsidRPr="002A56B4">
        <w:rPr>
          <w:rFonts w:cstheme="minorHAnsi"/>
          <w:b/>
          <w:bCs/>
          <w:color w:val="000000" w:themeColor="text1"/>
        </w:rPr>
        <w:t>PTCHEM,  GAPR,</w:t>
      </w:r>
      <w:r w:rsidRPr="002A56B4">
        <w:rPr>
          <w:rFonts w:cstheme="minorHAnsi"/>
          <w:b/>
          <w:bCs/>
          <w:color w:val="000000" w:themeColor="text1"/>
        </w:rPr>
        <w:t xml:space="preserve"> EVAN</w:t>
      </w:r>
    </w:p>
    <w:p w14:paraId="25271BBB" w14:textId="509137A0" w:rsidR="006D4C01" w:rsidRDefault="006D4C01" w:rsidP="006D4C01">
      <w:pPr>
        <w:tabs>
          <w:tab w:val="left" w:pos="6435"/>
        </w:tabs>
        <w:spacing w:after="0" w:line="240" w:lineRule="auto"/>
        <w:rPr>
          <w:rFonts w:cstheme="minorHAnsi"/>
        </w:rPr>
      </w:pPr>
      <w:r>
        <w:rPr>
          <w:rFonts w:cstheme="minorHAnsi"/>
        </w:rPr>
        <w:lastRenderedPageBreak/>
        <w:t xml:space="preserve">Patronat honorowy nad wydarzeniem objął  </w:t>
      </w:r>
      <w:r w:rsidR="00F534B2">
        <w:rPr>
          <w:rFonts w:cstheme="minorHAnsi"/>
          <w:b/>
          <w:bCs/>
        </w:rPr>
        <w:t xml:space="preserve">Jego </w:t>
      </w:r>
      <w:r w:rsidR="00F534B2" w:rsidRPr="002A56B4">
        <w:rPr>
          <w:rFonts w:cstheme="minorHAnsi"/>
          <w:b/>
          <w:bCs/>
          <w:color w:val="000000" w:themeColor="text1"/>
        </w:rPr>
        <w:t xml:space="preserve">Magnificencja Rektor Uniwersytetu </w:t>
      </w:r>
      <w:r w:rsidR="00F534B2" w:rsidRPr="00796067">
        <w:rPr>
          <w:rFonts w:cstheme="minorHAnsi"/>
          <w:b/>
          <w:bCs/>
        </w:rPr>
        <w:t>Śląskiego w Katowicach prof. dr hab. Ryszard Koziołek</w:t>
      </w:r>
      <w:r w:rsidR="00F534B2">
        <w:rPr>
          <w:rFonts w:cstheme="minorHAnsi"/>
          <w:b/>
          <w:bCs/>
        </w:rPr>
        <w:t xml:space="preserve"> oraz</w:t>
      </w:r>
      <w:r w:rsidR="00F534B2">
        <w:rPr>
          <w:rFonts w:cstheme="minorHAnsi"/>
        </w:rPr>
        <w:t xml:space="preserve"> </w:t>
      </w:r>
      <w:r w:rsidRPr="00796067">
        <w:rPr>
          <w:rFonts w:cstheme="minorHAnsi"/>
          <w:b/>
          <w:bCs/>
        </w:rPr>
        <w:t>Prezydent Miasta Rud</w:t>
      </w:r>
      <w:r w:rsidR="00F534B2">
        <w:rPr>
          <w:rFonts w:cstheme="minorHAnsi"/>
          <w:b/>
          <w:bCs/>
        </w:rPr>
        <w:t>a Śląska Michał Pierończyk</w:t>
      </w:r>
    </w:p>
    <w:p w14:paraId="685F9751" w14:textId="77777777" w:rsidR="006D4C01" w:rsidRDefault="006D4C01" w:rsidP="006D4C01">
      <w:pPr>
        <w:tabs>
          <w:tab w:val="left" w:pos="6435"/>
        </w:tabs>
        <w:spacing w:after="0" w:line="240" w:lineRule="auto"/>
        <w:rPr>
          <w:rFonts w:cstheme="minorHAnsi"/>
        </w:rPr>
      </w:pPr>
      <w:r>
        <w:rPr>
          <w:rFonts w:cstheme="minorHAnsi"/>
        </w:rPr>
        <w:t xml:space="preserve">Patronat medialny objęło ” </w:t>
      </w:r>
      <w:r w:rsidRPr="00796067">
        <w:rPr>
          <w:rFonts w:cstheme="minorHAnsi"/>
          <w:b/>
          <w:bCs/>
        </w:rPr>
        <w:t>Lakiernictwo przemysłowe</w:t>
      </w:r>
      <w:r>
        <w:rPr>
          <w:rFonts w:cstheme="minorHAnsi"/>
        </w:rPr>
        <w:t>”</w:t>
      </w:r>
    </w:p>
    <w:p w14:paraId="363CFC15" w14:textId="221B5812" w:rsidR="006D4C01" w:rsidRDefault="006D4C01" w:rsidP="006D4C01">
      <w:pPr>
        <w:tabs>
          <w:tab w:val="left" w:pos="6435"/>
        </w:tabs>
        <w:spacing w:after="0" w:line="240" w:lineRule="auto"/>
        <w:rPr>
          <w:rFonts w:cstheme="minorHAnsi"/>
          <w:b/>
          <w:bCs/>
        </w:rPr>
      </w:pPr>
      <w:r>
        <w:rPr>
          <w:rFonts w:cstheme="minorHAnsi"/>
        </w:rPr>
        <w:t xml:space="preserve">Patronat nad wydarzeniem objął </w:t>
      </w:r>
      <w:r w:rsidRPr="00796067">
        <w:rPr>
          <w:rFonts w:cstheme="minorHAnsi"/>
          <w:b/>
          <w:bCs/>
        </w:rPr>
        <w:t xml:space="preserve">Silesia Automotive &amp; </w:t>
      </w:r>
      <w:proofErr w:type="spellStart"/>
      <w:r w:rsidRPr="00796067">
        <w:rPr>
          <w:rFonts w:cstheme="minorHAnsi"/>
          <w:b/>
          <w:bCs/>
        </w:rPr>
        <w:t>Adv</w:t>
      </w:r>
      <w:proofErr w:type="spellEnd"/>
      <w:r w:rsidRPr="00796067">
        <w:rPr>
          <w:rFonts w:cstheme="minorHAnsi"/>
          <w:b/>
          <w:bCs/>
        </w:rPr>
        <w:t>. Manufacturing</w:t>
      </w:r>
    </w:p>
    <w:p w14:paraId="0E0E5D0B" w14:textId="43467D70" w:rsidR="005A1839" w:rsidRPr="002A56B4" w:rsidRDefault="005A1839" w:rsidP="006D4C01">
      <w:pPr>
        <w:tabs>
          <w:tab w:val="left" w:pos="6435"/>
        </w:tabs>
        <w:spacing w:after="0" w:line="240" w:lineRule="auto"/>
        <w:rPr>
          <w:rFonts w:cstheme="minorHAnsi"/>
          <w:color w:val="000000" w:themeColor="text1"/>
        </w:rPr>
      </w:pPr>
      <w:r w:rsidRPr="002A56B4">
        <w:rPr>
          <w:rFonts w:cstheme="minorHAnsi"/>
          <w:b/>
          <w:bCs/>
          <w:color w:val="000000" w:themeColor="text1"/>
        </w:rPr>
        <w:t xml:space="preserve">Komitet Organizacyjny: dr hab. Mateusz Korzec, dr Aleksandra Szymczyk, dr Monika </w:t>
      </w:r>
      <w:proofErr w:type="spellStart"/>
      <w:r w:rsidRPr="002A56B4">
        <w:rPr>
          <w:rFonts w:cstheme="minorHAnsi"/>
          <w:b/>
          <w:bCs/>
          <w:color w:val="000000" w:themeColor="text1"/>
        </w:rPr>
        <w:t>Pędras</w:t>
      </w:r>
      <w:proofErr w:type="spellEnd"/>
      <w:r w:rsidRPr="002A56B4">
        <w:rPr>
          <w:rFonts w:cstheme="minorHAnsi"/>
          <w:b/>
          <w:bCs/>
          <w:color w:val="000000" w:themeColor="text1"/>
        </w:rPr>
        <w:t>,</w:t>
      </w:r>
      <w:r w:rsidR="002A56B4" w:rsidRPr="002A56B4">
        <w:rPr>
          <w:rFonts w:cstheme="minorHAnsi"/>
          <w:b/>
          <w:bCs/>
          <w:color w:val="000000" w:themeColor="text1"/>
        </w:rPr>
        <w:t xml:space="preserve"> dr Agnieszka </w:t>
      </w:r>
      <w:proofErr w:type="spellStart"/>
      <w:r w:rsidR="002A56B4" w:rsidRPr="002A56B4">
        <w:rPr>
          <w:rFonts w:cstheme="minorHAnsi"/>
          <w:b/>
          <w:bCs/>
          <w:color w:val="000000" w:themeColor="text1"/>
        </w:rPr>
        <w:t>Hutniczak</w:t>
      </w:r>
      <w:proofErr w:type="spellEnd"/>
    </w:p>
    <w:p w14:paraId="650E4553" w14:textId="4B841A89" w:rsidR="00EA2928" w:rsidRDefault="00EA2928" w:rsidP="006D4C01">
      <w:pPr>
        <w:tabs>
          <w:tab w:val="left" w:pos="6435"/>
        </w:tabs>
        <w:spacing w:after="0" w:line="240" w:lineRule="auto"/>
        <w:rPr>
          <w:rFonts w:cstheme="minorHAnsi"/>
        </w:rPr>
      </w:pPr>
    </w:p>
    <w:sectPr w:rsidR="00EA2928" w:rsidSect="00D1515E">
      <w:headerReference w:type="default" r:id="rId10"/>
      <w:footerReference w:type="default" r:id="rId11"/>
      <w:pgSz w:w="11906" w:h="16838"/>
      <w:pgMar w:top="851" w:right="282" w:bottom="851" w:left="851" w:header="142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70FD1E9" w14:textId="77777777" w:rsidR="00EF5B05" w:rsidRDefault="00EF5B05" w:rsidP="00D7636C">
      <w:pPr>
        <w:spacing w:after="0" w:line="240" w:lineRule="auto"/>
      </w:pPr>
      <w:r>
        <w:separator/>
      </w:r>
    </w:p>
  </w:endnote>
  <w:endnote w:type="continuationSeparator" w:id="0">
    <w:p w14:paraId="0CED3555" w14:textId="77777777" w:rsidR="00EF5B05" w:rsidRDefault="00EF5B05" w:rsidP="00D763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AC2AED8" w14:textId="1B0CE115" w:rsidR="00A03EED" w:rsidRPr="000B5299" w:rsidRDefault="00A03EED" w:rsidP="001D6F2F">
    <w:pPr>
      <w:pStyle w:val="Stopka"/>
      <w:jc w:val="both"/>
      <w:rPr>
        <w:sz w:val="18"/>
        <w:szCs w:val="18"/>
      </w:rPr>
    </w:pPr>
    <w:proofErr w:type="spellStart"/>
    <w:r w:rsidRPr="00A036CA">
      <w:rPr>
        <w:b/>
        <w:bCs/>
        <w:sz w:val="18"/>
        <w:szCs w:val="18"/>
        <w:lang w:val="en-US"/>
      </w:rPr>
      <w:t>Komitet</w:t>
    </w:r>
    <w:proofErr w:type="spellEnd"/>
    <w:r w:rsidRPr="00A036CA">
      <w:rPr>
        <w:b/>
        <w:bCs/>
        <w:sz w:val="18"/>
        <w:szCs w:val="18"/>
        <w:lang w:val="en-US"/>
      </w:rPr>
      <w:t xml:space="preserve"> </w:t>
    </w:r>
    <w:proofErr w:type="spellStart"/>
    <w:r w:rsidRPr="00A036CA">
      <w:rPr>
        <w:b/>
        <w:bCs/>
        <w:sz w:val="18"/>
        <w:szCs w:val="18"/>
        <w:lang w:val="en-US"/>
      </w:rPr>
      <w:t>Naukowy</w:t>
    </w:r>
    <w:proofErr w:type="spellEnd"/>
    <w:r w:rsidR="000B5299" w:rsidRPr="000B5299">
      <w:rPr>
        <w:b/>
        <w:bCs/>
        <w:sz w:val="18"/>
        <w:szCs w:val="18"/>
        <w:lang w:val="en-US"/>
      </w:rPr>
      <w:t xml:space="preserve">: prof. Fernando Colmenares Universidad Cooperativa de Colombia, prof. dr Eldon Rene IHE Delft Institute for Water Education The Netherlands, prof. dr hab. </w:t>
    </w:r>
    <w:proofErr w:type="spellStart"/>
    <w:r w:rsidR="000B5299" w:rsidRPr="000B5299">
      <w:rPr>
        <w:b/>
        <w:bCs/>
        <w:sz w:val="18"/>
        <w:szCs w:val="18"/>
        <w:lang w:val="en-US"/>
      </w:rPr>
      <w:t>inż</w:t>
    </w:r>
    <w:proofErr w:type="spellEnd"/>
    <w:r w:rsidR="000B5299" w:rsidRPr="000B5299">
      <w:rPr>
        <w:b/>
        <w:bCs/>
        <w:sz w:val="18"/>
        <w:szCs w:val="18"/>
        <w:lang w:val="en-US"/>
      </w:rPr>
      <w:t xml:space="preserve">. </w:t>
    </w:r>
    <w:r w:rsidR="000B5299" w:rsidRPr="000B5299">
      <w:rPr>
        <w:b/>
        <w:bCs/>
        <w:sz w:val="18"/>
        <w:szCs w:val="18"/>
      </w:rPr>
      <w:t xml:space="preserve">Krzysztof </w:t>
    </w:r>
    <w:proofErr w:type="spellStart"/>
    <w:r w:rsidR="000B5299" w:rsidRPr="000B5299">
      <w:rPr>
        <w:b/>
        <w:bCs/>
        <w:sz w:val="18"/>
        <w:szCs w:val="18"/>
      </w:rPr>
      <w:t>Barbusiński</w:t>
    </w:r>
    <w:proofErr w:type="spellEnd"/>
    <w:r w:rsidR="000B5299" w:rsidRPr="000B5299">
      <w:rPr>
        <w:b/>
        <w:bCs/>
        <w:sz w:val="18"/>
        <w:szCs w:val="18"/>
      </w:rPr>
      <w:t xml:space="preserve"> Politechnika Śląska, dr </w:t>
    </w:r>
    <w:proofErr w:type="spellStart"/>
    <w:r w:rsidR="000B5299" w:rsidRPr="000B5299">
      <w:rPr>
        <w:b/>
        <w:bCs/>
        <w:sz w:val="18"/>
        <w:szCs w:val="18"/>
      </w:rPr>
      <w:t>hab.</w:t>
    </w:r>
    <w:r w:rsidR="00F534B2">
      <w:rPr>
        <w:b/>
        <w:bCs/>
        <w:sz w:val="18"/>
        <w:szCs w:val="18"/>
      </w:rPr>
      <w:t>prof</w:t>
    </w:r>
    <w:proofErr w:type="spellEnd"/>
    <w:r w:rsidR="00F534B2">
      <w:rPr>
        <w:b/>
        <w:bCs/>
        <w:sz w:val="18"/>
        <w:szCs w:val="18"/>
      </w:rPr>
      <w:t xml:space="preserve"> UŚ</w:t>
    </w:r>
    <w:r w:rsidR="000B5299" w:rsidRPr="000B5299">
      <w:rPr>
        <w:b/>
        <w:bCs/>
        <w:sz w:val="18"/>
        <w:szCs w:val="18"/>
      </w:rPr>
      <w:t xml:space="preserve"> Violetta Kozik – Uniwersytet Śląski, </w:t>
    </w:r>
    <w:r w:rsidR="00C55D2B">
      <w:rPr>
        <w:b/>
        <w:bCs/>
        <w:sz w:val="18"/>
        <w:szCs w:val="18"/>
      </w:rPr>
      <w:t xml:space="preserve">prof. </w:t>
    </w:r>
    <w:r w:rsidR="000B5299" w:rsidRPr="000B5299">
      <w:rPr>
        <w:b/>
        <w:bCs/>
        <w:sz w:val="18"/>
        <w:szCs w:val="18"/>
      </w:rPr>
      <w:t xml:space="preserve">dr hab. Andrzej Bąk – Uniwersytet Śląski, prof. dr hab. inż. Krzysztof Urbaniec Politechnika Warszawska, Dr. Jacob </w:t>
    </w:r>
    <w:proofErr w:type="spellStart"/>
    <w:r w:rsidR="000B5299" w:rsidRPr="000B5299">
      <w:rPr>
        <w:b/>
        <w:bCs/>
        <w:sz w:val="18"/>
        <w:szCs w:val="18"/>
      </w:rPr>
      <w:t>Kambuta</w:t>
    </w:r>
    <w:proofErr w:type="spellEnd"/>
    <w:r w:rsidR="000B5299" w:rsidRPr="000B5299">
      <w:rPr>
        <w:b/>
        <w:bCs/>
        <w:sz w:val="18"/>
        <w:szCs w:val="18"/>
      </w:rPr>
      <w:t xml:space="preserve">, Prof. Lincoln University, New </w:t>
    </w:r>
    <w:proofErr w:type="spellStart"/>
    <w:r w:rsidR="000B5299" w:rsidRPr="000B5299">
      <w:rPr>
        <w:b/>
        <w:bCs/>
        <w:sz w:val="18"/>
        <w:szCs w:val="18"/>
      </w:rPr>
      <w:t>Zealand</w:t>
    </w:r>
    <w:proofErr w:type="spellEnd"/>
    <w:r w:rsidR="000B5299" w:rsidRPr="000B5299">
      <w:rPr>
        <w:b/>
        <w:bCs/>
        <w:sz w:val="18"/>
        <w:szCs w:val="18"/>
      </w:rPr>
      <w:t xml:space="preserve">, dr inż. Stanisław </w:t>
    </w:r>
    <w:proofErr w:type="spellStart"/>
    <w:r w:rsidR="000B5299" w:rsidRPr="000B5299">
      <w:rPr>
        <w:b/>
        <w:bCs/>
        <w:sz w:val="18"/>
        <w:szCs w:val="18"/>
      </w:rPr>
      <w:t>Anweiler</w:t>
    </w:r>
    <w:proofErr w:type="spellEnd"/>
    <w:r w:rsidR="000B5299" w:rsidRPr="000B5299">
      <w:rPr>
        <w:b/>
        <w:bCs/>
        <w:sz w:val="18"/>
        <w:szCs w:val="18"/>
      </w:rPr>
      <w:t xml:space="preserve"> – Politechnika Opolska, Prof. UCC dr inż. Damian Kasperczyk – Ekoinwentyka Ltd..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0DEEBF1" w14:textId="77777777" w:rsidR="00EF5B05" w:rsidRDefault="00EF5B05" w:rsidP="00D7636C">
      <w:pPr>
        <w:spacing w:after="0" w:line="240" w:lineRule="auto"/>
      </w:pPr>
      <w:r>
        <w:separator/>
      </w:r>
    </w:p>
  </w:footnote>
  <w:footnote w:type="continuationSeparator" w:id="0">
    <w:p w14:paraId="623B6F61" w14:textId="77777777" w:rsidR="00EF5B05" w:rsidRDefault="00EF5B05" w:rsidP="00D7636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FFF488B" w14:textId="2D248180" w:rsidR="00A12E7F" w:rsidRDefault="00A12E7F" w:rsidP="00A12E7F">
    <w:pPr>
      <w:pStyle w:val="Nagwek"/>
      <w:ind w:left="-851" w:right="-851"/>
      <w:jc w:val="center"/>
    </w:pPr>
    <w:r>
      <w:rPr>
        <w:noProof/>
        <w:lang w:eastAsia="pl-PL"/>
      </w:rPr>
      <w:drawing>
        <wp:inline distT="0" distB="0" distL="0" distR="0" wp14:anchorId="439261C2" wp14:editId="53743BBC">
          <wp:extent cx="4659630" cy="421640"/>
          <wp:effectExtent l="0" t="0" r="7620" b="0"/>
          <wp:docPr id="9" name="Obraz 9" descr="https://www.ncbr.gov.pl/fileadmin/zalewska/POIR_belk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658486802" descr="https://www.ncbr.gov.pl/fileadmin/zalewska/POIR_belk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59630" cy="4216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F8EB345" w14:textId="72DFE814" w:rsidR="00A12E7F" w:rsidRDefault="00015B75" w:rsidP="00A12E7F">
    <w:pPr>
      <w:pStyle w:val="Nagwek"/>
      <w:ind w:left="-851" w:right="-851"/>
      <w:rPr>
        <w:noProof/>
      </w:rPr>
    </w:pPr>
    <w:r>
      <w:rPr>
        <w:noProof/>
        <w:lang w:eastAsia="pl-PL"/>
      </w:rPr>
      <w:t xml:space="preserve">   </w:t>
    </w:r>
    <w:r>
      <w:rPr>
        <w:noProof/>
        <w:lang w:eastAsia="pl-PL"/>
      </w:rPr>
      <w:tab/>
    </w:r>
    <w:r w:rsidR="00EA2928">
      <w:rPr>
        <w:noProof/>
        <w:lang w:eastAsia="pl-PL"/>
      </w:rPr>
      <w:t xml:space="preserve"> </w:t>
    </w:r>
    <w:r>
      <w:rPr>
        <w:noProof/>
        <w:lang w:eastAsia="pl-PL"/>
      </w:rPr>
      <w:t xml:space="preserve">             </w:t>
    </w:r>
    <w:r w:rsidR="00EA2928">
      <w:rPr>
        <w:noProof/>
        <w:lang w:eastAsia="pl-PL"/>
      </w:rPr>
      <w:t xml:space="preserve">  </w:t>
    </w:r>
    <w:r w:rsidR="004C55D7">
      <w:rPr>
        <w:noProof/>
        <w:lang w:eastAsia="pl-PL"/>
      </w:rPr>
      <w:t xml:space="preserve"> </w:t>
    </w:r>
    <w:r w:rsidR="004C55D7">
      <w:rPr>
        <w:noProof/>
        <w:lang w:eastAsia="pl-PL"/>
      </w:rPr>
      <w:drawing>
        <wp:inline distT="0" distB="0" distL="0" distR="0" wp14:anchorId="53CDE11A" wp14:editId="00A4D357">
          <wp:extent cx="584200" cy="721506"/>
          <wp:effectExtent l="0" t="0" r="6350" b="2540"/>
          <wp:docPr id="5" name="Obraz 5" descr="logotyp z 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658486804" descr="logotyp z R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9836" cy="74081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12E7F">
      <w:rPr>
        <w:noProof/>
      </w:rPr>
      <w:t xml:space="preserve"> </w:t>
    </w:r>
    <w:r w:rsidR="004C55D7">
      <w:rPr>
        <w:noProof/>
      </w:rPr>
      <w:t xml:space="preserve"> </w:t>
    </w:r>
    <w:r w:rsidR="00A12E7F">
      <w:rPr>
        <w:noProof/>
      </w:rPr>
      <w:t xml:space="preserve"> </w:t>
    </w:r>
    <w:r w:rsidR="004C55D7">
      <w:rPr>
        <w:noProof/>
      </w:rPr>
      <w:t xml:space="preserve"> </w:t>
    </w:r>
    <w:r w:rsidR="00A05713">
      <w:rPr>
        <w:noProof/>
      </w:rPr>
      <w:t xml:space="preserve"> </w:t>
    </w:r>
    <w:r w:rsidR="002A56B4">
      <w:rPr>
        <w:noProof/>
        <w:lang w:eastAsia="pl-PL"/>
      </w:rPr>
      <w:drawing>
        <wp:inline distT="0" distB="0" distL="0" distR="0" wp14:anchorId="52A0C91D" wp14:editId="257EF3DC">
          <wp:extent cx="1240092" cy="372110"/>
          <wp:effectExtent l="0" t="0" r="0" b="8890"/>
          <wp:docPr id="4" name="Obraz 4" descr="Obraz zawierający tekst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658486805" descr="Obraz zawierający tekst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3786" cy="37321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pl-PL"/>
      </w:rPr>
      <w:t xml:space="preserve">        </w:t>
    </w:r>
    <w:r>
      <w:rPr>
        <w:noProof/>
        <w:lang w:eastAsia="pl-PL"/>
      </w:rPr>
      <w:drawing>
        <wp:inline distT="0" distB="0" distL="0" distR="0" wp14:anchorId="4B409EBE" wp14:editId="328B3920">
          <wp:extent cx="1034797" cy="722575"/>
          <wp:effectExtent l="0" t="0" r="0" b="1905"/>
          <wp:docPr id="1193724446" name="Obraz 3" descr="Obraz zawierający tekst, Czcionka, logo, Grafika&#10;&#10;Zawartość wygenerowana przez AI może być niepoprawna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93724446" name="Obraz 3" descr="Obraz zawierający tekst, Czcionka, logo, Grafika&#10;&#10;Zawartość wygenerowana przez AI może być niepoprawna.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5954" cy="75131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pl-PL"/>
      </w:rPr>
      <w:t xml:space="preserve">        </w:t>
    </w:r>
    <w:r w:rsidR="002A56B4">
      <w:rPr>
        <w:noProof/>
        <w:lang w:eastAsia="pl-PL"/>
      </w:rPr>
      <w:drawing>
        <wp:inline distT="0" distB="0" distL="0" distR="0" wp14:anchorId="7CB49513" wp14:editId="61CEEC0C">
          <wp:extent cx="590550" cy="566966"/>
          <wp:effectExtent l="0" t="0" r="0" b="5080"/>
          <wp:docPr id="3" name="Obraz 3" descr="Obraz zawierający tekst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658486806" descr="Obraz zawierający tekst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3684" cy="569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pl-PL"/>
      </w:rPr>
      <w:t xml:space="preserve">       </w:t>
    </w:r>
    <w:r>
      <w:rPr>
        <w:rFonts w:eastAsia="Times New Roman"/>
        <w:noProof/>
        <w:lang w:eastAsia="pl-PL"/>
      </w:rPr>
      <w:drawing>
        <wp:inline distT="0" distB="0" distL="0" distR="0" wp14:anchorId="40A37A64" wp14:editId="68B6C1C3">
          <wp:extent cx="915590" cy="882650"/>
          <wp:effectExtent l="0" t="0" r="0" b="0"/>
          <wp:docPr id="14" name="Obraz 14" descr="C:\Users\Kinga\OneDrive\Dokumenty\Urząd skarbowy - zwrot VAT\Pulpit\dokumenty Kinga\ptchem_logo_s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5" descr="C:\Users\Kinga\OneDrive\Dokumenty\Urząd skarbowy - zwrot VAT\Pulpit\dokumenty Kinga\ptchem_logo_sm.jpg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1178" cy="91695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ab/>
    </w:r>
    <w:r>
      <w:rPr>
        <w:noProof/>
      </w:rPr>
      <w:tab/>
    </w:r>
  </w:p>
  <w:p w14:paraId="5FAA819D" w14:textId="77777777" w:rsidR="00015B75" w:rsidRDefault="00015B75" w:rsidP="00A12E7F">
    <w:pPr>
      <w:pStyle w:val="Nagwek"/>
      <w:ind w:left="-851" w:right="-851"/>
      <w:rPr>
        <w:noProof/>
      </w:rPr>
    </w:pPr>
  </w:p>
  <w:p w14:paraId="25F43DA3" w14:textId="0742FF3A" w:rsidR="00D7636C" w:rsidRDefault="00A05713" w:rsidP="00A05713">
    <w:pPr>
      <w:pStyle w:val="Nagwek"/>
    </w:pPr>
    <w:r>
      <w:rPr>
        <w:noProof/>
      </w:rPr>
      <w:t xml:space="preserve"> </w:t>
    </w:r>
    <w:r w:rsidR="00015B75">
      <w:rPr>
        <w:noProof/>
        <w:lang w:eastAsia="pl-PL"/>
      </w:rPr>
      <w:drawing>
        <wp:inline distT="0" distB="0" distL="0" distR="0" wp14:anchorId="429A50AD" wp14:editId="2D77396B">
          <wp:extent cx="1095836" cy="363855"/>
          <wp:effectExtent l="0" t="0" r="9525" b="0"/>
          <wp:docPr id="2124700850" name="Obraz 1" descr="Obraz zawierający tekst, Grafika, projekt graficzny, gitara&#10;&#10;Zawartość wygenerowana przez sztuczną inteligencję może być niepoprawna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24700850" name="Obraz 1" descr="Obraz zawierający tekst, Grafika, projekt graficzny, gitara&#10;&#10;Zawartość wygenerowana przez sztuczną inteligencję może być niepoprawna.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68543" cy="38799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2A56B4">
      <w:rPr>
        <w:noProof/>
      </w:rPr>
      <w:t xml:space="preserve">     </w:t>
    </w:r>
    <w:r w:rsidR="00015B75">
      <w:rPr>
        <w:noProof/>
        <w:lang w:eastAsia="pl-PL"/>
      </w:rPr>
      <w:drawing>
        <wp:inline distT="0" distB="0" distL="0" distR="0" wp14:anchorId="2062D403" wp14:editId="0A6C4AA3">
          <wp:extent cx="749300" cy="749300"/>
          <wp:effectExtent l="0" t="0" r="0" b="0"/>
          <wp:docPr id="1365020921" name="Obraz 1" descr="Obraz zawierający Czcionka, tekst, Grafika, design&#10;&#10;Zawartość wygenerowana przez sztuczną inteligencję może być niepoprawna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65020921" name="Obraz 1" descr="Obraz zawierający Czcionka, tekst, Grafika, design&#10;&#10;Zawartość wygenerowana przez sztuczną inteligencję może być niepoprawna.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3226" cy="763226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rPr>
        <w:noProof/>
      </w:rPr>
      <w:t xml:space="preserve"> </w:t>
    </w:r>
    <w:r w:rsidR="005A1839">
      <w:rPr>
        <w:noProof/>
      </w:rPr>
      <w:t xml:space="preserve">   </w:t>
    </w:r>
    <w:r w:rsidR="002A56B4">
      <w:rPr>
        <w:noProof/>
      </w:rPr>
      <w:t xml:space="preserve"> </w:t>
    </w:r>
    <w:r w:rsidR="00015B75">
      <w:rPr>
        <w:noProof/>
        <w:lang w:eastAsia="pl-PL"/>
      </w:rPr>
      <w:drawing>
        <wp:inline distT="0" distB="0" distL="0" distR="0" wp14:anchorId="57072B90" wp14:editId="491F056F">
          <wp:extent cx="636270" cy="294005"/>
          <wp:effectExtent l="0" t="0" r="0" b="0"/>
          <wp:docPr id="7" name="Obraz 7" descr="Obraz zawierający tekst, Czcionka, logo, Grafika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Obraz zawierający tekst, Czcionka, logo, Grafika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6270" cy="2940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2A56B4">
      <w:rPr>
        <w:noProof/>
      </w:rPr>
      <w:t xml:space="preserve">  </w:t>
    </w:r>
    <w:r w:rsidR="005A1839">
      <w:rPr>
        <w:noProof/>
        <w:lang w:eastAsia="pl-PL"/>
      </w:rPr>
      <w:t xml:space="preserve">        </w:t>
    </w:r>
    <w:r w:rsidR="00015B75">
      <w:rPr>
        <w:noProof/>
        <w:lang w:eastAsia="pl-PL"/>
      </w:rPr>
      <w:drawing>
        <wp:inline distT="0" distB="0" distL="0" distR="0" wp14:anchorId="3E116F43" wp14:editId="3DE62F16">
          <wp:extent cx="946150" cy="469265"/>
          <wp:effectExtent l="0" t="0" r="6350" b="6985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8"/>
                  <pic:cNvPicPr>
                    <a:picLocks noChangeAspect="1" noChangeArrowheads="1"/>
                  </pic:cNvPicPr>
                </pic:nvPicPr>
                <pic:blipFill>
                  <a:blip r:embed="rId10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6150" cy="4692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5A1839">
      <w:rPr>
        <w:noProof/>
      </w:rPr>
      <w:t xml:space="preserve">    </w:t>
    </w:r>
    <w:r w:rsidR="005A1839">
      <w:rPr>
        <w:noProof/>
        <w:lang w:eastAsia="pl-PL"/>
      </w:rPr>
      <w:tab/>
    </w:r>
    <w:r w:rsidR="005A1839">
      <w:rPr>
        <w:noProof/>
        <w:lang w:eastAsia="pl-PL"/>
      </w:rPr>
      <w:drawing>
        <wp:inline distT="0" distB="0" distL="0" distR="0" wp14:anchorId="73CD5D43" wp14:editId="287FC425">
          <wp:extent cx="2276475" cy="415019"/>
          <wp:effectExtent l="0" t="0" r="0" b="4445"/>
          <wp:docPr id="854505989" name="Obraz 2" descr="Wydarzenie, na którym nie może Cię zabraknąć!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Wydarzenie, na którym nie może Cię zabraknąć!"/>
                  <pic:cNvPicPr>
                    <a:picLocks noChangeAspect="1" noChangeArrowheads="1"/>
                  </pic:cNvPicPr>
                </pic:nvPicPr>
                <pic:blipFill>
                  <a:blip r:embed="rId1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79353" cy="43377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5A1839">
      <w:rPr>
        <w:noProof/>
      </w:rPr>
      <w:t xml:space="preserve">                               </w:t>
    </w:r>
  </w:p>
  <w:p w14:paraId="661F72DE" w14:textId="23738EB5" w:rsidR="00DD44AB" w:rsidRDefault="00DD44AB" w:rsidP="00A05713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F66DE3"/>
    <w:multiLevelType w:val="hybridMultilevel"/>
    <w:tmpl w:val="6F52121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3ED7F34"/>
    <w:multiLevelType w:val="hybridMultilevel"/>
    <w:tmpl w:val="F6D0545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4D11193"/>
    <w:multiLevelType w:val="hybridMultilevel"/>
    <w:tmpl w:val="43B6EEEE"/>
    <w:lvl w:ilvl="0" w:tplc="BF4AFC14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693F"/>
    <w:rsid w:val="00015B75"/>
    <w:rsid w:val="00017C6A"/>
    <w:rsid w:val="00025D25"/>
    <w:rsid w:val="00026E10"/>
    <w:rsid w:val="00031CA6"/>
    <w:rsid w:val="0004205D"/>
    <w:rsid w:val="00042DA7"/>
    <w:rsid w:val="00047127"/>
    <w:rsid w:val="00065970"/>
    <w:rsid w:val="00065BC3"/>
    <w:rsid w:val="00071843"/>
    <w:rsid w:val="00076E03"/>
    <w:rsid w:val="00082C68"/>
    <w:rsid w:val="00086A67"/>
    <w:rsid w:val="000A29F2"/>
    <w:rsid w:val="000A6A1D"/>
    <w:rsid w:val="000B0204"/>
    <w:rsid w:val="000B18E4"/>
    <w:rsid w:val="000B5299"/>
    <w:rsid w:val="000D0208"/>
    <w:rsid w:val="000D684D"/>
    <w:rsid w:val="000E34D6"/>
    <w:rsid w:val="000F4D9D"/>
    <w:rsid w:val="000F6AD7"/>
    <w:rsid w:val="000F6BB7"/>
    <w:rsid w:val="00110241"/>
    <w:rsid w:val="001127A4"/>
    <w:rsid w:val="00114B19"/>
    <w:rsid w:val="0011698C"/>
    <w:rsid w:val="001234ED"/>
    <w:rsid w:val="00126756"/>
    <w:rsid w:val="001277ED"/>
    <w:rsid w:val="001321F9"/>
    <w:rsid w:val="001337B4"/>
    <w:rsid w:val="0013628C"/>
    <w:rsid w:val="00143CB6"/>
    <w:rsid w:val="00147769"/>
    <w:rsid w:val="00152AD2"/>
    <w:rsid w:val="00161B76"/>
    <w:rsid w:val="00162AF8"/>
    <w:rsid w:val="001728C0"/>
    <w:rsid w:val="001749BF"/>
    <w:rsid w:val="00177758"/>
    <w:rsid w:val="001A1B96"/>
    <w:rsid w:val="001A30CD"/>
    <w:rsid w:val="001C5E7C"/>
    <w:rsid w:val="001D6F2F"/>
    <w:rsid w:val="001E6CCF"/>
    <w:rsid w:val="001F660B"/>
    <w:rsid w:val="001F7CAA"/>
    <w:rsid w:val="0020099B"/>
    <w:rsid w:val="0022290E"/>
    <w:rsid w:val="0022651A"/>
    <w:rsid w:val="00230B60"/>
    <w:rsid w:val="00243382"/>
    <w:rsid w:val="0024376E"/>
    <w:rsid w:val="002524D0"/>
    <w:rsid w:val="00254589"/>
    <w:rsid w:val="002574DB"/>
    <w:rsid w:val="002722AD"/>
    <w:rsid w:val="002760CB"/>
    <w:rsid w:val="002806EC"/>
    <w:rsid w:val="0028185F"/>
    <w:rsid w:val="00285A95"/>
    <w:rsid w:val="002962E6"/>
    <w:rsid w:val="002976EE"/>
    <w:rsid w:val="002A56B4"/>
    <w:rsid w:val="002A6D44"/>
    <w:rsid w:val="002C318B"/>
    <w:rsid w:val="002F12F1"/>
    <w:rsid w:val="002F3D59"/>
    <w:rsid w:val="0030243D"/>
    <w:rsid w:val="0031147E"/>
    <w:rsid w:val="0031225E"/>
    <w:rsid w:val="00334917"/>
    <w:rsid w:val="003443C3"/>
    <w:rsid w:val="00344B36"/>
    <w:rsid w:val="003716D3"/>
    <w:rsid w:val="00375EC6"/>
    <w:rsid w:val="00376A75"/>
    <w:rsid w:val="00377841"/>
    <w:rsid w:val="003849A1"/>
    <w:rsid w:val="00386C6D"/>
    <w:rsid w:val="0039154D"/>
    <w:rsid w:val="003967D5"/>
    <w:rsid w:val="003B068E"/>
    <w:rsid w:val="003B66DF"/>
    <w:rsid w:val="003C0D64"/>
    <w:rsid w:val="003C42B9"/>
    <w:rsid w:val="003C499B"/>
    <w:rsid w:val="003D38FC"/>
    <w:rsid w:val="003D43EB"/>
    <w:rsid w:val="003D58B9"/>
    <w:rsid w:val="003E00F4"/>
    <w:rsid w:val="003E57AB"/>
    <w:rsid w:val="003F3AB7"/>
    <w:rsid w:val="00403A44"/>
    <w:rsid w:val="00403DFC"/>
    <w:rsid w:val="0042258A"/>
    <w:rsid w:val="00427132"/>
    <w:rsid w:val="0043498C"/>
    <w:rsid w:val="00437B69"/>
    <w:rsid w:val="00444A5C"/>
    <w:rsid w:val="00453AF9"/>
    <w:rsid w:val="0045401D"/>
    <w:rsid w:val="00466DA4"/>
    <w:rsid w:val="00486C0C"/>
    <w:rsid w:val="004929B3"/>
    <w:rsid w:val="004A1858"/>
    <w:rsid w:val="004A5769"/>
    <w:rsid w:val="004C0A6C"/>
    <w:rsid w:val="004C55D7"/>
    <w:rsid w:val="004D7463"/>
    <w:rsid w:val="004F2894"/>
    <w:rsid w:val="004F5072"/>
    <w:rsid w:val="00510E96"/>
    <w:rsid w:val="00523182"/>
    <w:rsid w:val="00535FA4"/>
    <w:rsid w:val="0054163A"/>
    <w:rsid w:val="0054386D"/>
    <w:rsid w:val="00544EDA"/>
    <w:rsid w:val="00545861"/>
    <w:rsid w:val="00545A5E"/>
    <w:rsid w:val="005470B3"/>
    <w:rsid w:val="005470D3"/>
    <w:rsid w:val="0056043E"/>
    <w:rsid w:val="005641AF"/>
    <w:rsid w:val="00565515"/>
    <w:rsid w:val="00572C87"/>
    <w:rsid w:val="00574853"/>
    <w:rsid w:val="00581A46"/>
    <w:rsid w:val="00583816"/>
    <w:rsid w:val="005A1839"/>
    <w:rsid w:val="005A3DD7"/>
    <w:rsid w:val="005C4F92"/>
    <w:rsid w:val="005C6D4D"/>
    <w:rsid w:val="005C70FD"/>
    <w:rsid w:val="005D7D64"/>
    <w:rsid w:val="005E3F49"/>
    <w:rsid w:val="005E6DD5"/>
    <w:rsid w:val="005F5633"/>
    <w:rsid w:val="006015F4"/>
    <w:rsid w:val="0062318A"/>
    <w:rsid w:val="00625031"/>
    <w:rsid w:val="00652F36"/>
    <w:rsid w:val="00662C3C"/>
    <w:rsid w:val="00667AE1"/>
    <w:rsid w:val="00673A08"/>
    <w:rsid w:val="006879BD"/>
    <w:rsid w:val="006D0541"/>
    <w:rsid w:val="006D11A9"/>
    <w:rsid w:val="006D4C01"/>
    <w:rsid w:val="006F6085"/>
    <w:rsid w:val="00717C30"/>
    <w:rsid w:val="00720918"/>
    <w:rsid w:val="00724177"/>
    <w:rsid w:val="00734E1E"/>
    <w:rsid w:val="00741C2A"/>
    <w:rsid w:val="00745C17"/>
    <w:rsid w:val="00761A7D"/>
    <w:rsid w:val="0076745C"/>
    <w:rsid w:val="00771C96"/>
    <w:rsid w:val="007770D9"/>
    <w:rsid w:val="00783262"/>
    <w:rsid w:val="00784430"/>
    <w:rsid w:val="007926E0"/>
    <w:rsid w:val="00795CE5"/>
    <w:rsid w:val="00797AF7"/>
    <w:rsid w:val="007B5621"/>
    <w:rsid w:val="007F201B"/>
    <w:rsid w:val="0080486C"/>
    <w:rsid w:val="00805F49"/>
    <w:rsid w:val="008140F3"/>
    <w:rsid w:val="00815C99"/>
    <w:rsid w:val="008248D3"/>
    <w:rsid w:val="008309D1"/>
    <w:rsid w:val="008367AC"/>
    <w:rsid w:val="008435C1"/>
    <w:rsid w:val="008450E9"/>
    <w:rsid w:val="008521FC"/>
    <w:rsid w:val="00870008"/>
    <w:rsid w:val="00874E44"/>
    <w:rsid w:val="008757B3"/>
    <w:rsid w:val="00883120"/>
    <w:rsid w:val="00887A99"/>
    <w:rsid w:val="0089280B"/>
    <w:rsid w:val="008932D6"/>
    <w:rsid w:val="008B0300"/>
    <w:rsid w:val="008C12DF"/>
    <w:rsid w:val="008D2B85"/>
    <w:rsid w:val="008D754C"/>
    <w:rsid w:val="008E2818"/>
    <w:rsid w:val="008E7EC2"/>
    <w:rsid w:val="009024CF"/>
    <w:rsid w:val="009108F2"/>
    <w:rsid w:val="00940D91"/>
    <w:rsid w:val="00955C50"/>
    <w:rsid w:val="00962825"/>
    <w:rsid w:val="00974FB5"/>
    <w:rsid w:val="00976D11"/>
    <w:rsid w:val="009818D5"/>
    <w:rsid w:val="00987C88"/>
    <w:rsid w:val="009A0DD2"/>
    <w:rsid w:val="009A2040"/>
    <w:rsid w:val="009B2F52"/>
    <w:rsid w:val="009B4E0D"/>
    <w:rsid w:val="009D18A2"/>
    <w:rsid w:val="00A03420"/>
    <w:rsid w:val="00A036CA"/>
    <w:rsid w:val="00A03EED"/>
    <w:rsid w:val="00A05713"/>
    <w:rsid w:val="00A12E7F"/>
    <w:rsid w:val="00A2150E"/>
    <w:rsid w:val="00A228DD"/>
    <w:rsid w:val="00A3194D"/>
    <w:rsid w:val="00A36A36"/>
    <w:rsid w:val="00A541B6"/>
    <w:rsid w:val="00A70290"/>
    <w:rsid w:val="00A7157A"/>
    <w:rsid w:val="00A75C42"/>
    <w:rsid w:val="00A75FA9"/>
    <w:rsid w:val="00A929C5"/>
    <w:rsid w:val="00A96B9A"/>
    <w:rsid w:val="00AB02C6"/>
    <w:rsid w:val="00AB2F15"/>
    <w:rsid w:val="00AB4BCA"/>
    <w:rsid w:val="00AC66A6"/>
    <w:rsid w:val="00AD31E4"/>
    <w:rsid w:val="00AD77C4"/>
    <w:rsid w:val="00AE1FA1"/>
    <w:rsid w:val="00AE6A30"/>
    <w:rsid w:val="00AF06AC"/>
    <w:rsid w:val="00AF21EA"/>
    <w:rsid w:val="00AF663D"/>
    <w:rsid w:val="00B13AE6"/>
    <w:rsid w:val="00B20E96"/>
    <w:rsid w:val="00B57157"/>
    <w:rsid w:val="00B75C83"/>
    <w:rsid w:val="00B860B4"/>
    <w:rsid w:val="00B95A00"/>
    <w:rsid w:val="00B96DEC"/>
    <w:rsid w:val="00BA410F"/>
    <w:rsid w:val="00BA69B5"/>
    <w:rsid w:val="00BA6F63"/>
    <w:rsid w:val="00BB2487"/>
    <w:rsid w:val="00BC3D88"/>
    <w:rsid w:val="00BC4B2F"/>
    <w:rsid w:val="00BC6500"/>
    <w:rsid w:val="00BC7862"/>
    <w:rsid w:val="00BD5499"/>
    <w:rsid w:val="00BD5597"/>
    <w:rsid w:val="00BD6A21"/>
    <w:rsid w:val="00BD7F19"/>
    <w:rsid w:val="00C0099F"/>
    <w:rsid w:val="00C03993"/>
    <w:rsid w:val="00C16B9A"/>
    <w:rsid w:val="00C173C4"/>
    <w:rsid w:val="00C266A0"/>
    <w:rsid w:val="00C5045B"/>
    <w:rsid w:val="00C5316A"/>
    <w:rsid w:val="00C55D2B"/>
    <w:rsid w:val="00C56F31"/>
    <w:rsid w:val="00C60CA6"/>
    <w:rsid w:val="00C60F31"/>
    <w:rsid w:val="00C81C58"/>
    <w:rsid w:val="00C83AF5"/>
    <w:rsid w:val="00CA4B8F"/>
    <w:rsid w:val="00CB66A7"/>
    <w:rsid w:val="00CB71EA"/>
    <w:rsid w:val="00CE3EE0"/>
    <w:rsid w:val="00CE5A59"/>
    <w:rsid w:val="00CF0BF2"/>
    <w:rsid w:val="00CF4F08"/>
    <w:rsid w:val="00CF557A"/>
    <w:rsid w:val="00D10AC5"/>
    <w:rsid w:val="00D1515E"/>
    <w:rsid w:val="00D17F2E"/>
    <w:rsid w:val="00D20C1A"/>
    <w:rsid w:val="00D22DBC"/>
    <w:rsid w:val="00D24F61"/>
    <w:rsid w:val="00D56A66"/>
    <w:rsid w:val="00D622DA"/>
    <w:rsid w:val="00D7636C"/>
    <w:rsid w:val="00D910BA"/>
    <w:rsid w:val="00DA5E20"/>
    <w:rsid w:val="00DB76B7"/>
    <w:rsid w:val="00DD00D5"/>
    <w:rsid w:val="00DD44AB"/>
    <w:rsid w:val="00DF21C5"/>
    <w:rsid w:val="00E044E6"/>
    <w:rsid w:val="00E13BDB"/>
    <w:rsid w:val="00E1481A"/>
    <w:rsid w:val="00E2759C"/>
    <w:rsid w:val="00E31728"/>
    <w:rsid w:val="00E3323A"/>
    <w:rsid w:val="00E34036"/>
    <w:rsid w:val="00E41AE7"/>
    <w:rsid w:val="00E5206D"/>
    <w:rsid w:val="00E55C42"/>
    <w:rsid w:val="00E77072"/>
    <w:rsid w:val="00E77161"/>
    <w:rsid w:val="00E8304A"/>
    <w:rsid w:val="00E869D3"/>
    <w:rsid w:val="00EA2928"/>
    <w:rsid w:val="00EB1005"/>
    <w:rsid w:val="00EB40EF"/>
    <w:rsid w:val="00EC11CF"/>
    <w:rsid w:val="00EC46C6"/>
    <w:rsid w:val="00ED084A"/>
    <w:rsid w:val="00ED5DEC"/>
    <w:rsid w:val="00EE24AD"/>
    <w:rsid w:val="00EF083A"/>
    <w:rsid w:val="00EF0874"/>
    <w:rsid w:val="00EF4A74"/>
    <w:rsid w:val="00EF5164"/>
    <w:rsid w:val="00EF5B05"/>
    <w:rsid w:val="00F15C16"/>
    <w:rsid w:val="00F1693F"/>
    <w:rsid w:val="00F21855"/>
    <w:rsid w:val="00F21994"/>
    <w:rsid w:val="00F24AD8"/>
    <w:rsid w:val="00F27126"/>
    <w:rsid w:val="00F31383"/>
    <w:rsid w:val="00F37AAE"/>
    <w:rsid w:val="00F41D57"/>
    <w:rsid w:val="00F456DD"/>
    <w:rsid w:val="00F534B2"/>
    <w:rsid w:val="00F561FB"/>
    <w:rsid w:val="00F5786A"/>
    <w:rsid w:val="00F60DA5"/>
    <w:rsid w:val="00F62888"/>
    <w:rsid w:val="00F700B3"/>
    <w:rsid w:val="00F742ED"/>
    <w:rsid w:val="00F8076F"/>
    <w:rsid w:val="00F90BEF"/>
    <w:rsid w:val="00F95C74"/>
    <w:rsid w:val="00FA198E"/>
    <w:rsid w:val="00FA1C2D"/>
    <w:rsid w:val="00FA3A16"/>
    <w:rsid w:val="00FB5539"/>
    <w:rsid w:val="00FC5475"/>
    <w:rsid w:val="00FD032C"/>
    <w:rsid w:val="00FD5A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453AC1F"/>
  <w15:docId w15:val="{DD91DF59-9DB3-4259-8F8F-166B59F661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230B6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F1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F169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1693F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D7636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7636C"/>
  </w:style>
  <w:style w:type="paragraph" w:styleId="Stopka">
    <w:name w:val="footer"/>
    <w:basedOn w:val="Normalny"/>
    <w:link w:val="StopkaZnak"/>
    <w:uiPriority w:val="99"/>
    <w:unhideWhenUsed/>
    <w:rsid w:val="00D7636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7636C"/>
  </w:style>
  <w:style w:type="table" w:styleId="Jasnalistaakcent3">
    <w:name w:val="Light List Accent 3"/>
    <w:basedOn w:val="Standardowy"/>
    <w:uiPriority w:val="61"/>
    <w:rsid w:val="00A36A36"/>
    <w:pPr>
      <w:spacing w:after="0" w:line="240" w:lineRule="auto"/>
    </w:pPr>
    <w:rPr>
      <w:rFonts w:eastAsiaTheme="minorEastAsia"/>
      <w:lang w:eastAsia="pl-PL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character" w:styleId="Hipercze">
    <w:name w:val="Hyperlink"/>
    <w:basedOn w:val="Domylnaczcionkaakapitu"/>
    <w:uiPriority w:val="99"/>
    <w:unhideWhenUsed/>
    <w:rsid w:val="001127A4"/>
    <w:rPr>
      <w:color w:val="0000FF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1127A4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1D6F2F"/>
    <w:rPr>
      <w:color w:val="800080" w:themeColor="followedHyperlink"/>
      <w:u w:val="single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7F201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7F201B"/>
    <w:rPr>
      <w:rFonts w:ascii="Courier New" w:eastAsia="Times New Roman" w:hAnsi="Courier New" w:cs="Courier New"/>
      <w:sz w:val="20"/>
      <w:szCs w:val="20"/>
      <w:lang w:eastAsia="pl-PL"/>
    </w:rPr>
  </w:style>
  <w:style w:type="character" w:customStyle="1" w:styleId="y2iqfc">
    <w:name w:val="y2iqfc"/>
    <w:basedOn w:val="Domylnaczcionkaakapitu"/>
    <w:rsid w:val="007F201B"/>
  </w:style>
  <w:style w:type="character" w:customStyle="1" w:styleId="q4iawc">
    <w:name w:val="q4iawc"/>
    <w:basedOn w:val="Domylnaczcionkaakapitu"/>
    <w:rsid w:val="0039154D"/>
  </w:style>
  <w:style w:type="character" w:customStyle="1" w:styleId="viiyi">
    <w:name w:val="viiyi"/>
    <w:basedOn w:val="Domylnaczcionkaakapitu"/>
    <w:rsid w:val="0039154D"/>
  </w:style>
  <w:style w:type="character" w:customStyle="1" w:styleId="rynqvb">
    <w:name w:val="rynqvb"/>
    <w:basedOn w:val="Domylnaczcionkaakapitu"/>
    <w:rsid w:val="00BC6500"/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A75C42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0B5299"/>
    <w:pPr>
      <w:ind w:left="720"/>
      <w:contextualSpacing/>
    </w:pPr>
  </w:style>
  <w:style w:type="character" w:customStyle="1" w:styleId="Nierozpoznanawzmianka3">
    <w:name w:val="Nierozpoznana wzmianka3"/>
    <w:basedOn w:val="Domylnaczcionkaakapitu"/>
    <w:uiPriority w:val="99"/>
    <w:semiHidden/>
    <w:unhideWhenUsed/>
    <w:rsid w:val="008D754C"/>
    <w:rPr>
      <w:color w:val="605E5C"/>
      <w:shd w:val="clear" w:color="auto" w:fill="E1DFDD"/>
    </w:rPr>
  </w:style>
  <w:style w:type="character" w:customStyle="1" w:styleId="Nierozpoznanawzmianka4">
    <w:name w:val="Nierozpoznana wzmianka4"/>
    <w:basedOn w:val="Domylnaczcionkaakapitu"/>
    <w:uiPriority w:val="99"/>
    <w:semiHidden/>
    <w:unhideWhenUsed/>
    <w:rsid w:val="00523182"/>
    <w:rPr>
      <w:color w:val="605E5C"/>
      <w:shd w:val="clear" w:color="auto" w:fill="E1DFDD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230B60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52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3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78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3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52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32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2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23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082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50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iuro@ekoinwentyka.pl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ekoinwentyka.pl" TargetMode="Externa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11" Type="http://schemas.openxmlformats.org/officeDocument/2006/relationships/image" Target="media/image11.jpeg"/><Relationship Id="rId5" Type="http://schemas.openxmlformats.org/officeDocument/2006/relationships/image" Target="media/image5.jpeg"/><Relationship Id="rId10" Type="http://schemas.openxmlformats.org/officeDocument/2006/relationships/image" Target="media/image10.png"/><Relationship Id="rId4" Type="http://schemas.openxmlformats.org/officeDocument/2006/relationships/image" Target="media/image4.jpeg"/><Relationship Id="rId9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D364F1-F6C9-4622-8786-584533B479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931</Words>
  <Characters>5586</Characters>
  <Application>Microsoft Office Word</Application>
  <DocSecurity>0</DocSecurity>
  <Lines>46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6504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Łukasz</dc:creator>
  <cp:lastModifiedBy>Violetta Kozik</cp:lastModifiedBy>
  <cp:revision>2</cp:revision>
  <cp:lastPrinted>2025-05-31T10:16:00Z</cp:lastPrinted>
  <dcterms:created xsi:type="dcterms:W3CDTF">2025-06-08T22:11:00Z</dcterms:created>
  <dcterms:modified xsi:type="dcterms:W3CDTF">2025-06-08T22:11:00Z</dcterms:modified>
</cp:coreProperties>
</file>