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98" w:rsidRDefault="005A5C98" w:rsidP="00EC09F4">
      <w:pPr>
        <w:pStyle w:val="Default"/>
        <w:jc w:val="both"/>
      </w:pPr>
    </w:p>
    <w:p w:rsidR="005A5C98" w:rsidRDefault="005A5C98" w:rsidP="00EC09F4">
      <w:pPr>
        <w:pStyle w:val="Default"/>
        <w:jc w:val="right"/>
        <w:rPr>
          <w:sz w:val="22"/>
          <w:szCs w:val="22"/>
        </w:rPr>
      </w:pPr>
      <w:r>
        <w:rPr>
          <w:lang w:val="en-GB"/>
        </w:rPr>
        <w:t xml:space="preserve"> </w:t>
      </w:r>
      <w:r>
        <w:rPr>
          <w:sz w:val="22"/>
          <w:szCs w:val="22"/>
          <w:lang w:val="en-GB"/>
        </w:rPr>
        <w:t xml:space="preserve">Annexe </w:t>
      </w:r>
    </w:p>
    <w:p w:rsidR="00EC09F4" w:rsidRDefault="00EC09F4" w:rsidP="00EC09F4">
      <w:pPr>
        <w:pStyle w:val="Default"/>
        <w:jc w:val="center"/>
        <w:rPr>
          <w:b/>
          <w:bCs/>
          <w:sz w:val="22"/>
          <w:szCs w:val="22"/>
        </w:rPr>
      </w:pPr>
    </w:p>
    <w:p w:rsidR="005A5C98" w:rsidRDefault="005A5C98" w:rsidP="00EC09F4">
      <w:pPr>
        <w:pStyle w:val="Default"/>
        <w:jc w:val="center"/>
        <w:rPr>
          <w:sz w:val="22"/>
          <w:szCs w:val="22"/>
        </w:rPr>
      </w:pPr>
      <w:r>
        <w:rPr>
          <w:b/>
          <w:bCs/>
          <w:sz w:val="22"/>
          <w:szCs w:val="22"/>
          <w:lang w:val="en-GB"/>
        </w:rPr>
        <w:t>Statement of a Resident of Academic Housing Estate</w:t>
      </w:r>
    </w:p>
    <w:p w:rsidR="00EC09F4" w:rsidRDefault="00EC09F4" w:rsidP="00EC09F4">
      <w:pPr>
        <w:pStyle w:val="Default"/>
        <w:jc w:val="both"/>
        <w:rPr>
          <w:sz w:val="22"/>
          <w:szCs w:val="22"/>
        </w:rPr>
      </w:pPr>
    </w:p>
    <w:p w:rsidR="005A5C98" w:rsidRDefault="005A5C98" w:rsidP="00EC09F4">
      <w:pPr>
        <w:pStyle w:val="Default"/>
        <w:jc w:val="both"/>
        <w:rPr>
          <w:sz w:val="22"/>
          <w:szCs w:val="22"/>
        </w:rPr>
      </w:pPr>
      <w:r>
        <w:rPr>
          <w:sz w:val="22"/>
          <w:szCs w:val="22"/>
          <w:lang w:val="en-GB"/>
        </w:rPr>
        <w:t xml:space="preserve">………………………………………………………………….. </w:t>
      </w:r>
    </w:p>
    <w:p w:rsidR="005A5C98" w:rsidRDefault="005A5C98" w:rsidP="00EC09F4">
      <w:pPr>
        <w:pStyle w:val="Default"/>
        <w:jc w:val="both"/>
        <w:rPr>
          <w:sz w:val="22"/>
          <w:szCs w:val="22"/>
        </w:rPr>
      </w:pPr>
      <w:r>
        <w:rPr>
          <w:sz w:val="22"/>
          <w:szCs w:val="22"/>
          <w:lang w:val="en-GB"/>
        </w:rPr>
        <w:t xml:space="preserve">first name and surname </w:t>
      </w:r>
    </w:p>
    <w:p w:rsidR="005A5C98" w:rsidRDefault="005A5C98" w:rsidP="00EC09F4">
      <w:pPr>
        <w:pStyle w:val="Default"/>
        <w:jc w:val="both"/>
        <w:rPr>
          <w:sz w:val="22"/>
          <w:szCs w:val="22"/>
        </w:rPr>
      </w:pPr>
      <w:r>
        <w:rPr>
          <w:sz w:val="22"/>
          <w:szCs w:val="22"/>
          <w:lang w:val="en-GB"/>
        </w:rPr>
        <w:t xml:space="preserve">…………………………………....................………………….. </w:t>
      </w:r>
    </w:p>
    <w:p w:rsidR="005A5C98" w:rsidRDefault="005A5C98" w:rsidP="00EC09F4">
      <w:pPr>
        <w:pStyle w:val="Default"/>
        <w:jc w:val="both"/>
        <w:rPr>
          <w:sz w:val="22"/>
          <w:szCs w:val="22"/>
        </w:rPr>
      </w:pPr>
      <w:r>
        <w:rPr>
          <w:sz w:val="22"/>
          <w:szCs w:val="22"/>
          <w:lang w:val="en-GB"/>
        </w:rPr>
        <w:t xml:space="preserve">contact phone no./ e-mail address* </w:t>
      </w:r>
    </w:p>
    <w:p w:rsidR="005A5C98" w:rsidRDefault="005A5C98" w:rsidP="00EC09F4">
      <w:pPr>
        <w:pStyle w:val="Default"/>
        <w:jc w:val="both"/>
        <w:rPr>
          <w:sz w:val="20"/>
          <w:szCs w:val="20"/>
        </w:rPr>
      </w:pPr>
      <w:r>
        <w:rPr>
          <w:b/>
          <w:bCs/>
          <w:sz w:val="20"/>
          <w:szCs w:val="20"/>
          <w:lang w:val="en-GB"/>
        </w:rPr>
        <w:t xml:space="preserve">(*please state yor preferred communication mode) </w:t>
      </w:r>
    </w:p>
    <w:p w:rsidR="005A5C98" w:rsidRDefault="005A5C98" w:rsidP="00EC09F4">
      <w:pPr>
        <w:pStyle w:val="Default"/>
        <w:jc w:val="both"/>
        <w:rPr>
          <w:sz w:val="22"/>
          <w:szCs w:val="22"/>
        </w:rPr>
      </w:pPr>
      <w:r>
        <w:rPr>
          <w:sz w:val="22"/>
          <w:szCs w:val="22"/>
          <w:lang w:val="en-GB"/>
        </w:rPr>
        <w:t xml:space="preserve">room no. …………… arrival date ……………….............. </w:t>
      </w:r>
    </w:p>
    <w:p w:rsidR="00EC09F4" w:rsidRDefault="00EC09F4" w:rsidP="00EC09F4">
      <w:pPr>
        <w:pStyle w:val="Default"/>
        <w:jc w:val="both"/>
        <w:rPr>
          <w:sz w:val="22"/>
          <w:szCs w:val="22"/>
        </w:rPr>
      </w:pPr>
    </w:p>
    <w:p w:rsidR="005A5C98" w:rsidRDefault="005A5C98" w:rsidP="00EC09F4">
      <w:pPr>
        <w:pStyle w:val="Default"/>
        <w:jc w:val="both"/>
        <w:rPr>
          <w:i/>
          <w:iCs/>
          <w:sz w:val="22"/>
          <w:szCs w:val="22"/>
        </w:rPr>
      </w:pPr>
      <w:r>
        <w:rPr>
          <w:i/>
          <w:iCs/>
          <w:sz w:val="22"/>
          <w:szCs w:val="22"/>
          <w:lang w:val="en-GB"/>
        </w:rPr>
        <w:t xml:space="preserve">With regard to the safety and health protection requirements, as well as in order to minimise the risk of SARS-CoV-2 virus infection for the residents and employees of student residence halls (dorms), in accordance with the guidelines of the Minister of Science and Higher Education prepared in consultation with Chief Sanitary Inspector, on providing safe conditions of accommodation in student residence halls (dorms) during the COVID-19 epidemic, please submit the below statements. </w:t>
      </w:r>
    </w:p>
    <w:p w:rsidR="00EC09F4" w:rsidRDefault="00EC09F4" w:rsidP="00EC09F4">
      <w:pPr>
        <w:pStyle w:val="Default"/>
        <w:jc w:val="both"/>
        <w:rPr>
          <w:sz w:val="22"/>
          <w:szCs w:val="22"/>
        </w:rPr>
      </w:pPr>
    </w:p>
    <w:p w:rsidR="005A5C98" w:rsidRDefault="005A5C98" w:rsidP="00EC09F4">
      <w:pPr>
        <w:pStyle w:val="Default"/>
        <w:jc w:val="both"/>
        <w:rPr>
          <w:sz w:val="22"/>
          <w:szCs w:val="22"/>
        </w:rPr>
      </w:pPr>
      <w:r>
        <w:rPr>
          <w:b/>
          <w:bCs/>
          <w:sz w:val="22"/>
          <w:szCs w:val="22"/>
          <w:lang w:val="en-GB"/>
        </w:rPr>
        <w:t xml:space="preserve">I hereby declare that </w:t>
      </w:r>
    </w:p>
    <w:p w:rsidR="005A5C98" w:rsidRDefault="005A5C98" w:rsidP="00EC09F4">
      <w:pPr>
        <w:pStyle w:val="Default"/>
        <w:spacing w:after="42"/>
        <w:jc w:val="both"/>
        <w:rPr>
          <w:sz w:val="22"/>
          <w:szCs w:val="22"/>
        </w:rPr>
      </w:pPr>
      <w:r>
        <w:rPr>
          <w:sz w:val="22"/>
          <w:szCs w:val="22"/>
          <w:lang w:val="en-GB"/>
        </w:rPr>
        <w:t xml:space="preserve">1. I do not have any alarming symptoms of an infectious respiratory disease suggesting coronavirus infection (in particular: fever, cough, shortness of breath), and in the case of such symptoms I undertake to inform the head/administrator of the student residence hall (dorm) immediately (by phone or e-mail) in order to: </w:t>
      </w:r>
    </w:p>
    <w:p w:rsidR="005A5C98" w:rsidRDefault="005A5C98" w:rsidP="00EC09F4">
      <w:pPr>
        <w:pStyle w:val="Default"/>
        <w:spacing w:after="42"/>
        <w:jc w:val="both"/>
        <w:rPr>
          <w:sz w:val="22"/>
          <w:szCs w:val="22"/>
        </w:rPr>
      </w:pPr>
      <w:r>
        <w:rPr>
          <w:sz w:val="22"/>
          <w:szCs w:val="22"/>
          <w:lang w:val="en-GB"/>
        </w:rPr>
        <w:t xml:space="preserve">a) determine the area where I moved and stayed as well as determine the list of people (if possible) who were present at the same time in the part/parts of the building where I stayed; </w:t>
      </w:r>
    </w:p>
    <w:p w:rsidR="005A5C98" w:rsidRDefault="005A5C98" w:rsidP="00EC09F4">
      <w:pPr>
        <w:pStyle w:val="Default"/>
        <w:spacing w:after="42"/>
        <w:jc w:val="both"/>
        <w:rPr>
          <w:sz w:val="22"/>
          <w:szCs w:val="22"/>
        </w:rPr>
      </w:pPr>
      <w:r>
        <w:rPr>
          <w:sz w:val="22"/>
          <w:szCs w:val="22"/>
          <w:lang w:val="en-GB"/>
        </w:rPr>
        <w:t xml:space="preserve">b) be instructed about going to the nearest infectious ward as soon as possible, for the purpose of medical consultation, either by using own means of transport or calling the rescue service (phone no. 999 or 112), and waiting for the transport in the room indicated by the head/administrator of the student residence hall (dorm)/teacher residence hall, where temporary isolation from other individuals will be possible; </w:t>
      </w:r>
    </w:p>
    <w:p w:rsidR="005A5C98" w:rsidRDefault="005A5C98" w:rsidP="00EC09F4">
      <w:pPr>
        <w:pStyle w:val="Default"/>
        <w:spacing w:after="42"/>
        <w:jc w:val="both"/>
        <w:rPr>
          <w:sz w:val="22"/>
          <w:szCs w:val="22"/>
        </w:rPr>
      </w:pPr>
      <w:r>
        <w:rPr>
          <w:sz w:val="22"/>
          <w:szCs w:val="22"/>
          <w:lang w:val="en-GB"/>
        </w:rPr>
        <w:t xml:space="preserve">c) notify the local District Sanitary and Epidemiological Station and strictly adhere to their instructions and recommendations; </w:t>
      </w:r>
    </w:p>
    <w:p w:rsidR="005A5C98" w:rsidRDefault="005A5C98" w:rsidP="00EC09F4">
      <w:pPr>
        <w:pStyle w:val="Default"/>
        <w:jc w:val="both"/>
        <w:rPr>
          <w:sz w:val="22"/>
          <w:szCs w:val="22"/>
        </w:rPr>
      </w:pPr>
      <w:r>
        <w:rPr>
          <w:sz w:val="22"/>
          <w:szCs w:val="22"/>
          <w:lang w:val="en-GB"/>
        </w:rPr>
        <w:t xml:space="preserve">2. in the case of accommodation in a student residence hall (dorm)/teacher residence hall, I undertake to comply strictly with the rules of safety and personal hygiene introduced by Chief Sanitary Inspector, in particular concerning: hand disinfection befor entering the premises, observing the social distance rules, and in particular avoiding gatherings, covering my mouth and nose (using a face mask or visor etc.), notifying the head/administrator of the student residence hall (dorm) immediately (by phone or e-mail) about any suspicions related to contact with a person infected with COVID-19, </w:t>
      </w:r>
    </w:p>
    <w:p w:rsidR="005A5C98" w:rsidRDefault="005A5C98" w:rsidP="00EC09F4">
      <w:pPr>
        <w:pStyle w:val="Default"/>
        <w:jc w:val="both"/>
        <w:rPr>
          <w:sz w:val="22"/>
          <w:szCs w:val="22"/>
        </w:rPr>
      </w:pPr>
    </w:p>
    <w:p w:rsidR="005A5C98" w:rsidRDefault="005A5C98" w:rsidP="00EC09F4">
      <w:pPr>
        <w:pStyle w:val="Default"/>
        <w:jc w:val="both"/>
        <w:rPr>
          <w:sz w:val="22"/>
          <w:szCs w:val="22"/>
        </w:rPr>
      </w:pPr>
      <w:r>
        <w:rPr>
          <w:sz w:val="22"/>
          <w:szCs w:val="22"/>
          <w:lang w:val="en-GB"/>
        </w:rPr>
        <w:t xml:space="preserve">I also declare that I am aware of the risks and consequences resulting from living in a student residence hall (dorm) during the COVID-19 epidemic. </w:t>
      </w:r>
    </w:p>
    <w:p w:rsidR="005A5C98" w:rsidRDefault="005A5C98" w:rsidP="00EC09F4">
      <w:pPr>
        <w:pStyle w:val="Default"/>
        <w:jc w:val="right"/>
        <w:rPr>
          <w:sz w:val="22"/>
          <w:szCs w:val="22"/>
        </w:rPr>
      </w:pPr>
      <w:r>
        <w:rPr>
          <w:sz w:val="22"/>
          <w:szCs w:val="22"/>
          <w:lang w:val="en-GB"/>
        </w:rPr>
        <w:t xml:space="preserve">.............................................................. </w:t>
      </w:r>
    </w:p>
    <w:p w:rsidR="005A5C98" w:rsidRDefault="005A5C98" w:rsidP="00EC09F4">
      <w:pPr>
        <w:pStyle w:val="Default"/>
        <w:jc w:val="right"/>
        <w:rPr>
          <w:sz w:val="22"/>
          <w:szCs w:val="22"/>
        </w:rPr>
      </w:pPr>
      <w:r>
        <w:rPr>
          <w:sz w:val="22"/>
          <w:szCs w:val="22"/>
          <w:lang w:val="en-GB"/>
        </w:rPr>
        <w:t xml:space="preserve">date and legible signature </w:t>
      </w:r>
    </w:p>
    <w:p w:rsidR="00EC09F4" w:rsidRDefault="00EC09F4" w:rsidP="00EC09F4">
      <w:pPr>
        <w:pStyle w:val="Default"/>
        <w:jc w:val="both"/>
        <w:rPr>
          <w:b/>
          <w:bCs/>
          <w:sz w:val="22"/>
          <w:szCs w:val="22"/>
        </w:rPr>
      </w:pPr>
    </w:p>
    <w:p w:rsidR="005A5C98" w:rsidRDefault="005A5C98" w:rsidP="00EC09F4">
      <w:pPr>
        <w:pStyle w:val="Default"/>
        <w:jc w:val="center"/>
        <w:rPr>
          <w:b/>
          <w:bCs/>
          <w:sz w:val="22"/>
          <w:szCs w:val="22"/>
        </w:rPr>
      </w:pPr>
      <w:r>
        <w:rPr>
          <w:b/>
          <w:bCs/>
          <w:sz w:val="22"/>
          <w:szCs w:val="22"/>
          <w:lang w:val="en-GB"/>
        </w:rPr>
        <w:t xml:space="preserve">Information on the processing of personal data and sensitive personal data of the residents of student residence halls (dorms) during the COVID-19 epidemic </w:t>
      </w:r>
    </w:p>
    <w:p w:rsidR="00EC09F4" w:rsidRDefault="00EC09F4" w:rsidP="00EC09F4">
      <w:pPr>
        <w:pStyle w:val="Default"/>
        <w:jc w:val="center"/>
        <w:rPr>
          <w:sz w:val="22"/>
          <w:szCs w:val="22"/>
        </w:rPr>
      </w:pPr>
    </w:p>
    <w:p w:rsidR="005A5C98" w:rsidRDefault="005A5C98" w:rsidP="00EC09F4">
      <w:pPr>
        <w:pStyle w:val="Default"/>
        <w:jc w:val="both"/>
        <w:rPr>
          <w:sz w:val="22"/>
          <w:szCs w:val="22"/>
        </w:rPr>
      </w:pPr>
      <w:r>
        <w:rPr>
          <w:b/>
          <w:bCs/>
          <w:sz w:val="22"/>
          <w:szCs w:val="22"/>
          <w:lang w:val="en-GB"/>
        </w:rPr>
        <w:t xml:space="preserve">1. Personal Data Administrator  </w:t>
      </w:r>
    </w:p>
    <w:p w:rsidR="005A5C98" w:rsidRDefault="005A5C98" w:rsidP="00EC09F4">
      <w:pPr>
        <w:pStyle w:val="Default"/>
        <w:jc w:val="both"/>
        <w:rPr>
          <w:sz w:val="22"/>
          <w:szCs w:val="22"/>
        </w:rPr>
      </w:pPr>
      <w:r>
        <w:rPr>
          <w:sz w:val="22"/>
          <w:szCs w:val="22"/>
          <w:lang w:val="en-GB"/>
        </w:rPr>
        <w:t xml:space="preserve">The administrator of your personal data is the University of Silesia in Katowice. You can contact the personal data administrator in the following ways: </w:t>
      </w:r>
    </w:p>
    <w:p w:rsidR="00EC09F4" w:rsidRDefault="00EC09F4" w:rsidP="00EC09F4">
      <w:pPr>
        <w:pStyle w:val="Default"/>
        <w:jc w:val="both"/>
        <w:rPr>
          <w:sz w:val="22"/>
          <w:szCs w:val="22"/>
        </w:rPr>
      </w:pPr>
    </w:p>
    <w:p w:rsidR="005A5C98" w:rsidRDefault="005A5C98" w:rsidP="00EC09F4">
      <w:pPr>
        <w:pStyle w:val="Default"/>
        <w:spacing w:after="47"/>
        <w:jc w:val="both"/>
        <w:rPr>
          <w:sz w:val="22"/>
          <w:szCs w:val="22"/>
        </w:rPr>
      </w:pPr>
      <w:r>
        <w:rPr>
          <w:sz w:val="22"/>
          <w:szCs w:val="22"/>
          <w:lang w:val="en-GB"/>
        </w:rPr>
        <w:t xml:space="preserve">1) by mail to the address: ul. Bankowa 12, 40-007 Katowice </w:t>
      </w:r>
    </w:p>
    <w:p w:rsidR="005A5C98" w:rsidRDefault="005A5C98" w:rsidP="00EC09F4">
      <w:pPr>
        <w:pStyle w:val="Default"/>
        <w:jc w:val="both"/>
        <w:rPr>
          <w:sz w:val="22"/>
          <w:szCs w:val="22"/>
        </w:rPr>
      </w:pPr>
      <w:r>
        <w:rPr>
          <w:sz w:val="22"/>
          <w:szCs w:val="22"/>
          <w:lang w:val="en-GB"/>
        </w:rPr>
        <w:t xml:space="preserve">2) by e-mail: administrator.danych@us.edu.pl </w:t>
      </w:r>
    </w:p>
    <w:p w:rsidR="005A5C98" w:rsidRDefault="005A5C98" w:rsidP="00EC09F4">
      <w:pPr>
        <w:pStyle w:val="Default"/>
        <w:jc w:val="both"/>
        <w:rPr>
          <w:sz w:val="22"/>
          <w:szCs w:val="22"/>
        </w:rPr>
      </w:pPr>
    </w:p>
    <w:p w:rsidR="005A5C98" w:rsidRDefault="005A5C98" w:rsidP="00EC09F4">
      <w:pPr>
        <w:pStyle w:val="Default"/>
        <w:pageBreakBefore/>
        <w:jc w:val="both"/>
        <w:rPr>
          <w:sz w:val="22"/>
          <w:szCs w:val="22"/>
        </w:rPr>
      </w:pPr>
      <w:r>
        <w:rPr>
          <w:b/>
          <w:bCs/>
          <w:sz w:val="22"/>
          <w:szCs w:val="22"/>
          <w:lang w:val="en-GB"/>
        </w:rPr>
        <w:lastRenderedPageBreak/>
        <w:t xml:space="preserve">2. Data Protection Officer </w:t>
      </w:r>
    </w:p>
    <w:p w:rsidR="005A5C98" w:rsidRDefault="005A5C98" w:rsidP="00EC09F4">
      <w:pPr>
        <w:pStyle w:val="Default"/>
        <w:jc w:val="both"/>
        <w:rPr>
          <w:sz w:val="22"/>
          <w:szCs w:val="22"/>
        </w:rPr>
      </w:pPr>
      <w:r>
        <w:rPr>
          <w:sz w:val="22"/>
          <w:szCs w:val="22"/>
          <w:lang w:val="en-GB"/>
        </w:rPr>
        <w:t xml:space="preserve">You can contact the data protection officer in any matters concerning personal data processing and the use of rights related to personal data processing, in the following ways: </w:t>
      </w:r>
    </w:p>
    <w:p w:rsidR="005A5C98" w:rsidRDefault="005A5C98" w:rsidP="00EC09F4">
      <w:pPr>
        <w:pStyle w:val="Default"/>
        <w:spacing w:after="47"/>
        <w:jc w:val="both"/>
        <w:rPr>
          <w:sz w:val="22"/>
          <w:szCs w:val="22"/>
        </w:rPr>
      </w:pPr>
      <w:r>
        <w:rPr>
          <w:sz w:val="22"/>
          <w:szCs w:val="22"/>
          <w:lang w:val="en-GB"/>
        </w:rPr>
        <w:t xml:space="preserve">1) by mail to the address: ul. Bankowa 12, 40-007 Katowice </w:t>
      </w:r>
    </w:p>
    <w:p w:rsidR="005A5C98" w:rsidRDefault="005A5C98" w:rsidP="00EC09F4">
      <w:pPr>
        <w:pStyle w:val="Default"/>
        <w:jc w:val="both"/>
        <w:rPr>
          <w:sz w:val="22"/>
          <w:szCs w:val="22"/>
        </w:rPr>
      </w:pPr>
      <w:r>
        <w:rPr>
          <w:sz w:val="22"/>
          <w:szCs w:val="22"/>
          <w:lang w:val="en-GB"/>
        </w:rPr>
        <w:t xml:space="preserve">2) by e-mail: iod@us.edu.pl </w:t>
      </w:r>
    </w:p>
    <w:p w:rsidR="005A5C98" w:rsidRDefault="005A5C98" w:rsidP="00EC09F4">
      <w:pPr>
        <w:pStyle w:val="Default"/>
        <w:jc w:val="both"/>
        <w:rPr>
          <w:sz w:val="22"/>
          <w:szCs w:val="22"/>
        </w:rPr>
      </w:pPr>
    </w:p>
    <w:p w:rsidR="005A5C98" w:rsidRDefault="005A5C98" w:rsidP="00EC09F4">
      <w:pPr>
        <w:pStyle w:val="Default"/>
        <w:jc w:val="both"/>
        <w:rPr>
          <w:sz w:val="22"/>
          <w:szCs w:val="22"/>
        </w:rPr>
      </w:pPr>
      <w:r>
        <w:rPr>
          <w:b/>
          <w:bCs/>
          <w:sz w:val="22"/>
          <w:szCs w:val="22"/>
          <w:lang w:val="en-GB"/>
        </w:rPr>
        <w:t xml:space="preserve">3. Purpose and legal basis for personal data processing </w:t>
      </w:r>
    </w:p>
    <w:p w:rsidR="005A5C98" w:rsidRDefault="005A5C98" w:rsidP="00EC09F4">
      <w:pPr>
        <w:pStyle w:val="Default"/>
        <w:jc w:val="both"/>
        <w:rPr>
          <w:sz w:val="22"/>
          <w:szCs w:val="22"/>
        </w:rPr>
      </w:pPr>
      <w:r>
        <w:rPr>
          <w:sz w:val="22"/>
          <w:szCs w:val="22"/>
          <w:lang w:val="en-GB"/>
        </w:rPr>
        <w:t xml:space="preserve">The legal basis for the processing of your personal data is Art. 6 Par. 1 (d, e) and Art. 9 Par. 2 (i) of the Regulation of the European Parliament and of the Council (EU) 2016/279 of 27 April 2016 on the protection of natural persons with regard to the processing of personal data and on the free movement of such data, and repealing Directive 95/46/EC (General Data Protection Regulation): </w:t>
      </w:r>
    </w:p>
    <w:p w:rsidR="005A5C98" w:rsidRDefault="005A5C98" w:rsidP="00EC09F4">
      <w:pPr>
        <w:pStyle w:val="Default"/>
        <w:jc w:val="both"/>
        <w:rPr>
          <w:sz w:val="22"/>
          <w:szCs w:val="22"/>
        </w:rPr>
      </w:pPr>
      <w:r>
        <w:rPr>
          <w:sz w:val="22"/>
          <w:szCs w:val="22"/>
          <w:lang w:val="en-GB"/>
        </w:rPr>
        <w:t xml:space="preserve">performance of a task carried out in the public interest; protection of life and health of the data subject or other natural person in order to ensure safe and hygienic conditions of accommodation in the student residence hall (dorm) during the COVID-19 epidemic (Art. 11 Par. 5; Art. 50 Par. 1, Art. 51 Par. 1 of the Law on Higher Education and Science; Ordinance no. 96 of the Rector of the University of Silesia in Katowice of 26 June 2020 on lifting bans and orders effective in student residence halls (dorms) and teacher residence halls at the University of Silesia in Katowice with further amendments).  </w:t>
      </w:r>
    </w:p>
    <w:p w:rsidR="005A5C98" w:rsidRDefault="005A5C98" w:rsidP="00EC09F4">
      <w:pPr>
        <w:pStyle w:val="Default"/>
        <w:jc w:val="both"/>
        <w:rPr>
          <w:sz w:val="22"/>
          <w:szCs w:val="22"/>
        </w:rPr>
      </w:pPr>
    </w:p>
    <w:p w:rsidR="005A5C98" w:rsidRDefault="005A5C98" w:rsidP="00EC09F4">
      <w:pPr>
        <w:pStyle w:val="Default"/>
        <w:jc w:val="both"/>
        <w:rPr>
          <w:sz w:val="22"/>
          <w:szCs w:val="22"/>
        </w:rPr>
      </w:pPr>
      <w:r>
        <w:rPr>
          <w:i/>
          <w:iCs/>
          <w:sz w:val="22"/>
          <w:szCs w:val="22"/>
          <w:lang w:val="en-GB"/>
        </w:rPr>
        <w:t>Providing your personal data (name and surname, selected mode of direct communication: e-mail address or telephone number, room number, arrival data, information about disease symptoms) is voluntary, but required in order to ensure safety and health protection, as well as to minimise the risk of COVID-19 infection. If you do not provide your personal data, accommodation in the student residence hall (dorm) will not be possible</w:t>
      </w:r>
      <w:r>
        <w:rPr>
          <w:sz w:val="22"/>
          <w:szCs w:val="22"/>
          <w:lang w:val="en-GB"/>
        </w:rPr>
        <w:t xml:space="preserve">. </w:t>
      </w:r>
    </w:p>
    <w:p w:rsidR="00EC09F4" w:rsidRDefault="00EC09F4" w:rsidP="00EC09F4">
      <w:pPr>
        <w:pStyle w:val="Default"/>
        <w:jc w:val="both"/>
        <w:rPr>
          <w:sz w:val="22"/>
          <w:szCs w:val="22"/>
        </w:rPr>
      </w:pPr>
    </w:p>
    <w:p w:rsidR="005A5C98" w:rsidRDefault="005A5C98" w:rsidP="00EC09F4">
      <w:pPr>
        <w:pStyle w:val="Default"/>
        <w:jc w:val="both"/>
        <w:rPr>
          <w:sz w:val="22"/>
          <w:szCs w:val="22"/>
        </w:rPr>
      </w:pPr>
      <w:r>
        <w:rPr>
          <w:b/>
          <w:bCs/>
          <w:sz w:val="22"/>
          <w:szCs w:val="22"/>
          <w:lang w:val="en-GB"/>
        </w:rPr>
        <w:t xml:space="preserve">4. Personal data storage period </w:t>
      </w:r>
    </w:p>
    <w:p w:rsidR="005A5C98" w:rsidRDefault="005A5C98" w:rsidP="00EC09F4">
      <w:pPr>
        <w:pStyle w:val="Default"/>
        <w:jc w:val="both"/>
        <w:rPr>
          <w:sz w:val="22"/>
          <w:szCs w:val="22"/>
        </w:rPr>
      </w:pPr>
      <w:r>
        <w:rPr>
          <w:sz w:val="22"/>
          <w:szCs w:val="22"/>
          <w:lang w:val="en-GB"/>
        </w:rPr>
        <w:t xml:space="preserve">We shall store your personal data (provided in the statement submitted above) throughout the period of your accommodation in the student residence hall (dorm). The data shall be removed not later than within one month after your check-out date. </w:t>
      </w:r>
    </w:p>
    <w:p w:rsidR="00EC09F4" w:rsidRDefault="00EC09F4" w:rsidP="00EC09F4">
      <w:pPr>
        <w:pStyle w:val="Default"/>
        <w:jc w:val="both"/>
        <w:rPr>
          <w:sz w:val="22"/>
          <w:szCs w:val="22"/>
        </w:rPr>
      </w:pPr>
    </w:p>
    <w:p w:rsidR="005A5C98" w:rsidRDefault="005A5C98" w:rsidP="00EC09F4">
      <w:pPr>
        <w:pStyle w:val="Default"/>
        <w:jc w:val="both"/>
        <w:rPr>
          <w:sz w:val="22"/>
          <w:szCs w:val="22"/>
        </w:rPr>
      </w:pPr>
      <w:r>
        <w:rPr>
          <w:b/>
          <w:bCs/>
          <w:sz w:val="22"/>
          <w:szCs w:val="22"/>
          <w:lang w:val="en-GB"/>
        </w:rPr>
        <w:t xml:space="preserve">5. Data recipients </w:t>
      </w:r>
    </w:p>
    <w:p w:rsidR="005A5C98" w:rsidRDefault="005A5C98" w:rsidP="00EC09F4">
      <w:pPr>
        <w:pStyle w:val="Default"/>
        <w:jc w:val="both"/>
        <w:rPr>
          <w:sz w:val="22"/>
          <w:szCs w:val="22"/>
        </w:rPr>
      </w:pPr>
      <w:r>
        <w:rPr>
          <w:sz w:val="22"/>
          <w:szCs w:val="22"/>
          <w:lang w:val="en-GB"/>
        </w:rPr>
        <w:t xml:space="preserve">We can share your personal data with public bodies or entities authorised to obtain such data based on the effective legal regulations, in particular with sanitary units performing tasks intended to prevent, counteract and combat COVID-19. </w:t>
      </w:r>
    </w:p>
    <w:p w:rsidR="00EC09F4" w:rsidRDefault="00EC09F4" w:rsidP="00EC09F4">
      <w:pPr>
        <w:pStyle w:val="Default"/>
        <w:jc w:val="both"/>
        <w:rPr>
          <w:sz w:val="22"/>
          <w:szCs w:val="22"/>
        </w:rPr>
      </w:pPr>
    </w:p>
    <w:p w:rsidR="005A5C98" w:rsidRDefault="005A5C98" w:rsidP="00EC09F4">
      <w:pPr>
        <w:pStyle w:val="Default"/>
        <w:jc w:val="both"/>
        <w:rPr>
          <w:sz w:val="22"/>
          <w:szCs w:val="22"/>
        </w:rPr>
      </w:pPr>
      <w:r>
        <w:rPr>
          <w:b/>
          <w:bCs/>
          <w:sz w:val="22"/>
          <w:szCs w:val="22"/>
          <w:lang w:val="en-GB"/>
        </w:rPr>
        <w:t xml:space="preserve">6. Rights related to personal data processing </w:t>
      </w:r>
    </w:p>
    <w:p w:rsidR="005A5C98" w:rsidRDefault="005A5C98" w:rsidP="00EC09F4">
      <w:pPr>
        <w:pStyle w:val="Default"/>
        <w:jc w:val="both"/>
        <w:rPr>
          <w:sz w:val="22"/>
          <w:szCs w:val="22"/>
        </w:rPr>
      </w:pPr>
      <w:r>
        <w:rPr>
          <w:sz w:val="22"/>
          <w:szCs w:val="22"/>
          <w:lang w:val="en-GB"/>
        </w:rPr>
        <w:t xml:space="preserve">You shall have the right to: </w:t>
      </w:r>
    </w:p>
    <w:p w:rsidR="005A5C98" w:rsidRDefault="005A5C98" w:rsidP="00EC09F4">
      <w:pPr>
        <w:pStyle w:val="Default"/>
        <w:spacing w:after="42"/>
        <w:jc w:val="both"/>
        <w:rPr>
          <w:sz w:val="22"/>
          <w:szCs w:val="22"/>
        </w:rPr>
      </w:pPr>
      <w:r>
        <w:rPr>
          <w:sz w:val="22"/>
          <w:szCs w:val="22"/>
          <w:lang w:val="en-GB"/>
        </w:rPr>
        <w:t xml:space="preserve">1) access your personal data; </w:t>
      </w:r>
    </w:p>
    <w:p w:rsidR="005A5C98" w:rsidRDefault="005A5C98" w:rsidP="00EC09F4">
      <w:pPr>
        <w:pStyle w:val="Default"/>
        <w:spacing w:after="42"/>
        <w:jc w:val="both"/>
        <w:rPr>
          <w:sz w:val="22"/>
          <w:szCs w:val="22"/>
        </w:rPr>
      </w:pPr>
      <w:r>
        <w:rPr>
          <w:sz w:val="22"/>
          <w:szCs w:val="22"/>
          <w:lang w:val="en-GB"/>
        </w:rPr>
        <w:t xml:space="preserve">2) request rectification of your personal data which are incorrect and obtain completion of incomplete personal data; </w:t>
      </w:r>
    </w:p>
    <w:p w:rsidR="005A5C98" w:rsidRDefault="005A5C98" w:rsidP="00EC09F4">
      <w:pPr>
        <w:pStyle w:val="Default"/>
        <w:spacing w:after="42"/>
        <w:jc w:val="both"/>
        <w:rPr>
          <w:sz w:val="22"/>
          <w:szCs w:val="22"/>
        </w:rPr>
      </w:pPr>
      <w:r>
        <w:rPr>
          <w:sz w:val="22"/>
          <w:szCs w:val="22"/>
          <w:lang w:val="en-GB"/>
        </w:rPr>
        <w:t xml:space="preserve">3) request the removal of your personal data. To the extent to which data processing is necessary to perform a task carried out in the public interest; due to public interest in the field of public health, such as protection against serious cross-border health threats, if this results from the legal regulations; </w:t>
      </w:r>
    </w:p>
    <w:p w:rsidR="005A5C98" w:rsidRDefault="005A5C98" w:rsidP="00EC09F4">
      <w:pPr>
        <w:pStyle w:val="Default"/>
        <w:spacing w:after="42"/>
        <w:jc w:val="both"/>
        <w:rPr>
          <w:sz w:val="22"/>
          <w:szCs w:val="22"/>
        </w:rPr>
      </w:pPr>
      <w:r>
        <w:rPr>
          <w:sz w:val="22"/>
          <w:szCs w:val="22"/>
          <w:lang w:val="en-GB"/>
        </w:rPr>
        <w:t xml:space="preserve">4) request restriction in the processing of your personal data; </w:t>
      </w:r>
    </w:p>
    <w:p w:rsidR="005A5C98" w:rsidRDefault="005A5C98" w:rsidP="00EC09F4">
      <w:pPr>
        <w:pStyle w:val="Default"/>
        <w:spacing w:after="42"/>
        <w:jc w:val="both"/>
        <w:rPr>
          <w:sz w:val="22"/>
          <w:szCs w:val="22"/>
        </w:rPr>
      </w:pPr>
      <w:r>
        <w:rPr>
          <w:sz w:val="22"/>
          <w:szCs w:val="22"/>
          <w:lang w:val="en-GB"/>
        </w:rPr>
        <w:t xml:space="preserve">5) lodge a complaint against the processing of your personal data - in the case when the basis for data processing is the performance of a task carried out in the public interest, unless the University proves the existence of legitimate and justified grounds for personal data processing, which override the interests, rights and freedoms of the data subject; </w:t>
      </w:r>
    </w:p>
    <w:p w:rsidR="005A5C98" w:rsidRDefault="005A5C98" w:rsidP="00EC09F4">
      <w:pPr>
        <w:pStyle w:val="Default"/>
        <w:spacing w:after="42"/>
        <w:jc w:val="both"/>
        <w:rPr>
          <w:sz w:val="22"/>
          <w:szCs w:val="22"/>
        </w:rPr>
      </w:pPr>
      <w:r>
        <w:rPr>
          <w:sz w:val="22"/>
          <w:szCs w:val="22"/>
          <w:lang w:val="en-GB"/>
        </w:rPr>
        <w:t xml:space="preserve">6) lodge a complaint to a supervisory body dealing with personal data protection, i.e. President of the Office for Competition and Consumer Protection. </w:t>
      </w:r>
    </w:p>
    <w:p w:rsidR="0010079E" w:rsidRPr="00D1769E" w:rsidRDefault="005A5C98" w:rsidP="00EC09F4">
      <w:pPr>
        <w:pStyle w:val="Default"/>
        <w:jc w:val="both"/>
      </w:pPr>
      <w:r>
        <w:rPr>
          <w:sz w:val="22"/>
          <w:szCs w:val="22"/>
          <w:lang w:val="en-GB"/>
        </w:rPr>
        <w:t xml:space="preserve">7) Your personal data shall not be subject to the process of automated decision-taking, including profiling. </w:t>
      </w:r>
    </w:p>
    <w:sectPr w:rsidR="0010079E" w:rsidRPr="00D1769E" w:rsidSect="00EC09F4">
      <w:pgSz w:w="11908" w:h="17338"/>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965"/>
    <w:multiLevelType w:val="hybridMultilevel"/>
    <w:tmpl w:val="C516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046122"/>
    <w:multiLevelType w:val="hybridMultilevel"/>
    <w:tmpl w:val="53DED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D6718"/>
    <w:rsid w:val="0010079E"/>
    <w:rsid w:val="0017131F"/>
    <w:rsid w:val="001F565B"/>
    <w:rsid w:val="002015BE"/>
    <w:rsid w:val="002839AB"/>
    <w:rsid w:val="003E4CDD"/>
    <w:rsid w:val="004207B5"/>
    <w:rsid w:val="004B063A"/>
    <w:rsid w:val="00522D8D"/>
    <w:rsid w:val="0055645C"/>
    <w:rsid w:val="005A5C98"/>
    <w:rsid w:val="006918A9"/>
    <w:rsid w:val="008A4B64"/>
    <w:rsid w:val="0096210A"/>
    <w:rsid w:val="00A6313D"/>
    <w:rsid w:val="00A67CDF"/>
    <w:rsid w:val="00D1769E"/>
    <w:rsid w:val="00D41C72"/>
    <w:rsid w:val="00DA662D"/>
    <w:rsid w:val="00DD6718"/>
    <w:rsid w:val="00EC09F4"/>
    <w:rsid w:val="00F462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4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6718"/>
    <w:pPr>
      <w:ind w:left="720"/>
      <w:contextualSpacing/>
    </w:pPr>
  </w:style>
  <w:style w:type="paragraph" w:customStyle="1" w:styleId="Default">
    <w:name w:val="Default"/>
    <w:rsid w:val="001713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E5440</dc:creator>
  <cp:lastModifiedBy>E5440</cp:lastModifiedBy>
  <cp:revision>4</cp:revision>
  <dcterms:created xsi:type="dcterms:W3CDTF">2020-10-13T07:27:00Z</dcterms:created>
  <dcterms:modified xsi:type="dcterms:W3CDTF">2020-10-19T10:54:00Z</dcterms:modified>
</cp:coreProperties>
</file>