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9165" w14:textId="597139CB" w:rsidR="002F402D" w:rsidRPr="00DB36F5" w:rsidRDefault="002F402D" w:rsidP="00D9478D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  <w:r w:rsidRPr="00DB36F5">
        <w:rPr>
          <w:rFonts w:ascii="Bookman Old Style" w:eastAsia="Bookman Old Style" w:hAnsi="Bookman Old Style" w:cs="Bookman Old Style"/>
          <w:sz w:val="24"/>
          <w:szCs w:val="24"/>
        </w:rPr>
        <w:t>Załącznik</w:t>
      </w:r>
      <w:r w:rsidR="005D76D7" w:rsidRPr="00DB36F5">
        <w:rPr>
          <w:rFonts w:ascii="Bookman Old Style" w:eastAsia="Bookman Old Style" w:hAnsi="Bookman Old Style" w:cs="Bookman Old Style"/>
          <w:sz w:val="24"/>
          <w:szCs w:val="24"/>
        </w:rPr>
        <w:br/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do </w:t>
      </w:r>
      <w:r w:rsidR="0049538D">
        <w:rPr>
          <w:rFonts w:ascii="Bookman Old Style" w:eastAsia="Bookman Old Style" w:hAnsi="Bookman Old Style" w:cs="Bookman Old Style"/>
          <w:sz w:val="24"/>
          <w:szCs w:val="24"/>
        </w:rPr>
        <w:t>listu intencyjnego</w:t>
      </w:r>
      <w:r w:rsidR="00BE6FE7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pomiędzy Fundacją im. Józefa </w:t>
      </w:r>
      <w:proofErr w:type="spellStart"/>
      <w:r w:rsidR="00BE6FE7"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="00100055">
        <w:rPr>
          <w:rFonts w:ascii="Bookman Old Style" w:eastAsia="Bookman Old Style" w:hAnsi="Bookman Old Style" w:cs="Bookman Old Style"/>
          <w:sz w:val="24"/>
          <w:szCs w:val="24"/>
        </w:rPr>
        <w:t xml:space="preserve"> oraz </w:t>
      </w:r>
      <w:r w:rsidR="00BE6FE7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Uniwersytetem Śląskim w Katowicach </w:t>
      </w:r>
      <w:r w:rsidR="00911B90" w:rsidRPr="00DB36F5"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01" w14:textId="76EC9FBC" w:rsidR="00C645CC" w:rsidRPr="00DB36F5" w:rsidRDefault="00C66766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REGULAMIN</w:t>
      </w:r>
      <w:r w:rsidR="00222791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KONKURSU</w:t>
      </w:r>
      <w:r w:rsidR="00CD036C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O</w:t>
      </w: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NAGROD</w:t>
      </w:r>
      <w:r w:rsidR="00CD036C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Ę</w:t>
      </w: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4D296D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</w: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IM. PROFESORA JÓZEFA</w:t>
      </w:r>
      <w:r w:rsidR="004D296D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PIETERA DLA NAUCZYCIELEK I NAUCZYCIELI</w:t>
      </w:r>
    </w:p>
    <w:p w14:paraId="103DAA1A" w14:textId="74F21B3A" w:rsidR="00506984" w:rsidRPr="00DB36F5" w:rsidRDefault="0026038E" w:rsidP="00506984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§ 1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  <w:t>NAGRODA</w:t>
      </w:r>
      <w:r w:rsidR="00C66766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6EC23FB1" w14:textId="3F4ED2F9" w:rsidR="00506984" w:rsidRPr="00DB36F5" w:rsidRDefault="001201E1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Niniejszy regulamin określa zasady </w:t>
      </w:r>
      <w:r w:rsidR="00242EFD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konkursu, w którym 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przyznawan</w:t>
      </w:r>
      <w:r w:rsidR="00242EFD" w:rsidRPr="00DB36F5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42EFD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jest </w:t>
      </w:r>
      <w:r w:rsidR="002850AB" w:rsidRPr="00DB36F5">
        <w:rPr>
          <w:rFonts w:ascii="Bookman Old Style" w:eastAsia="Bookman Old Style" w:hAnsi="Bookman Old Style" w:cs="Bookman Old Style"/>
          <w:sz w:val="24"/>
          <w:szCs w:val="24"/>
        </w:rPr>
        <w:t>nagrod</w:t>
      </w:r>
      <w:r w:rsidR="00242EFD" w:rsidRPr="00DB36F5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850AB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im. Profesora Józefa </w:t>
      </w:r>
      <w:proofErr w:type="spellStart"/>
      <w:r w:rsidR="002850AB"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="002850AB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dla nauczycielek i nauczycieli</w:t>
      </w:r>
      <w:r w:rsidR="00D8426A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(dalej jako „Nagroda”)</w:t>
      </w:r>
      <w:r w:rsidR="002850AB" w:rsidRPr="00DB36F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5B71300" w14:textId="32DC8BCE" w:rsidR="0055749F" w:rsidRPr="00DB36F5" w:rsidRDefault="00C66766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Organizatorami </w:t>
      </w:r>
      <w:r w:rsidR="004A1C81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konkursu, w którym przyznawana jest 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Nagrod</w:t>
      </w:r>
      <w:r w:rsidR="004A1C81" w:rsidRPr="00DB36F5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są: Fundacja im. Józefa </w:t>
      </w:r>
      <w:proofErr w:type="spellStart"/>
      <w:r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="00A9428C">
        <w:rPr>
          <w:rFonts w:ascii="Bookman Old Style" w:eastAsia="Bookman Old Style" w:hAnsi="Bookman Old Style" w:cs="Bookman Old Style"/>
          <w:sz w:val="24"/>
          <w:szCs w:val="24"/>
        </w:rPr>
        <w:t xml:space="preserve"> oraz</w:t>
      </w:r>
      <w:r w:rsidR="00A9428C"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Uniwersytet Śląski w Katowicach </w:t>
      </w:r>
      <w:r w:rsidR="00A9428C">
        <w:rPr>
          <w:rFonts w:ascii="Bookman Old Style" w:eastAsia="Bookman Old Style" w:hAnsi="Bookman Old Style" w:cs="Bookman Old Style"/>
          <w:sz w:val="24"/>
          <w:szCs w:val="24"/>
        </w:rPr>
        <w:t>, przy czym</w:t>
      </w:r>
      <w:r w:rsidR="009B3D1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9428C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82048D">
        <w:rPr>
          <w:rFonts w:ascii="Bookman Old Style" w:eastAsia="Bookman Old Style" w:hAnsi="Bookman Old Style" w:cs="Bookman Old Style"/>
          <w:sz w:val="24"/>
          <w:szCs w:val="24"/>
        </w:rPr>
        <w:t>odmiotem wyłącznie odpowiedzialnym za z</w:t>
      </w:r>
      <w:r w:rsidR="009B3D1F" w:rsidRPr="009B3D1F">
        <w:rPr>
          <w:rFonts w:ascii="Bookman Old Style" w:eastAsia="Bookman Old Style" w:hAnsi="Bookman Old Style" w:cs="Bookman Old Style"/>
          <w:sz w:val="24"/>
          <w:szCs w:val="24"/>
        </w:rPr>
        <w:t xml:space="preserve">bieranie zgłoszeń konkursowych oraz administrowanie danymi osobowymi uczestników konkursu </w:t>
      </w:r>
      <w:r w:rsidR="000947F3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9B3D1F" w:rsidRPr="009B3D1F">
        <w:rPr>
          <w:rFonts w:ascii="Bookman Old Style" w:eastAsia="Bookman Old Style" w:hAnsi="Bookman Old Style" w:cs="Bookman Old Style"/>
          <w:sz w:val="24"/>
          <w:szCs w:val="24"/>
        </w:rPr>
        <w:t xml:space="preserve"> członków Kapituły </w:t>
      </w:r>
      <w:r w:rsidR="0082048D">
        <w:rPr>
          <w:rFonts w:ascii="Bookman Old Style" w:eastAsia="Bookman Old Style" w:hAnsi="Bookman Old Style" w:cs="Bookman Old Style"/>
          <w:sz w:val="24"/>
          <w:szCs w:val="24"/>
        </w:rPr>
        <w:t>jest</w:t>
      </w:r>
      <w:r w:rsidR="009B3D1F" w:rsidRPr="009B3D1F">
        <w:rPr>
          <w:rFonts w:ascii="Bookman Old Style" w:eastAsia="Bookman Old Style" w:hAnsi="Bookman Old Style" w:cs="Bookman Old Style"/>
          <w:sz w:val="24"/>
          <w:szCs w:val="24"/>
        </w:rPr>
        <w:t xml:space="preserve"> Uniwersytet Śląski w Katowicach</w:t>
      </w:r>
      <w:r w:rsidR="009B3D1F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17095D0" w14:textId="77777777" w:rsidR="0055749F" w:rsidRPr="00DB36F5" w:rsidRDefault="00C66766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Fundatorem Nagrody jest Fundacja im. Józefa </w:t>
      </w:r>
      <w:proofErr w:type="spellStart"/>
      <w:r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Pr="00DB36F5">
        <w:rPr>
          <w:rFonts w:ascii="Bookman Old Style" w:eastAsia="Bookman Old Style" w:hAnsi="Bookman Old Style" w:cs="Bookman Old Style"/>
          <w:sz w:val="24"/>
          <w:szCs w:val="24"/>
        </w:rPr>
        <w:t>.</w:t>
      </w:r>
      <w:bookmarkStart w:id="1" w:name="_heading=h.gjdgxs" w:colFirst="0" w:colLast="0"/>
      <w:bookmarkEnd w:id="1"/>
    </w:p>
    <w:p w14:paraId="1362EDB3" w14:textId="4B64EDD5" w:rsidR="0055749F" w:rsidRPr="00DB36F5" w:rsidRDefault="00C66766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Nagroda ma na celu uhonorowanie wybitnego nauczyciela pracującego w szkole podstawowej lub ponadpodstawowej w województwie śląskim. Jest przyznawana nauczycielowi, </w:t>
      </w:r>
      <w:r w:rsidRPr="00DB36F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  <w:t xml:space="preserve">którego praca wykazuje, jak fundamentalne znaczenie ma </w:t>
      </w:r>
      <w:r w:rsidRPr="00DB36F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edukacja dla rozwoju dzieci i młodzieży; który skutecznie dzieli się swoją miłością do wiedzy, łączy cechy i</w:t>
      </w:r>
      <w:r w:rsidR="00BA3C0F" w:rsidRPr="00DB36F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umiejętności wybitnego nauczyciela przedmiotu oraz zaangażowanego pedagoga; jest otwarty, tolerancyjny i sprawiedliwy, prezentując tym samym postawę i wartości bliskie patronowi nagrody, profesorowi Józefowi Pieterowi.</w:t>
      </w:r>
    </w:p>
    <w:p w14:paraId="50112EE4" w14:textId="77777777" w:rsidR="0055749F" w:rsidRPr="00DB36F5" w:rsidRDefault="00C66766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Nagrodę stanowią: </w:t>
      </w:r>
    </w:p>
    <w:p w14:paraId="3E71FFD5" w14:textId="77777777" w:rsidR="0055749F" w:rsidRPr="00DB36F5" w:rsidRDefault="00C66766" w:rsidP="0055749F">
      <w:pPr>
        <w:pStyle w:val="Akapitzlist"/>
        <w:numPr>
          <w:ilvl w:val="1"/>
          <w:numId w:val="1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statuetka,</w:t>
      </w:r>
    </w:p>
    <w:p w14:paraId="6E635988" w14:textId="77777777" w:rsidR="008B4375" w:rsidRPr="00DB36F5" w:rsidRDefault="00C66766" w:rsidP="008B4375">
      <w:pPr>
        <w:pStyle w:val="Akapitzlist"/>
        <w:numPr>
          <w:ilvl w:val="1"/>
          <w:numId w:val="1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nagroda pieniężna w kwocie 20 000 zł.</w:t>
      </w:r>
    </w:p>
    <w:p w14:paraId="0000000A" w14:textId="5959B51E" w:rsidR="00C645CC" w:rsidRPr="00DB36F5" w:rsidRDefault="00C66766" w:rsidP="00A32A21">
      <w:pPr>
        <w:pStyle w:val="Akapitzlist"/>
        <w:numPr>
          <w:ilvl w:val="0"/>
          <w:numId w:val="1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Nagrodę przyznaje Kapituła Nagrody im. Prof. Józefa </w:t>
      </w:r>
      <w:proofErr w:type="spellStart"/>
      <w:r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="00AF310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3613D">
        <w:rPr>
          <w:rFonts w:ascii="Bookman Old Style" w:eastAsia="Bookman Old Style" w:hAnsi="Bookman Old Style" w:cs="Bookman Old Style"/>
          <w:sz w:val="24"/>
          <w:szCs w:val="24"/>
        </w:rPr>
        <w:t>w oparciu o kryteri</w:t>
      </w:r>
      <w:r w:rsidR="000006D6">
        <w:rPr>
          <w:rFonts w:ascii="Bookman Old Style" w:eastAsia="Bookman Old Style" w:hAnsi="Bookman Old Style" w:cs="Bookman Old Style"/>
          <w:sz w:val="24"/>
          <w:szCs w:val="24"/>
        </w:rPr>
        <w:t xml:space="preserve">um </w:t>
      </w:r>
      <w:r w:rsidR="00327B6D">
        <w:rPr>
          <w:rFonts w:ascii="Bookman Old Style" w:eastAsia="Bookman Old Style" w:hAnsi="Bookman Old Style" w:cs="Bookman Old Style"/>
          <w:sz w:val="24"/>
          <w:szCs w:val="24"/>
        </w:rPr>
        <w:t xml:space="preserve">najpełniejszego </w:t>
      </w:r>
      <w:r w:rsidR="00E15BCD">
        <w:rPr>
          <w:rFonts w:ascii="Bookman Old Style" w:eastAsia="Bookman Old Style" w:hAnsi="Bookman Old Style" w:cs="Bookman Old Style"/>
          <w:sz w:val="24"/>
          <w:szCs w:val="24"/>
        </w:rPr>
        <w:t xml:space="preserve">i najefektywniejszego </w:t>
      </w:r>
      <w:r w:rsidR="00791B94">
        <w:rPr>
          <w:rFonts w:ascii="Bookman Old Style" w:eastAsia="Bookman Old Style" w:hAnsi="Bookman Old Style" w:cs="Bookman Old Style"/>
          <w:sz w:val="24"/>
          <w:szCs w:val="24"/>
        </w:rPr>
        <w:t xml:space="preserve">realizowania </w:t>
      </w:r>
      <w:r w:rsidR="0091194B">
        <w:rPr>
          <w:rFonts w:ascii="Bookman Old Style" w:eastAsia="Bookman Old Style" w:hAnsi="Bookman Old Style" w:cs="Bookman Old Style"/>
          <w:sz w:val="24"/>
          <w:szCs w:val="24"/>
        </w:rPr>
        <w:t>wartości</w:t>
      </w:r>
      <w:r w:rsidR="0063613D">
        <w:rPr>
          <w:rFonts w:ascii="Bookman Old Style" w:eastAsia="Bookman Old Style" w:hAnsi="Bookman Old Style" w:cs="Bookman Old Style"/>
          <w:sz w:val="24"/>
          <w:szCs w:val="24"/>
        </w:rPr>
        <w:t>, o których mowa w ustępie 4.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0000000C" w14:textId="704CED3A" w:rsidR="00C645CC" w:rsidRPr="00DB36F5" w:rsidRDefault="00AE0391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§ 2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</w:r>
      <w:r w:rsidR="00CA769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UDZIAŁ W KONKURSIE I 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WYBÓR LAUREATA</w:t>
      </w:r>
    </w:p>
    <w:p w14:paraId="19FD6E5C" w14:textId="77777777" w:rsidR="00BE3787" w:rsidRPr="00DB36F5" w:rsidRDefault="00C66766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Wybór laureata składa się z 2 etapów:</w:t>
      </w:r>
    </w:p>
    <w:p w14:paraId="7AA6B4A5" w14:textId="77777777" w:rsidR="00BE3787" w:rsidRPr="00DB36F5" w:rsidRDefault="00C66766" w:rsidP="00BE3787">
      <w:pPr>
        <w:pStyle w:val="Akapitzlist"/>
        <w:numPr>
          <w:ilvl w:val="1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etap pierwszy – wybranie przez Kapitułę 5 nominowanych, których nazwiska ogłasza się każdego roku w czerwcu, przed zakończeniem roku szkolnego.</w:t>
      </w:r>
    </w:p>
    <w:p w14:paraId="0A02672D" w14:textId="77777777" w:rsidR="00683E06" w:rsidRPr="00DB36F5" w:rsidRDefault="00C66766" w:rsidP="00683E06">
      <w:pPr>
        <w:pStyle w:val="Akapitzlist"/>
        <w:numPr>
          <w:ilvl w:val="1"/>
          <w:numId w:val="2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etap drugi – wybór przez Kapitułę laureata, ogłaszany co roku w Dniu Nauczyciela (14 października).</w:t>
      </w:r>
    </w:p>
    <w:p w14:paraId="6452038A" w14:textId="77777777" w:rsidR="00FE18AB" w:rsidRPr="00DB36F5" w:rsidRDefault="00C66766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Nagroda może zostać przyznana wyłącznie osobie żyjącej w dniu opublikowania listy nominowanych do Nagrody.</w:t>
      </w:r>
    </w:p>
    <w:p w14:paraId="6F752045" w14:textId="77777777" w:rsidR="00FE18AB" w:rsidRPr="00DB36F5" w:rsidRDefault="00C66766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Z udziału w konkursie wyklucza się członków Kapituły i sekretarza Kapituły. Powyższe ograniczenia obowiązują także przez okres 2 lat od daty zakończenia pełnienia funkcji wskazanych powyżej.</w:t>
      </w:r>
    </w:p>
    <w:p w14:paraId="00000012" w14:textId="51EC1B0D" w:rsidR="00C645CC" w:rsidRDefault="00C66766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Zgłoszenia kandydatów może dokonywać każdy podmiot indywidualny, zbiorowy lub instytucjonalny za pośrednictwem zamieszczonego na stronie Nagrody formularza, w okresie od 15 października do </w:t>
      </w:r>
      <w:r w:rsidR="00406134">
        <w:rPr>
          <w:rFonts w:ascii="Bookman Old Style" w:eastAsia="Bookman Old Style" w:hAnsi="Bookman Old Style" w:cs="Bookman Old Style"/>
          <w:sz w:val="24"/>
          <w:szCs w:val="24"/>
        </w:rPr>
        <w:t>31 marca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 każdego roku. Można zgłosić dowolną liczbę kandydatów. Członkowie Kapituły również mogą dokonać zgłoszenia kandydatów.</w:t>
      </w:r>
    </w:p>
    <w:p w14:paraId="0E3DFE3A" w14:textId="159820EC" w:rsidR="00800616" w:rsidRDefault="002D331B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Warunkiem wzięcia udziału w konkursie </w:t>
      </w:r>
      <w:r w:rsidR="00E67917">
        <w:rPr>
          <w:rFonts w:ascii="Bookman Old Style" w:eastAsia="Bookman Old Style" w:hAnsi="Bookman Old Style" w:cs="Bookman Old Style"/>
          <w:sz w:val="24"/>
          <w:szCs w:val="24"/>
        </w:rPr>
        <w:t xml:space="preserve">jest </w:t>
      </w:r>
      <w:r w:rsidR="003450A6">
        <w:rPr>
          <w:rFonts w:ascii="Bookman Old Style" w:eastAsia="Bookman Old Style" w:hAnsi="Bookman Old Style" w:cs="Bookman Old Style"/>
          <w:sz w:val="24"/>
          <w:szCs w:val="24"/>
        </w:rPr>
        <w:t xml:space="preserve">złożenie </w:t>
      </w:r>
      <w:r w:rsidR="00855807">
        <w:rPr>
          <w:rFonts w:ascii="Bookman Old Style" w:eastAsia="Bookman Old Style" w:hAnsi="Bookman Old Style" w:cs="Bookman Old Style"/>
          <w:sz w:val="24"/>
          <w:szCs w:val="24"/>
        </w:rPr>
        <w:t xml:space="preserve">przez uczestnika </w:t>
      </w:r>
      <w:r w:rsidR="003450A6">
        <w:rPr>
          <w:rFonts w:ascii="Bookman Old Style" w:eastAsia="Bookman Old Style" w:hAnsi="Bookman Old Style" w:cs="Bookman Old Style"/>
          <w:sz w:val="24"/>
          <w:szCs w:val="24"/>
        </w:rPr>
        <w:t>oświadcze</w:t>
      </w:r>
      <w:r w:rsidR="00C13C86">
        <w:rPr>
          <w:rFonts w:ascii="Bookman Old Style" w:eastAsia="Bookman Old Style" w:hAnsi="Bookman Old Style" w:cs="Bookman Old Style"/>
          <w:sz w:val="24"/>
          <w:szCs w:val="24"/>
        </w:rPr>
        <w:t xml:space="preserve">ń </w:t>
      </w:r>
      <w:r w:rsidR="003450A6">
        <w:rPr>
          <w:rFonts w:ascii="Bookman Old Style" w:eastAsia="Bookman Old Style" w:hAnsi="Bookman Old Style" w:cs="Bookman Old Style"/>
          <w:sz w:val="24"/>
          <w:szCs w:val="24"/>
        </w:rPr>
        <w:t>o</w:t>
      </w:r>
      <w:r w:rsidR="00B86469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="003450A6">
        <w:rPr>
          <w:rFonts w:ascii="Bookman Old Style" w:eastAsia="Bookman Old Style" w:hAnsi="Bookman Old Style" w:cs="Bookman Old Style"/>
          <w:sz w:val="24"/>
          <w:szCs w:val="24"/>
        </w:rPr>
        <w:t xml:space="preserve">zapoznaniu się z </w:t>
      </w:r>
      <w:r w:rsidR="008B670A">
        <w:rPr>
          <w:rFonts w:ascii="Bookman Old Style" w:eastAsia="Bookman Old Style" w:hAnsi="Bookman Old Style" w:cs="Bookman Old Style"/>
          <w:sz w:val="24"/>
          <w:szCs w:val="24"/>
        </w:rPr>
        <w:t xml:space="preserve">postanowieniami </w:t>
      </w:r>
      <w:r w:rsidR="00010893">
        <w:rPr>
          <w:rFonts w:ascii="Bookman Old Style" w:eastAsia="Bookman Old Style" w:hAnsi="Bookman Old Style" w:cs="Bookman Old Style"/>
          <w:sz w:val="24"/>
          <w:szCs w:val="24"/>
        </w:rPr>
        <w:t>niniejsz</w:t>
      </w:r>
      <w:r w:rsidR="008B670A">
        <w:rPr>
          <w:rFonts w:ascii="Bookman Old Style" w:eastAsia="Bookman Old Style" w:hAnsi="Bookman Old Style" w:cs="Bookman Old Style"/>
          <w:sz w:val="24"/>
          <w:szCs w:val="24"/>
        </w:rPr>
        <w:t xml:space="preserve">ego </w:t>
      </w:r>
      <w:r w:rsidR="00010893">
        <w:rPr>
          <w:rFonts w:ascii="Bookman Old Style" w:eastAsia="Bookman Old Style" w:hAnsi="Bookman Old Style" w:cs="Bookman Old Style"/>
          <w:sz w:val="24"/>
          <w:szCs w:val="24"/>
        </w:rPr>
        <w:t>regulamin</w:t>
      </w:r>
      <w:r w:rsidR="008B670A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010893">
        <w:rPr>
          <w:rFonts w:ascii="Bookman Old Style" w:eastAsia="Bookman Old Style" w:hAnsi="Bookman Old Style" w:cs="Bookman Old Style"/>
          <w:sz w:val="24"/>
          <w:szCs w:val="24"/>
        </w:rPr>
        <w:t xml:space="preserve"> i</w:t>
      </w:r>
      <w:r w:rsidR="009A70A1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8B670A">
        <w:rPr>
          <w:rFonts w:ascii="Bookman Old Style" w:eastAsia="Bookman Old Style" w:hAnsi="Bookman Old Style" w:cs="Bookman Old Style"/>
          <w:sz w:val="24"/>
          <w:szCs w:val="24"/>
        </w:rPr>
        <w:t xml:space="preserve">ich </w:t>
      </w:r>
      <w:r w:rsidR="00010893">
        <w:rPr>
          <w:rFonts w:ascii="Bookman Old Style" w:eastAsia="Bookman Old Style" w:hAnsi="Bookman Old Style" w:cs="Bookman Old Style"/>
          <w:sz w:val="24"/>
          <w:szCs w:val="24"/>
        </w:rPr>
        <w:t xml:space="preserve">akceptacji </w:t>
      </w:r>
      <w:r w:rsidR="00FA338B">
        <w:rPr>
          <w:rFonts w:ascii="Bookman Old Style" w:eastAsia="Bookman Old Style" w:hAnsi="Bookman Old Style" w:cs="Bookman Old Style"/>
          <w:sz w:val="24"/>
          <w:szCs w:val="24"/>
        </w:rPr>
        <w:t>oraz o wyrażeniu zgody na udział w</w:t>
      </w:r>
      <w:r w:rsidR="00FA0EA0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="00FA338B">
        <w:rPr>
          <w:rFonts w:ascii="Bookman Old Style" w:eastAsia="Bookman Old Style" w:hAnsi="Bookman Old Style" w:cs="Bookman Old Style"/>
          <w:sz w:val="24"/>
          <w:szCs w:val="24"/>
        </w:rPr>
        <w:t xml:space="preserve">konkursie, a także </w:t>
      </w:r>
      <w:r w:rsidR="005F7510">
        <w:rPr>
          <w:rFonts w:ascii="Bookman Old Style" w:eastAsia="Bookman Old Style" w:hAnsi="Bookman Old Style" w:cs="Bookman Old Style"/>
          <w:sz w:val="24"/>
          <w:szCs w:val="24"/>
        </w:rPr>
        <w:t xml:space="preserve">oświadczenia o </w:t>
      </w:r>
      <w:r w:rsidR="00403983">
        <w:rPr>
          <w:rFonts w:ascii="Bookman Old Style" w:eastAsia="Bookman Old Style" w:hAnsi="Bookman Old Style" w:cs="Bookman Old Style"/>
          <w:sz w:val="24"/>
          <w:szCs w:val="24"/>
        </w:rPr>
        <w:t>wyrażeni</w:t>
      </w:r>
      <w:r w:rsidR="005F7510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403983">
        <w:rPr>
          <w:rFonts w:ascii="Bookman Old Style" w:eastAsia="Bookman Old Style" w:hAnsi="Bookman Old Style" w:cs="Bookman Old Style"/>
          <w:sz w:val="24"/>
          <w:szCs w:val="24"/>
        </w:rPr>
        <w:t xml:space="preserve"> zgody na przetwarzanie danych osobowych </w:t>
      </w:r>
      <w:r w:rsidR="00B72458">
        <w:rPr>
          <w:rFonts w:ascii="Bookman Old Style" w:eastAsia="Bookman Old Style" w:hAnsi="Bookman Old Style" w:cs="Bookman Old Style"/>
          <w:sz w:val="24"/>
          <w:szCs w:val="24"/>
        </w:rPr>
        <w:t>w</w:t>
      </w:r>
      <w:r w:rsidR="00B72458" w:rsidRPr="00B72458">
        <w:rPr>
          <w:rFonts w:ascii="Bookman Old Style" w:eastAsia="Bookman Old Style" w:hAnsi="Bookman Old Style" w:cs="Bookman Old Style"/>
          <w:sz w:val="24"/>
          <w:szCs w:val="24"/>
        </w:rPr>
        <w:t xml:space="preserve"> celu zorganizowania i</w:t>
      </w:r>
      <w:r w:rsidR="00B72458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="00B72458" w:rsidRPr="00B72458">
        <w:rPr>
          <w:rFonts w:ascii="Bookman Old Style" w:eastAsia="Bookman Old Style" w:hAnsi="Bookman Old Style" w:cs="Bookman Old Style"/>
          <w:sz w:val="24"/>
          <w:szCs w:val="24"/>
        </w:rPr>
        <w:t xml:space="preserve">przeprowadzenia </w:t>
      </w:r>
      <w:r w:rsidR="00024869">
        <w:rPr>
          <w:rFonts w:ascii="Bookman Old Style" w:eastAsia="Bookman Old Style" w:hAnsi="Bookman Old Style" w:cs="Bookman Old Style"/>
          <w:sz w:val="24"/>
          <w:szCs w:val="24"/>
        </w:rPr>
        <w:t>konkursu</w:t>
      </w:r>
      <w:r w:rsidR="00930911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C32D5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4B277706" w14:textId="234C047F" w:rsidR="0044373C" w:rsidRDefault="00A5134E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Uniwersytet Śląski w Katowicach zastrzega sobie </w:t>
      </w:r>
      <w:r w:rsidR="00335698">
        <w:rPr>
          <w:rFonts w:ascii="Bookman Old Style" w:eastAsia="Bookman Old Style" w:hAnsi="Bookman Old Style" w:cs="Bookman Old Style"/>
          <w:sz w:val="24"/>
          <w:szCs w:val="24"/>
        </w:rPr>
        <w:t xml:space="preserve">możliwość rozpowszechniania wizerunku </w:t>
      </w:r>
      <w:r w:rsidR="00815705">
        <w:rPr>
          <w:rFonts w:ascii="Bookman Old Style" w:eastAsia="Bookman Old Style" w:hAnsi="Bookman Old Style" w:cs="Bookman Old Style"/>
          <w:sz w:val="24"/>
          <w:szCs w:val="24"/>
        </w:rPr>
        <w:t xml:space="preserve">uczestników </w:t>
      </w:r>
      <w:r w:rsidR="00A858F0" w:rsidRPr="00A858F0">
        <w:rPr>
          <w:rFonts w:ascii="Bookman Old Style" w:eastAsia="Bookman Old Style" w:hAnsi="Bookman Old Style" w:cs="Bookman Old Style"/>
          <w:sz w:val="24"/>
          <w:szCs w:val="24"/>
        </w:rPr>
        <w:t>utrwalonego na zdjęciach, wykonanych w związku z przeprowadzeniem</w:t>
      </w:r>
      <w:r w:rsidR="00A858F0">
        <w:rPr>
          <w:rFonts w:ascii="Bookman Old Style" w:eastAsia="Bookman Old Style" w:hAnsi="Bookman Old Style" w:cs="Bookman Old Style"/>
          <w:sz w:val="24"/>
          <w:szCs w:val="24"/>
        </w:rPr>
        <w:t xml:space="preserve"> konkursu</w:t>
      </w:r>
      <w:r w:rsidR="00D43E3C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D8302E">
        <w:rPr>
          <w:rFonts w:ascii="Bookman Old Style" w:eastAsia="Bookman Old Style" w:hAnsi="Bookman Old Style" w:cs="Bookman Old Style"/>
          <w:sz w:val="24"/>
          <w:szCs w:val="24"/>
        </w:rPr>
        <w:t xml:space="preserve"> po uprzednim złożeniu oświadczenia </w:t>
      </w:r>
      <w:r w:rsidR="00D43E3C"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 w:rsidR="00831CAB">
        <w:rPr>
          <w:rFonts w:ascii="Bookman Old Style" w:eastAsia="Bookman Old Style" w:hAnsi="Bookman Old Style" w:cs="Bookman Old Style"/>
          <w:sz w:val="24"/>
          <w:szCs w:val="24"/>
        </w:rPr>
        <w:t xml:space="preserve">wyrażeniu zgody na rozpowszechnianie </w:t>
      </w:r>
      <w:r w:rsidR="0031435D">
        <w:rPr>
          <w:rFonts w:ascii="Bookman Old Style" w:eastAsia="Bookman Old Style" w:hAnsi="Bookman Old Style" w:cs="Bookman Old Style"/>
          <w:sz w:val="24"/>
          <w:szCs w:val="24"/>
        </w:rPr>
        <w:t>wizerunku uczestnika konkursu</w:t>
      </w:r>
      <w:r w:rsidR="009C068B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5A35B58" w14:textId="4C02B106" w:rsidR="006F38A7" w:rsidRPr="00DB36F5" w:rsidRDefault="00C32D5C" w:rsidP="00A32A21">
      <w:pPr>
        <w:pStyle w:val="Akapitzlist"/>
        <w:numPr>
          <w:ilvl w:val="0"/>
          <w:numId w:val="2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Wzory oświadczeń, o których mowa w </w:t>
      </w:r>
      <w:r w:rsidR="00E6091C">
        <w:rPr>
          <w:rFonts w:ascii="Bookman Old Style" w:eastAsia="Bookman Old Style" w:hAnsi="Bookman Old Style" w:cs="Bookman Old Style"/>
          <w:sz w:val="24"/>
          <w:szCs w:val="24"/>
        </w:rPr>
        <w:t xml:space="preserve">ustępach 5 i 6 </w:t>
      </w:r>
      <w:r w:rsidR="006F628D" w:rsidRPr="006F628D">
        <w:rPr>
          <w:rFonts w:ascii="Bookman Old Style" w:eastAsia="Bookman Old Style" w:hAnsi="Bookman Old Style" w:cs="Bookman Old Style"/>
          <w:sz w:val="24"/>
          <w:szCs w:val="24"/>
        </w:rPr>
        <w:t xml:space="preserve">wraz z treścią klauzuli informacyjnej RODO </w:t>
      </w:r>
      <w:r>
        <w:rPr>
          <w:rFonts w:ascii="Bookman Old Style" w:eastAsia="Bookman Old Style" w:hAnsi="Bookman Old Style" w:cs="Bookman Old Style"/>
          <w:sz w:val="24"/>
          <w:szCs w:val="24"/>
        </w:rPr>
        <w:t>stanowią załącznik</w:t>
      </w:r>
      <w:r w:rsidR="0053166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 niniejszego </w:t>
      </w:r>
      <w:r w:rsidR="00F542D4"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egulaminu</w:t>
      </w:r>
      <w:r w:rsidR="00F542D4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0000013" w14:textId="5C5970CD" w:rsidR="00C645CC" w:rsidRPr="00DB36F5" w:rsidRDefault="00CC3CE9" w:rsidP="00531AB3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§ 3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  <w:t>KAPITUŁA</w:t>
      </w:r>
    </w:p>
    <w:p w14:paraId="70455FD2" w14:textId="77777777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Kapituła Nagrody powoływana jest przez Fundatora Nagrody, a jej skład udostępniany jest na stronie Nagrody.</w:t>
      </w:r>
    </w:p>
    <w:p w14:paraId="3E9D8692" w14:textId="77777777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Fundator Nagrody pisemnie powołuje członków Kapituły na jedną 4-letnią kadencję.</w:t>
      </w:r>
    </w:p>
    <w:p w14:paraId="2521656F" w14:textId="02CCE423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Członek Kapituły może pełnić swą funkcję przez dwie kadencje, z</w:t>
      </w:r>
      <w:r w:rsidR="006C3FC4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których każda trwa 4 lata.</w:t>
      </w:r>
    </w:p>
    <w:p w14:paraId="73BA01D5" w14:textId="77777777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Członek Kapituły może zostać powołany ponownie do składu Kapituły, jednakże po przerwie wynoszącej co najmniej 4 lata, czyli jedną pełną kadencję.</w:t>
      </w:r>
    </w:p>
    <w:p w14:paraId="4E1FBA54" w14:textId="1B73E950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Członkostwo w Kapitule ustaje skutkiem odwołania, rezygnacji złożonej przez członka Kapituły, utraty przez niego pełnej zdolności do czynności prawnych lub śmierci. W takim przypadku Fundator Nagrody powołuje nowego członka Kapituły na okres do końca kadencji członka, którego członkostwo ustało. W takim przypadku nowo powołany członek Kapituły może zostać powołany na kolejną kadencję bez konieczności zachowania przerwy, o której mowa w </w:t>
      </w:r>
      <w:r w:rsidR="00FA05A5" w:rsidRPr="00DB36F5">
        <w:rPr>
          <w:rFonts w:ascii="Bookman Old Style" w:eastAsia="Bookman Old Style" w:hAnsi="Bookman Old Style" w:cs="Bookman Old Style"/>
          <w:sz w:val="24"/>
          <w:szCs w:val="24"/>
        </w:rPr>
        <w:t>ustępie 4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5236DEA" w14:textId="77777777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Przewodniczącego Kapituły wybierają spośród siebie członkowie Kapituły na okres 1 roku od dnia wyboru. Przewodniczący Kapituły kieruje jej pracami i przewodniczy jego obradom.</w:t>
      </w:r>
    </w:p>
    <w:p w14:paraId="4BEB2341" w14:textId="43CBC77C" w:rsidR="00801298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Kapituła podejmuje decyzje na posiedzeniach w formie uchwał, w</w:t>
      </w:r>
      <w:r w:rsidR="00444772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głosowaniu jawnym, zwykłą większością głosów. Dla podjęcia uchwały wymagana jest obecność większości składu</w:t>
      </w:r>
      <w:r w:rsidRPr="00DB36F5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Kapituły. W razie równego podziału głosów decyduje głos Przewodniczącego.</w:t>
      </w:r>
    </w:p>
    <w:p w14:paraId="15436C0F" w14:textId="435B8831" w:rsidR="00621CFD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W każdej edycji Nagrody odbywają się posiedzenia Kapituły poświęcone wyborowi Laureata (w tym posiedzenia dla ustalenia listy nominowanych oraz dla wyłonienia Laureata Nagrody).</w:t>
      </w:r>
    </w:p>
    <w:p w14:paraId="051DA770" w14:textId="299CC254" w:rsidR="00621CFD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Fundator Nagrody powołuje sekretarza Kapituły.</w:t>
      </w:r>
    </w:p>
    <w:p w14:paraId="3AB28629" w14:textId="77777777" w:rsidR="00621CFD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lastRenderedPageBreak/>
        <w:t>Sekretarz nie ma prawa głosu w wyborze nauczycieli nominowanych i laureata.</w:t>
      </w:r>
    </w:p>
    <w:p w14:paraId="10B586B8" w14:textId="77777777" w:rsidR="00621CFD" w:rsidRPr="00DB36F5" w:rsidRDefault="00C66766" w:rsidP="00D96BDE">
      <w:pPr>
        <w:pStyle w:val="Akapitzlist"/>
        <w:numPr>
          <w:ilvl w:val="0"/>
          <w:numId w:val="3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Do obowiązków sekretarza należy:</w:t>
      </w:r>
    </w:p>
    <w:p w14:paraId="6281F69B" w14:textId="77777777" w:rsidR="00621CFD" w:rsidRPr="00DB36F5" w:rsidRDefault="00C66766" w:rsidP="00621CFD">
      <w:pPr>
        <w:pStyle w:val="Akapitzlist"/>
        <w:numPr>
          <w:ilvl w:val="1"/>
          <w:numId w:val="3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przygotowywanie materiałów informacyjnych dla członków Kapituły o kandydatach zgłoszonych do Nagrody w danej edycji Konkursu,</w:t>
      </w:r>
    </w:p>
    <w:p w14:paraId="0485D556" w14:textId="77777777" w:rsidR="00621CFD" w:rsidRPr="00DB36F5" w:rsidRDefault="00C66766" w:rsidP="00621CFD">
      <w:pPr>
        <w:pStyle w:val="Akapitzlist"/>
        <w:numPr>
          <w:ilvl w:val="1"/>
          <w:numId w:val="3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protokołowanie obrad Kapituły,</w:t>
      </w:r>
    </w:p>
    <w:p w14:paraId="05FA5B2C" w14:textId="5010C65D" w:rsidR="00621CFD" w:rsidRPr="00DB36F5" w:rsidRDefault="00C66766" w:rsidP="00621CFD">
      <w:pPr>
        <w:pStyle w:val="Akapitzlist"/>
        <w:numPr>
          <w:ilvl w:val="1"/>
          <w:numId w:val="3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stały kontakt z członkami Kapituły, w tym powiadamianie ich o</w:t>
      </w:r>
      <w:r w:rsidR="00BB68B4" w:rsidRPr="00DB36F5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terminach spotkań i porządku obrad,</w:t>
      </w:r>
    </w:p>
    <w:p w14:paraId="00000022" w14:textId="69CF871C" w:rsidR="00C645CC" w:rsidRPr="00DB36F5" w:rsidRDefault="00C66766" w:rsidP="00621CFD">
      <w:pPr>
        <w:pStyle w:val="Akapitzlist"/>
        <w:numPr>
          <w:ilvl w:val="1"/>
          <w:numId w:val="3"/>
        </w:num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pełnienie wszelkich czynności wykonawczych wynikających z</w:t>
      </w:r>
      <w:r w:rsidR="00BB68B4" w:rsidRPr="00DB36F5">
        <w:rPr>
          <w:rFonts w:ascii="Bookman Old Style" w:eastAsia="Bookman Old Style" w:hAnsi="Bookman Old Style" w:cs="Bookman Old Style"/>
          <w:sz w:val="24"/>
          <w:szCs w:val="24"/>
        </w:rPr>
        <w:t> 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bieżących prac Kapituły i podejmowanych przez Kapitułę decyzji.</w:t>
      </w:r>
    </w:p>
    <w:p w14:paraId="00000024" w14:textId="6E494621" w:rsidR="00C645CC" w:rsidRPr="00DB36F5" w:rsidRDefault="00C64A12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2" w:name="_heading=h.30j0zll" w:colFirst="0" w:colLast="0"/>
      <w:bookmarkEnd w:id="2"/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>§ 4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  <w:t xml:space="preserve">UROCZYSTOŚĆ OGŁOSZENIA NAZWISKA LAUREATA 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  <w:t>I WRĘCZENIA NAGRODY</w:t>
      </w:r>
    </w:p>
    <w:p w14:paraId="197BB37C" w14:textId="77777777" w:rsidR="000A5A6C" w:rsidRPr="00DB36F5" w:rsidRDefault="00C66766" w:rsidP="00C07551">
      <w:pPr>
        <w:pStyle w:val="Akapitzlist"/>
        <w:numPr>
          <w:ilvl w:val="0"/>
          <w:numId w:val="4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Dniem ogłoszenia nazwiska laureata i wręczenia Nagrody jest 14 października każdego roku.</w:t>
      </w:r>
    </w:p>
    <w:p w14:paraId="26202BE8" w14:textId="77777777" w:rsidR="000A5A6C" w:rsidRPr="00DB36F5" w:rsidRDefault="00C66766" w:rsidP="00C07551">
      <w:pPr>
        <w:pStyle w:val="Akapitzlist"/>
        <w:numPr>
          <w:ilvl w:val="0"/>
          <w:numId w:val="4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Termin, o którym mowa powyżej, nie może zostać zmieniony bez ważnego powodu.</w:t>
      </w:r>
      <w:bookmarkStart w:id="3" w:name="_heading=h.1fob9te" w:colFirst="0" w:colLast="0"/>
      <w:bookmarkEnd w:id="3"/>
    </w:p>
    <w:p w14:paraId="15DC85DF" w14:textId="77777777" w:rsidR="000A5A6C" w:rsidRPr="00DB36F5" w:rsidRDefault="00C66766" w:rsidP="00C07551">
      <w:pPr>
        <w:pStyle w:val="Akapitzlist"/>
        <w:numPr>
          <w:ilvl w:val="0"/>
          <w:numId w:val="4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Wręczenie Nagrody odbywa się podczas uroczystej Gali Nagrody im. Profesora Józefa </w:t>
      </w:r>
      <w:proofErr w:type="spellStart"/>
      <w:r w:rsidRPr="00DB36F5">
        <w:rPr>
          <w:rFonts w:ascii="Bookman Old Style" w:eastAsia="Bookman Old Style" w:hAnsi="Bookman Old Style" w:cs="Bookman Old Style"/>
          <w:sz w:val="24"/>
          <w:szCs w:val="24"/>
        </w:rPr>
        <w:t>Pietera</w:t>
      </w:r>
      <w:proofErr w:type="spellEnd"/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50FFECCF" w14:textId="77777777" w:rsidR="000A5A6C" w:rsidRPr="00DB36F5" w:rsidRDefault="00C66766" w:rsidP="00C07551">
      <w:pPr>
        <w:pStyle w:val="Akapitzlist"/>
        <w:numPr>
          <w:ilvl w:val="0"/>
          <w:numId w:val="4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Do stałych uczestników Gali zalicza się: nominowanych, laureatów poprzednich edycji nagrody i członków Kapituły.</w:t>
      </w:r>
    </w:p>
    <w:p w14:paraId="00000029" w14:textId="1B3C5F65" w:rsidR="00C645CC" w:rsidRPr="00DB36F5" w:rsidRDefault="00C66766" w:rsidP="00C07551">
      <w:pPr>
        <w:pStyle w:val="Akapitzlist"/>
        <w:numPr>
          <w:ilvl w:val="0"/>
          <w:numId w:val="4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>Za scenariusz i przebieg uroczystości odpowiedzialny jest Uniwersytet Śląski w Katowicach.</w:t>
      </w:r>
    </w:p>
    <w:p w14:paraId="4E832D8B" w14:textId="768EC50C" w:rsidR="000B08BB" w:rsidRPr="00DB36F5" w:rsidRDefault="000B08BB" w:rsidP="000B08BB">
      <w:pPr>
        <w:spacing w:before="0"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B36F5">
        <w:rPr>
          <w:rFonts w:ascii="Bookman Old Style" w:eastAsia="Times New Roman" w:hAnsi="Bookman Old Style" w:cs="Times New Roman"/>
          <w:b/>
          <w:sz w:val="24"/>
          <w:szCs w:val="24"/>
        </w:rPr>
        <w:t xml:space="preserve">§ </w:t>
      </w:r>
      <w:r w:rsidR="00205DFC">
        <w:rPr>
          <w:rFonts w:ascii="Bookman Old Style" w:eastAsia="Times New Roman" w:hAnsi="Bookman Old Style" w:cs="Times New Roman"/>
          <w:b/>
          <w:sz w:val="24"/>
          <w:szCs w:val="24"/>
        </w:rPr>
        <w:t>5</w:t>
      </w:r>
    </w:p>
    <w:p w14:paraId="1977107B" w14:textId="77777777" w:rsidR="000B08BB" w:rsidRDefault="000B08BB" w:rsidP="000B08BB">
      <w:pPr>
        <w:spacing w:before="0"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B36F5">
        <w:rPr>
          <w:rFonts w:ascii="Bookman Old Style" w:eastAsia="Times New Roman" w:hAnsi="Bookman Old Style" w:cs="Times New Roman"/>
          <w:b/>
          <w:sz w:val="24"/>
          <w:szCs w:val="24"/>
        </w:rPr>
        <w:t>OCHRONA DANYCH OSOBOWYCH</w:t>
      </w:r>
    </w:p>
    <w:p w14:paraId="07BFF024" w14:textId="723F8613" w:rsidR="000B08BB" w:rsidRPr="00DB36F5" w:rsidRDefault="000B08BB" w:rsidP="00AD6D3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B36F5">
        <w:rPr>
          <w:rFonts w:ascii="Bookman Old Style" w:eastAsia="Times New Roman" w:hAnsi="Bookman Old Style" w:cs="Times New Roman"/>
          <w:sz w:val="24"/>
          <w:szCs w:val="24"/>
        </w:rPr>
        <w:t xml:space="preserve">Dane osobowe uczestników </w:t>
      </w:r>
      <w:r>
        <w:rPr>
          <w:rFonts w:ascii="Bookman Old Style" w:eastAsia="Times New Roman" w:hAnsi="Bookman Old Style" w:cs="Times New Roman"/>
          <w:sz w:val="24"/>
          <w:szCs w:val="24"/>
        </w:rPr>
        <w:t>konkursu</w:t>
      </w:r>
      <w:r w:rsidRPr="00DB36F5">
        <w:rPr>
          <w:rFonts w:ascii="Bookman Old Style" w:eastAsia="Times New Roman" w:hAnsi="Bookman Old Style" w:cs="Times New Roman"/>
          <w:sz w:val="24"/>
          <w:szCs w:val="24"/>
        </w:rPr>
        <w:t xml:space="preserve"> będą przetwarzane zgodnie </w:t>
      </w:r>
      <w:r w:rsidRPr="004A065E">
        <w:rPr>
          <w:rFonts w:ascii="Bookman Old Style" w:eastAsia="Times New Roman" w:hAnsi="Bookman Old Style" w:cs="Times New Roman"/>
          <w:sz w:val="24"/>
          <w:szCs w:val="24"/>
        </w:rPr>
        <w:t>z rozporządzeniem Parlamentu Europejskiego i Rady (UE) 2016/679 z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4A065E">
        <w:rPr>
          <w:rFonts w:ascii="Bookman Old Style" w:eastAsia="Times New Roman" w:hAnsi="Bookman Old Style" w:cs="Times New Roman"/>
          <w:sz w:val="24"/>
          <w:szCs w:val="24"/>
        </w:rPr>
        <w:t>dnia 27 kwietnia 2016 r. w sprawie ochrony osób fizycznych w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4A065E">
        <w:rPr>
          <w:rFonts w:ascii="Bookman Old Style" w:eastAsia="Times New Roman" w:hAnsi="Bookman Old Style" w:cs="Times New Roman"/>
          <w:sz w:val="24"/>
          <w:szCs w:val="24"/>
        </w:rPr>
        <w:t xml:space="preserve">związku </w:t>
      </w:r>
      <w:r w:rsidRPr="004A065E">
        <w:rPr>
          <w:rFonts w:ascii="Bookman Old Style" w:eastAsia="Times New Roman" w:hAnsi="Bookman Old Style" w:cs="Times New Roman"/>
          <w:sz w:val="24"/>
          <w:szCs w:val="24"/>
        </w:rPr>
        <w:lastRenderedPageBreak/>
        <w:t>z przetwarzaniem danych osobowych i w sprawie swobodnego przepływu takich danych oraz uchylenia dyrektywy 95/46/WE (ogólne rozporządzenie o ochronie danych), zwanego dalej RODO oraz Polityką Bezpieczeństwa Informacji w Uniwersytecie Śląskim w Katowicach, wprowadzonej zarządzeniem Rektora UŚ nr 153/2018</w:t>
      </w:r>
      <w:r w:rsidR="008A03C2">
        <w:rPr>
          <w:rFonts w:ascii="Bookman Old Style" w:eastAsia="Times New Roman" w:hAnsi="Bookman Old Style" w:cs="Times New Roman"/>
          <w:sz w:val="24"/>
          <w:szCs w:val="24"/>
        </w:rPr>
        <w:t xml:space="preserve"> z</w:t>
      </w:r>
      <w:r w:rsidR="00FA0EA0">
        <w:rPr>
          <w:rFonts w:ascii="Bookman Old Style" w:eastAsia="Times New Roman" w:hAnsi="Bookman Old Style" w:cs="Times New Roman"/>
          <w:sz w:val="24"/>
          <w:szCs w:val="24"/>
        </w:rPr>
        <w:t xml:space="preserve">e </w:t>
      </w:r>
      <w:r w:rsidR="008A03C2">
        <w:rPr>
          <w:rFonts w:ascii="Bookman Old Style" w:eastAsia="Times New Roman" w:hAnsi="Bookman Old Style" w:cs="Times New Roman"/>
          <w:sz w:val="24"/>
          <w:szCs w:val="24"/>
        </w:rPr>
        <w:t>zm</w:t>
      </w:r>
      <w:r w:rsidR="00FA0EA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0000002B" w14:textId="7C648CCA" w:rsidR="00C645CC" w:rsidRPr="00DB36F5" w:rsidRDefault="00571C0E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§ </w:t>
      </w:r>
      <w:r w:rsidR="00205DFC">
        <w:rPr>
          <w:rFonts w:ascii="Bookman Old Style" w:eastAsia="Bookman Old Style" w:hAnsi="Bookman Old Style" w:cs="Bookman Old Style"/>
          <w:b/>
          <w:sz w:val="24"/>
          <w:szCs w:val="24"/>
        </w:rPr>
        <w:t>6</w:t>
      </w:r>
      <w:r w:rsidR="00C66766" w:rsidRPr="00DB36F5">
        <w:rPr>
          <w:rFonts w:ascii="Bookman Old Style" w:eastAsia="Bookman Old Style" w:hAnsi="Bookman Old Style" w:cs="Bookman Old Style"/>
          <w:b/>
          <w:sz w:val="24"/>
          <w:szCs w:val="24"/>
        </w:rPr>
        <w:br/>
        <w:t>POSTANOWIENIA KOŃCOWE</w:t>
      </w:r>
    </w:p>
    <w:p w14:paraId="2E0B6272" w14:textId="77777777" w:rsidR="00B515DB" w:rsidRDefault="00B515DB" w:rsidP="007C4CB4">
      <w:pPr>
        <w:pStyle w:val="Akapitzlist"/>
        <w:numPr>
          <w:ilvl w:val="0"/>
          <w:numId w:val="5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Organizatorzy zastrzegają sobie możliwość zmiany niniejszego regulaminu. </w:t>
      </w:r>
    </w:p>
    <w:p w14:paraId="0000002E" w14:textId="6D2D42B2" w:rsidR="00C645CC" w:rsidRPr="00F84D2B" w:rsidRDefault="00D27633" w:rsidP="00F84D2B">
      <w:pPr>
        <w:pStyle w:val="Akapitzlist"/>
        <w:numPr>
          <w:ilvl w:val="0"/>
          <w:numId w:val="5"/>
        </w:numPr>
        <w:ind w:left="851" w:hanging="4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DB36F5">
        <w:rPr>
          <w:rFonts w:ascii="Bookman Old Style" w:eastAsia="Bookman Old Style" w:hAnsi="Bookman Old Style" w:cs="Bookman Old Style"/>
          <w:sz w:val="24"/>
          <w:szCs w:val="24"/>
        </w:rPr>
        <w:t xml:space="preserve">Zmiana niniejszego regulaminu następuje w drodze </w:t>
      </w:r>
      <w:r w:rsidR="00BE7335" w:rsidRPr="00DB36F5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Pr="00DB36F5">
        <w:rPr>
          <w:rFonts w:ascii="Bookman Old Style" w:eastAsia="Bookman Old Style" w:hAnsi="Bookman Old Style" w:cs="Bookman Old Style"/>
          <w:sz w:val="24"/>
          <w:szCs w:val="24"/>
        </w:rPr>
        <w:t>mowy</w:t>
      </w:r>
      <w:r w:rsidR="004543E8">
        <w:rPr>
          <w:rFonts w:ascii="Bookman Old Style" w:eastAsia="Bookman Old Style" w:hAnsi="Bookman Old Style" w:cs="Bookman Old Style"/>
          <w:sz w:val="24"/>
          <w:szCs w:val="24"/>
        </w:rPr>
        <w:t xml:space="preserve"> zawartej pomiędzy stronami niniejszego listu intencyjnego</w:t>
      </w:r>
      <w:r w:rsidR="0089685E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sectPr w:rsidR="00C645CC" w:rsidRPr="00F84D2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88D6" w14:textId="77777777" w:rsidR="00511F18" w:rsidRDefault="00511F18" w:rsidP="00F21E79">
      <w:pPr>
        <w:spacing w:before="0" w:after="0" w:line="240" w:lineRule="auto"/>
      </w:pPr>
      <w:r>
        <w:separator/>
      </w:r>
    </w:p>
  </w:endnote>
  <w:endnote w:type="continuationSeparator" w:id="0">
    <w:p w14:paraId="57D0078E" w14:textId="77777777" w:rsidR="00511F18" w:rsidRDefault="00511F18" w:rsidP="00F21E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5F89" w14:textId="77777777" w:rsidR="00511F18" w:rsidRDefault="00511F18" w:rsidP="00F21E79">
      <w:pPr>
        <w:spacing w:before="0" w:after="0" w:line="240" w:lineRule="auto"/>
      </w:pPr>
      <w:r>
        <w:separator/>
      </w:r>
    </w:p>
  </w:footnote>
  <w:footnote w:type="continuationSeparator" w:id="0">
    <w:p w14:paraId="20C5B56C" w14:textId="77777777" w:rsidR="00511F18" w:rsidRDefault="00511F18" w:rsidP="00F21E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7806"/>
    <w:multiLevelType w:val="hybridMultilevel"/>
    <w:tmpl w:val="AB824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879"/>
    <w:multiLevelType w:val="hybridMultilevel"/>
    <w:tmpl w:val="B484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06C8"/>
    <w:multiLevelType w:val="hybridMultilevel"/>
    <w:tmpl w:val="25D6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49A9"/>
    <w:multiLevelType w:val="hybridMultilevel"/>
    <w:tmpl w:val="4C3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33C5"/>
    <w:multiLevelType w:val="multilevel"/>
    <w:tmpl w:val="A1DE2F12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B273A3"/>
    <w:multiLevelType w:val="hybridMultilevel"/>
    <w:tmpl w:val="9C76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CC"/>
    <w:rsid w:val="000006D6"/>
    <w:rsid w:val="00000F22"/>
    <w:rsid w:val="00010893"/>
    <w:rsid w:val="00024869"/>
    <w:rsid w:val="00032833"/>
    <w:rsid w:val="00054EB7"/>
    <w:rsid w:val="00083DA7"/>
    <w:rsid w:val="000947F3"/>
    <w:rsid w:val="00096E46"/>
    <w:rsid w:val="00097C0B"/>
    <w:rsid w:val="000A1644"/>
    <w:rsid w:val="000A5A6C"/>
    <w:rsid w:val="000B08BB"/>
    <w:rsid w:val="000D1367"/>
    <w:rsid w:val="000E0CEE"/>
    <w:rsid w:val="000F294D"/>
    <w:rsid w:val="00100055"/>
    <w:rsid w:val="001201E1"/>
    <w:rsid w:val="00125AA6"/>
    <w:rsid w:val="00126953"/>
    <w:rsid w:val="00190AF1"/>
    <w:rsid w:val="001A0F14"/>
    <w:rsid w:val="001E3DF2"/>
    <w:rsid w:val="00205DFC"/>
    <w:rsid w:val="002215EC"/>
    <w:rsid w:val="00222148"/>
    <w:rsid w:val="00222791"/>
    <w:rsid w:val="00226363"/>
    <w:rsid w:val="00242EFD"/>
    <w:rsid w:val="00254101"/>
    <w:rsid w:val="0026038E"/>
    <w:rsid w:val="002754E8"/>
    <w:rsid w:val="002850AB"/>
    <w:rsid w:val="002D0A36"/>
    <w:rsid w:val="002D331B"/>
    <w:rsid w:val="002F3850"/>
    <w:rsid w:val="002F402D"/>
    <w:rsid w:val="003012BF"/>
    <w:rsid w:val="0030411E"/>
    <w:rsid w:val="0031435D"/>
    <w:rsid w:val="00327B6D"/>
    <w:rsid w:val="00335698"/>
    <w:rsid w:val="003450A6"/>
    <w:rsid w:val="0034725F"/>
    <w:rsid w:val="003525A4"/>
    <w:rsid w:val="0037780A"/>
    <w:rsid w:val="00386B58"/>
    <w:rsid w:val="003A0521"/>
    <w:rsid w:val="003B02C3"/>
    <w:rsid w:val="003B5CE0"/>
    <w:rsid w:val="003C6D75"/>
    <w:rsid w:val="003D60E7"/>
    <w:rsid w:val="003E0FDD"/>
    <w:rsid w:val="003F1960"/>
    <w:rsid w:val="00403983"/>
    <w:rsid w:val="00406134"/>
    <w:rsid w:val="00410041"/>
    <w:rsid w:val="00411429"/>
    <w:rsid w:val="004309BE"/>
    <w:rsid w:val="0044373C"/>
    <w:rsid w:val="00444772"/>
    <w:rsid w:val="004543E8"/>
    <w:rsid w:val="00477D02"/>
    <w:rsid w:val="0048010A"/>
    <w:rsid w:val="0049538D"/>
    <w:rsid w:val="004A065E"/>
    <w:rsid w:val="004A1C81"/>
    <w:rsid w:val="004A2E62"/>
    <w:rsid w:val="004B7834"/>
    <w:rsid w:val="004B7ECE"/>
    <w:rsid w:val="004D1C2F"/>
    <w:rsid w:val="004D296D"/>
    <w:rsid w:val="004F581B"/>
    <w:rsid w:val="00506984"/>
    <w:rsid w:val="00511F18"/>
    <w:rsid w:val="00523ED1"/>
    <w:rsid w:val="00525258"/>
    <w:rsid w:val="0053166B"/>
    <w:rsid w:val="00531AB3"/>
    <w:rsid w:val="0055749F"/>
    <w:rsid w:val="00564877"/>
    <w:rsid w:val="00571C0E"/>
    <w:rsid w:val="00594C08"/>
    <w:rsid w:val="005B59CF"/>
    <w:rsid w:val="005D76D7"/>
    <w:rsid w:val="005E5B3E"/>
    <w:rsid w:val="005E70A1"/>
    <w:rsid w:val="005F3274"/>
    <w:rsid w:val="005F7510"/>
    <w:rsid w:val="00605908"/>
    <w:rsid w:val="006141BD"/>
    <w:rsid w:val="006213B3"/>
    <w:rsid w:val="00621CFD"/>
    <w:rsid w:val="0063613D"/>
    <w:rsid w:val="00636463"/>
    <w:rsid w:val="00647D19"/>
    <w:rsid w:val="00667D4B"/>
    <w:rsid w:val="006725D4"/>
    <w:rsid w:val="00683E06"/>
    <w:rsid w:val="00696745"/>
    <w:rsid w:val="006C3FC4"/>
    <w:rsid w:val="006D40D8"/>
    <w:rsid w:val="006E754C"/>
    <w:rsid w:val="006F38A7"/>
    <w:rsid w:val="006F628D"/>
    <w:rsid w:val="007006B3"/>
    <w:rsid w:val="007055CD"/>
    <w:rsid w:val="007208D6"/>
    <w:rsid w:val="00733A9F"/>
    <w:rsid w:val="00736AFA"/>
    <w:rsid w:val="00743657"/>
    <w:rsid w:val="00750311"/>
    <w:rsid w:val="00757980"/>
    <w:rsid w:val="00766B14"/>
    <w:rsid w:val="00775241"/>
    <w:rsid w:val="00791B94"/>
    <w:rsid w:val="007931B6"/>
    <w:rsid w:val="00794D76"/>
    <w:rsid w:val="007B6E1A"/>
    <w:rsid w:val="007C4CB4"/>
    <w:rsid w:val="007C603A"/>
    <w:rsid w:val="007E0078"/>
    <w:rsid w:val="00800616"/>
    <w:rsid w:val="00801298"/>
    <w:rsid w:val="00815705"/>
    <w:rsid w:val="0082048D"/>
    <w:rsid w:val="00827ACE"/>
    <w:rsid w:val="00831CAB"/>
    <w:rsid w:val="0083643A"/>
    <w:rsid w:val="00836C80"/>
    <w:rsid w:val="00841390"/>
    <w:rsid w:val="00855807"/>
    <w:rsid w:val="0089685E"/>
    <w:rsid w:val="008A03C2"/>
    <w:rsid w:val="008A6C47"/>
    <w:rsid w:val="008B4375"/>
    <w:rsid w:val="008B47CA"/>
    <w:rsid w:val="008B670A"/>
    <w:rsid w:val="008D0D6D"/>
    <w:rsid w:val="008D5F62"/>
    <w:rsid w:val="008F78C3"/>
    <w:rsid w:val="00901502"/>
    <w:rsid w:val="0091194B"/>
    <w:rsid w:val="00911B90"/>
    <w:rsid w:val="00930911"/>
    <w:rsid w:val="00931173"/>
    <w:rsid w:val="009378EA"/>
    <w:rsid w:val="00964221"/>
    <w:rsid w:val="009676BB"/>
    <w:rsid w:val="00983C2B"/>
    <w:rsid w:val="009902F6"/>
    <w:rsid w:val="009A70A1"/>
    <w:rsid w:val="009B2D30"/>
    <w:rsid w:val="009B3D1F"/>
    <w:rsid w:val="009C068B"/>
    <w:rsid w:val="009C1901"/>
    <w:rsid w:val="009D25E7"/>
    <w:rsid w:val="009E67AE"/>
    <w:rsid w:val="009F397E"/>
    <w:rsid w:val="00A00A79"/>
    <w:rsid w:val="00A159A7"/>
    <w:rsid w:val="00A32A21"/>
    <w:rsid w:val="00A5134E"/>
    <w:rsid w:val="00A5559E"/>
    <w:rsid w:val="00A73743"/>
    <w:rsid w:val="00A858F0"/>
    <w:rsid w:val="00A9428C"/>
    <w:rsid w:val="00AB0C22"/>
    <w:rsid w:val="00AC77B4"/>
    <w:rsid w:val="00AD1D3D"/>
    <w:rsid w:val="00AD6D37"/>
    <w:rsid w:val="00AE0391"/>
    <w:rsid w:val="00AF3104"/>
    <w:rsid w:val="00AF7031"/>
    <w:rsid w:val="00B2596B"/>
    <w:rsid w:val="00B319AB"/>
    <w:rsid w:val="00B3752E"/>
    <w:rsid w:val="00B43972"/>
    <w:rsid w:val="00B44474"/>
    <w:rsid w:val="00B44735"/>
    <w:rsid w:val="00B515DB"/>
    <w:rsid w:val="00B705FE"/>
    <w:rsid w:val="00B72458"/>
    <w:rsid w:val="00B86469"/>
    <w:rsid w:val="00B9185E"/>
    <w:rsid w:val="00B978EF"/>
    <w:rsid w:val="00BA3C0F"/>
    <w:rsid w:val="00BB68B4"/>
    <w:rsid w:val="00BB6BA4"/>
    <w:rsid w:val="00BC770C"/>
    <w:rsid w:val="00BD60C6"/>
    <w:rsid w:val="00BE3787"/>
    <w:rsid w:val="00BE6FE7"/>
    <w:rsid w:val="00BE7335"/>
    <w:rsid w:val="00BF4C3D"/>
    <w:rsid w:val="00BF747F"/>
    <w:rsid w:val="00C07551"/>
    <w:rsid w:val="00C114F5"/>
    <w:rsid w:val="00C13C86"/>
    <w:rsid w:val="00C14A59"/>
    <w:rsid w:val="00C155DB"/>
    <w:rsid w:val="00C23CDC"/>
    <w:rsid w:val="00C32D5C"/>
    <w:rsid w:val="00C34F4B"/>
    <w:rsid w:val="00C626EC"/>
    <w:rsid w:val="00C645CC"/>
    <w:rsid w:val="00C64A12"/>
    <w:rsid w:val="00C66766"/>
    <w:rsid w:val="00C707C3"/>
    <w:rsid w:val="00C86FA9"/>
    <w:rsid w:val="00C9194A"/>
    <w:rsid w:val="00CA7693"/>
    <w:rsid w:val="00CB54E6"/>
    <w:rsid w:val="00CC3CE9"/>
    <w:rsid w:val="00CD036C"/>
    <w:rsid w:val="00CF58A6"/>
    <w:rsid w:val="00CF7A61"/>
    <w:rsid w:val="00CF7D1A"/>
    <w:rsid w:val="00D1320E"/>
    <w:rsid w:val="00D27004"/>
    <w:rsid w:val="00D27633"/>
    <w:rsid w:val="00D34680"/>
    <w:rsid w:val="00D43E3C"/>
    <w:rsid w:val="00D65E09"/>
    <w:rsid w:val="00D8302E"/>
    <w:rsid w:val="00D8426A"/>
    <w:rsid w:val="00D925BA"/>
    <w:rsid w:val="00D9478D"/>
    <w:rsid w:val="00D96BDE"/>
    <w:rsid w:val="00DA6604"/>
    <w:rsid w:val="00DB2BC2"/>
    <w:rsid w:val="00DB36F5"/>
    <w:rsid w:val="00DD6D94"/>
    <w:rsid w:val="00DE7BA4"/>
    <w:rsid w:val="00DF433D"/>
    <w:rsid w:val="00E1009F"/>
    <w:rsid w:val="00E15BCD"/>
    <w:rsid w:val="00E4333B"/>
    <w:rsid w:val="00E51EFD"/>
    <w:rsid w:val="00E6091C"/>
    <w:rsid w:val="00E6538D"/>
    <w:rsid w:val="00E67917"/>
    <w:rsid w:val="00E67EDD"/>
    <w:rsid w:val="00E86F34"/>
    <w:rsid w:val="00EB0FC6"/>
    <w:rsid w:val="00EC161F"/>
    <w:rsid w:val="00ED65D3"/>
    <w:rsid w:val="00EE02BB"/>
    <w:rsid w:val="00EF1F2F"/>
    <w:rsid w:val="00F023C4"/>
    <w:rsid w:val="00F21E79"/>
    <w:rsid w:val="00F42661"/>
    <w:rsid w:val="00F46B5E"/>
    <w:rsid w:val="00F5232D"/>
    <w:rsid w:val="00F542D4"/>
    <w:rsid w:val="00F817D1"/>
    <w:rsid w:val="00F81A4D"/>
    <w:rsid w:val="00F84D2B"/>
    <w:rsid w:val="00FA05A5"/>
    <w:rsid w:val="00FA0EA0"/>
    <w:rsid w:val="00FA338B"/>
    <w:rsid w:val="00FA3F03"/>
    <w:rsid w:val="00FA5415"/>
    <w:rsid w:val="00FA5BE1"/>
    <w:rsid w:val="00FC22E0"/>
    <w:rsid w:val="00FC4781"/>
    <w:rsid w:val="00FC4D20"/>
    <w:rsid w:val="00FE18AB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280" w:after="28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E7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FE79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FE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label">
    <w:name w:val="banlabel"/>
    <w:basedOn w:val="Domylnaczcionkaakapitu"/>
    <w:rsid w:val="00FE7980"/>
  </w:style>
  <w:style w:type="paragraph" w:styleId="Tekstdymka">
    <w:name w:val="Balloon Text"/>
    <w:basedOn w:val="Normalny"/>
    <w:link w:val="TekstdymkaZnak"/>
    <w:uiPriority w:val="99"/>
    <w:semiHidden/>
    <w:unhideWhenUsed/>
    <w:rsid w:val="00FE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980"/>
    <w:pPr>
      <w:spacing w:after="200" w:line="240" w:lineRule="auto"/>
    </w:pPr>
    <w:rPr>
      <w:rFonts w:ascii="Bookman Old Style" w:hAnsi="Bookman Old Style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980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61"/>
    <w:pPr>
      <w:spacing w:after="160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61"/>
    <w:rPr>
      <w:rFonts w:ascii="Bookman Old Style" w:hAnsi="Bookman Old Style"/>
      <w:b/>
      <w:bCs/>
      <w:sz w:val="20"/>
      <w:szCs w:val="20"/>
    </w:rPr>
  </w:style>
  <w:style w:type="paragraph" w:customStyle="1" w:styleId="gwp0da83a84msonormal">
    <w:name w:val="gwp0da83a84_msonormal"/>
    <w:basedOn w:val="Normalny"/>
    <w:rsid w:val="00C820B0"/>
    <w:pPr>
      <w:spacing w:before="100" w:beforeAutospacing="1" w:after="100" w:afterAutospacing="1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06984"/>
    <w:pPr>
      <w:ind w:left="720"/>
      <w:contextualSpacing/>
    </w:pPr>
  </w:style>
  <w:style w:type="paragraph" w:styleId="Poprawka">
    <w:name w:val="Revision"/>
    <w:hidden/>
    <w:uiPriority w:val="99"/>
    <w:semiHidden/>
    <w:rsid w:val="00757980"/>
    <w:pPr>
      <w:spacing w:before="0" w:after="0"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F21E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79"/>
  </w:style>
  <w:style w:type="paragraph" w:styleId="Stopka">
    <w:name w:val="footer"/>
    <w:basedOn w:val="Normalny"/>
    <w:link w:val="StopkaZnak"/>
    <w:uiPriority w:val="99"/>
    <w:unhideWhenUsed/>
    <w:rsid w:val="00F21E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elTvssCkORhhuyuZLr8b3WJrw==">AMUW2mWfW4NrBZKfpFGfI6XsdE+CAgjVNNVqCG/5cAB7Kppi5OSrYjKx4p9JuHmAV9wHVqAvqNItk1RCp02hvhi4yhwGax6C3XA06v0ZmezerwNA1dULfuG2d4ZHZ6jus3ZAlxsKpIMNYkVgF/9ba6KjqdHTrN5NQw==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4A0F9A-347D-40F9-9A33-57ED235E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2022-10-14T07:40:00Z</dcterms:created>
  <dcterms:modified xsi:type="dcterms:W3CDTF">2022-10-14T07:40:00Z</dcterms:modified>
</cp:coreProperties>
</file>