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346" w:rsidRDefault="0092712C" w:rsidP="009C13C4">
      <w:pPr>
        <w:rPr>
          <w:i/>
          <w:color w:val="000000"/>
          <w:sz w:val="26"/>
          <w:szCs w:val="26"/>
          <w:shd w:val="clear" w:color="auto" w:fill="FFFFFF"/>
        </w:rPr>
      </w:pPr>
      <w:r>
        <w:rPr>
          <w:color w:val="000000" w:themeColor="text1"/>
          <w:sz w:val="28"/>
          <w:szCs w:val="28"/>
        </w:rPr>
        <w:t xml:space="preserve">                                                        </w:t>
      </w:r>
    </w:p>
    <w:p w:rsidR="00C53D73" w:rsidRPr="001D0346" w:rsidRDefault="00C53D73" w:rsidP="001D0346">
      <w:pPr>
        <w:jc w:val="both"/>
        <w:rPr>
          <w:i/>
          <w:color w:val="000000"/>
          <w:sz w:val="26"/>
          <w:szCs w:val="26"/>
          <w:shd w:val="clear" w:color="auto" w:fill="FFFFFF"/>
        </w:rPr>
      </w:pPr>
      <w:r w:rsidRPr="001D0346">
        <w:rPr>
          <w:i/>
          <w:color w:val="000000"/>
          <w:sz w:val="26"/>
          <w:szCs w:val="26"/>
          <w:shd w:val="clear" w:color="auto" w:fill="FFFFFF"/>
        </w:rPr>
        <w:t xml:space="preserve">Ustanowienie roku 2024 – decyzją Senatu RP – Rokiem Edukacji Ekonomicznej stanowi formę docenienia poczynionych na przestrzeni ostatnich 100 lat wysiłków tysięcy osób </w:t>
      </w:r>
      <w:r w:rsidR="001D0346">
        <w:rPr>
          <w:i/>
          <w:color w:val="000000"/>
          <w:sz w:val="26"/>
          <w:szCs w:val="26"/>
          <w:shd w:val="clear" w:color="auto" w:fill="FFFFFF"/>
        </w:rPr>
        <w:t xml:space="preserve">               </w:t>
      </w:r>
      <w:r w:rsidRPr="001D0346">
        <w:rPr>
          <w:i/>
          <w:color w:val="000000"/>
          <w:sz w:val="26"/>
          <w:szCs w:val="26"/>
          <w:shd w:val="clear" w:color="auto" w:fill="FFFFFF"/>
        </w:rPr>
        <w:t xml:space="preserve">i instytucji zaangażowanych w popularyzowanie i przekazywanie tej jakże ważnej wiedzy, a także wyraźnym wsparciem dla działań podejmowanych obecnie zarówno przez instytucje publiczne jak  i podmioty sektora organizacji pozarządowych. Stanowi także okazję </w:t>
      </w:r>
      <w:r w:rsidR="001D0346">
        <w:rPr>
          <w:i/>
          <w:color w:val="000000"/>
          <w:sz w:val="26"/>
          <w:szCs w:val="26"/>
          <w:shd w:val="clear" w:color="auto" w:fill="FFFFFF"/>
        </w:rPr>
        <w:t xml:space="preserve"> </w:t>
      </w:r>
      <w:r w:rsidRPr="001D0346">
        <w:rPr>
          <w:i/>
          <w:color w:val="000000"/>
          <w:sz w:val="26"/>
          <w:szCs w:val="26"/>
          <w:shd w:val="clear" w:color="auto" w:fill="FFFFFF"/>
        </w:rPr>
        <w:t xml:space="preserve">do przypomnienia znaczenia reform i inicjatyw gospodarczych Władysława Grabskiego oraz idei edukacji ekonomicznej zawartej w książce Janusza Korczaka „Bankructwo Małego </w:t>
      </w:r>
      <w:proofErr w:type="spellStart"/>
      <w:r w:rsidRPr="001D0346">
        <w:rPr>
          <w:i/>
          <w:color w:val="000000"/>
          <w:sz w:val="26"/>
          <w:szCs w:val="26"/>
          <w:shd w:val="clear" w:color="auto" w:fill="FFFFFF"/>
        </w:rPr>
        <w:t>Dżeka</w:t>
      </w:r>
      <w:proofErr w:type="spellEnd"/>
      <w:r w:rsidRPr="001D0346">
        <w:rPr>
          <w:i/>
          <w:color w:val="000000"/>
          <w:sz w:val="26"/>
          <w:szCs w:val="26"/>
          <w:shd w:val="clear" w:color="auto" w:fill="FFFFFF"/>
        </w:rPr>
        <w:t>”</w:t>
      </w:r>
      <w:r w:rsidR="001D0346">
        <w:rPr>
          <w:i/>
          <w:color w:val="000000"/>
          <w:sz w:val="26"/>
          <w:szCs w:val="26"/>
          <w:shd w:val="clear" w:color="auto" w:fill="FFFFFF"/>
        </w:rPr>
        <w:t>.</w:t>
      </w:r>
    </w:p>
    <w:p w:rsidR="00C53D73" w:rsidRPr="001D0346" w:rsidRDefault="00C53D73" w:rsidP="001D0346">
      <w:pPr>
        <w:jc w:val="both"/>
        <w:rPr>
          <w:i/>
          <w:color w:val="000000"/>
          <w:sz w:val="26"/>
          <w:szCs w:val="26"/>
          <w:shd w:val="clear" w:color="auto" w:fill="FFFFFF"/>
        </w:rPr>
      </w:pPr>
      <w:r w:rsidRPr="001D0346">
        <w:rPr>
          <w:i/>
          <w:color w:val="000000"/>
          <w:sz w:val="26"/>
          <w:szCs w:val="26"/>
          <w:shd w:val="clear" w:color="auto" w:fill="FFFFFF"/>
        </w:rPr>
        <w:t xml:space="preserve">W </w:t>
      </w:r>
      <w:r w:rsidR="001D0346" w:rsidRPr="001D0346">
        <w:rPr>
          <w:i/>
          <w:color w:val="000000"/>
          <w:sz w:val="26"/>
          <w:szCs w:val="26"/>
          <w:shd w:val="clear" w:color="auto" w:fill="FFFFFF"/>
        </w:rPr>
        <w:t>R</w:t>
      </w:r>
      <w:r w:rsidRPr="001D0346">
        <w:rPr>
          <w:i/>
          <w:color w:val="000000"/>
          <w:sz w:val="26"/>
          <w:szCs w:val="26"/>
          <w:shd w:val="clear" w:color="auto" w:fill="FFFFFF"/>
        </w:rPr>
        <w:t xml:space="preserve">oku </w:t>
      </w:r>
      <w:r w:rsidR="001D0346" w:rsidRPr="001D0346">
        <w:rPr>
          <w:i/>
          <w:color w:val="000000"/>
          <w:sz w:val="26"/>
          <w:szCs w:val="26"/>
          <w:shd w:val="clear" w:color="auto" w:fill="FFFFFF"/>
        </w:rPr>
        <w:t>E</w:t>
      </w:r>
      <w:r w:rsidRPr="001D0346">
        <w:rPr>
          <w:i/>
          <w:color w:val="000000"/>
          <w:sz w:val="26"/>
          <w:szCs w:val="26"/>
          <w:shd w:val="clear" w:color="auto" w:fill="FFFFFF"/>
        </w:rPr>
        <w:t xml:space="preserve">dukacji </w:t>
      </w:r>
      <w:r w:rsidR="001D0346" w:rsidRPr="001D0346">
        <w:rPr>
          <w:i/>
          <w:color w:val="000000"/>
          <w:sz w:val="26"/>
          <w:szCs w:val="26"/>
          <w:shd w:val="clear" w:color="auto" w:fill="FFFFFF"/>
        </w:rPr>
        <w:t>E</w:t>
      </w:r>
      <w:r w:rsidRPr="001D0346">
        <w:rPr>
          <w:i/>
          <w:color w:val="000000"/>
          <w:sz w:val="26"/>
          <w:szCs w:val="26"/>
          <w:shd w:val="clear" w:color="auto" w:fill="FFFFFF"/>
        </w:rPr>
        <w:t xml:space="preserve">konomicznej obchodzimy pięć wyjątkowych rocznic: </w:t>
      </w:r>
      <w:r w:rsidR="00C02B28" w:rsidRPr="001D0346">
        <w:rPr>
          <w:i/>
          <w:color w:val="000000"/>
          <w:sz w:val="26"/>
          <w:szCs w:val="26"/>
          <w:shd w:val="clear" w:color="auto" w:fill="FFFFFF"/>
        </w:rPr>
        <w:t xml:space="preserve">  </w:t>
      </w:r>
      <w:r w:rsidRPr="001D0346">
        <w:rPr>
          <w:i/>
          <w:color w:val="000000"/>
          <w:sz w:val="26"/>
          <w:szCs w:val="26"/>
          <w:shd w:val="clear" w:color="auto" w:fill="FFFFFF"/>
        </w:rPr>
        <w:t xml:space="preserve">100. rocznicę reform gospodarczych Władysława Grabskiego, 100. rocznicę powstania polskiego złotego,  100. rocznicę utworzenia Banku Polskiego,  100. rocznicę utworzenia Banku Gospodarstwa Krajowego, 100. rocznicę wydania książki „Bankructwa Małego </w:t>
      </w:r>
      <w:proofErr w:type="spellStart"/>
      <w:r w:rsidRPr="001D0346">
        <w:rPr>
          <w:i/>
          <w:color w:val="000000"/>
          <w:sz w:val="26"/>
          <w:szCs w:val="26"/>
          <w:shd w:val="clear" w:color="auto" w:fill="FFFFFF"/>
        </w:rPr>
        <w:t>Dżeka</w:t>
      </w:r>
      <w:proofErr w:type="spellEnd"/>
      <w:r w:rsidRPr="001D0346">
        <w:rPr>
          <w:i/>
          <w:color w:val="000000"/>
          <w:sz w:val="26"/>
          <w:szCs w:val="26"/>
          <w:shd w:val="clear" w:color="auto" w:fill="FFFFFF"/>
        </w:rPr>
        <w:t xml:space="preserve">” Janusza Korczaka.  </w:t>
      </w:r>
    </w:p>
    <w:p w:rsidR="005E4342" w:rsidRPr="00C53D73" w:rsidRDefault="005E4342">
      <w:pPr>
        <w:jc w:val="center"/>
        <w:rPr>
          <w:bCs/>
          <w:i/>
          <w:color w:val="000000"/>
          <w:sz w:val="28"/>
          <w:szCs w:val="28"/>
          <w:shd w:val="clear" w:color="auto" w:fill="FFFFFF"/>
        </w:rPr>
      </w:pPr>
    </w:p>
    <w:p w:rsidR="005E4342" w:rsidRPr="00CF5C67" w:rsidRDefault="00CF5C67" w:rsidP="00CF5C67">
      <w:pPr>
        <w:jc w:val="center"/>
        <w:rPr>
          <w:b/>
          <w:bCs/>
          <w:color w:val="000000"/>
          <w:sz w:val="28"/>
          <w:szCs w:val="28"/>
          <w:shd w:val="clear" w:color="auto" w:fill="FFFFFF"/>
        </w:rPr>
      </w:pPr>
      <w:r w:rsidRPr="00CF5C67">
        <w:rPr>
          <w:b/>
          <w:bCs/>
          <w:color w:val="000000"/>
          <w:sz w:val="28"/>
          <w:szCs w:val="28"/>
          <w:shd w:val="clear" w:color="auto" w:fill="FFFFFF"/>
        </w:rPr>
        <w:t xml:space="preserve">Regulamin wojewódzkiego konkursu </w:t>
      </w:r>
      <w:bookmarkStart w:id="0" w:name="_Hlk92884049"/>
      <w:r w:rsidRPr="00CF5C67">
        <w:rPr>
          <w:b/>
          <w:bCs/>
          <w:color w:val="000000"/>
          <w:sz w:val="28"/>
          <w:szCs w:val="28"/>
          <w:shd w:val="clear" w:color="auto" w:fill="FFFFFF"/>
        </w:rPr>
        <w:t>plastycznego</w:t>
      </w:r>
      <w:r>
        <w:rPr>
          <w:b/>
          <w:bCs/>
          <w:color w:val="000000"/>
          <w:sz w:val="28"/>
          <w:szCs w:val="28"/>
          <w:shd w:val="clear" w:color="auto" w:fill="FFFFFF"/>
        </w:rPr>
        <w:t>,</w:t>
      </w:r>
    </w:p>
    <w:bookmarkEnd w:id="0"/>
    <w:p w:rsidR="003018A0" w:rsidRPr="00CF5C67" w:rsidRDefault="00CF5C67" w:rsidP="00CF5C67">
      <w:pPr>
        <w:jc w:val="center"/>
        <w:rPr>
          <w:b/>
          <w:bCs/>
          <w:color w:val="000000"/>
          <w:sz w:val="28"/>
          <w:szCs w:val="28"/>
          <w:shd w:val="clear" w:color="auto" w:fill="FFFFFF"/>
        </w:rPr>
      </w:pPr>
      <w:r w:rsidRPr="00CF5C67">
        <w:rPr>
          <w:b/>
          <w:bCs/>
          <w:color w:val="000000"/>
          <w:sz w:val="28"/>
          <w:szCs w:val="28"/>
          <w:shd w:val="clear" w:color="auto" w:fill="FFFFFF"/>
        </w:rPr>
        <w:t>z okazji ustanowionego pr</w:t>
      </w:r>
      <w:r>
        <w:rPr>
          <w:b/>
          <w:bCs/>
          <w:color w:val="000000"/>
          <w:sz w:val="28"/>
          <w:szCs w:val="28"/>
          <w:shd w:val="clear" w:color="auto" w:fill="FFFFFF"/>
        </w:rPr>
        <w:t>z</w:t>
      </w:r>
      <w:r w:rsidRPr="00CF5C67">
        <w:rPr>
          <w:b/>
          <w:bCs/>
          <w:color w:val="000000"/>
          <w:sz w:val="28"/>
          <w:szCs w:val="28"/>
          <w:shd w:val="clear" w:color="auto" w:fill="FFFFFF"/>
        </w:rPr>
        <w:t xml:space="preserve">ez </w:t>
      </w:r>
      <w:r>
        <w:rPr>
          <w:b/>
          <w:bCs/>
          <w:color w:val="000000"/>
          <w:sz w:val="28"/>
          <w:szCs w:val="28"/>
          <w:shd w:val="clear" w:color="auto" w:fill="FFFFFF"/>
        </w:rPr>
        <w:t>S</w:t>
      </w:r>
      <w:r w:rsidRPr="00CF5C67">
        <w:rPr>
          <w:b/>
          <w:bCs/>
          <w:color w:val="000000"/>
          <w:sz w:val="28"/>
          <w:szCs w:val="28"/>
          <w:shd w:val="clear" w:color="auto" w:fill="FFFFFF"/>
        </w:rPr>
        <w:t xml:space="preserve">enat </w:t>
      </w:r>
      <w:r>
        <w:rPr>
          <w:b/>
          <w:bCs/>
          <w:color w:val="000000"/>
          <w:sz w:val="28"/>
          <w:szCs w:val="28"/>
          <w:shd w:val="clear" w:color="auto" w:fill="FFFFFF"/>
        </w:rPr>
        <w:t>RP</w:t>
      </w:r>
      <w:r w:rsidRPr="00CF5C67">
        <w:rPr>
          <w:b/>
          <w:bCs/>
          <w:color w:val="000000"/>
          <w:sz w:val="28"/>
          <w:szCs w:val="28"/>
          <w:shd w:val="clear" w:color="auto" w:fill="FFFFFF"/>
        </w:rPr>
        <w:t xml:space="preserve"> roku 2024</w:t>
      </w:r>
    </w:p>
    <w:p w:rsidR="00CF5C67" w:rsidRPr="00CF5C67" w:rsidRDefault="00CF5C67" w:rsidP="00CF5C67">
      <w:pPr>
        <w:jc w:val="center"/>
        <w:rPr>
          <w:b/>
          <w:color w:val="000000"/>
          <w:sz w:val="28"/>
          <w:szCs w:val="28"/>
          <w:shd w:val="clear" w:color="auto" w:fill="FFFFFF"/>
        </w:rPr>
      </w:pPr>
      <w:r>
        <w:rPr>
          <w:b/>
          <w:bCs/>
          <w:color w:val="000000"/>
          <w:sz w:val="28"/>
          <w:szCs w:val="28"/>
          <w:shd w:val="clear" w:color="auto" w:fill="FFFFFF"/>
        </w:rPr>
        <w:t>R</w:t>
      </w:r>
      <w:r w:rsidRPr="00CF5C67">
        <w:rPr>
          <w:b/>
          <w:bCs/>
          <w:color w:val="000000"/>
          <w:sz w:val="28"/>
          <w:szCs w:val="28"/>
          <w:shd w:val="clear" w:color="auto" w:fill="FFFFFF"/>
        </w:rPr>
        <w:t xml:space="preserve">okiem </w:t>
      </w:r>
      <w:r>
        <w:rPr>
          <w:b/>
          <w:bCs/>
          <w:color w:val="000000"/>
          <w:sz w:val="28"/>
          <w:szCs w:val="28"/>
          <w:shd w:val="clear" w:color="auto" w:fill="FFFFFF"/>
        </w:rPr>
        <w:t>E</w:t>
      </w:r>
      <w:r w:rsidRPr="00CF5C67">
        <w:rPr>
          <w:b/>
          <w:bCs/>
          <w:color w:val="000000"/>
          <w:sz w:val="28"/>
          <w:szCs w:val="28"/>
          <w:shd w:val="clear" w:color="auto" w:fill="FFFFFF"/>
        </w:rPr>
        <w:t xml:space="preserve">dukacji </w:t>
      </w:r>
      <w:r>
        <w:rPr>
          <w:b/>
          <w:bCs/>
          <w:color w:val="000000"/>
          <w:sz w:val="28"/>
          <w:szCs w:val="28"/>
          <w:shd w:val="clear" w:color="auto" w:fill="FFFFFF"/>
        </w:rPr>
        <w:t>E</w:t>
      </w:r>
      <w:r w:rsidRPr="00CF5C67">
        <w:rPr>
          <w:b/>
          <w:bCs/>
          <w:color w:val="000000"/>
          <w:sz w:val="28"/>
          <w:szCs w:val="28"/>
          <w:shd w:val="clear" w:color="auto" w:fill="FFFFFF"/>
        </w:rPr>
        <w:t>konomicznej</w:t>
      </w:r>
      <w:r>
        <w:rPr>
          <w:b/>
          <w:bCs/>
          <w:color w:val="000000"/>
          <w:sz w:val="28"/>
          <w:szCs w:val="28"/>
          <w:shd w:val="clear" w:color="auto" w:fill="FFFFFF"/>
        </w:rPr>
        <w:t>,</w:t>
      </w:r>
      <w:r w:rsidRPr="00CF5C67">
        <w:rPr>
          <w:b/>
          <w:color w:val="000000"/>
          <w:sz w:val="28"/>
          <w:szCs w:val="28"/>
          <w:shd w:val="clear" w:color="auto" w:fill="FFFFFF"/>
        </w:rPr>
        <w:t xml:space="preserve"> na projekt  graficzny awersu  i rewersu monety o nominale 1 złotego lub banknotu  o nominale 100 złotych przedstawiających wizerunek </w:t>
      </w:r>
      <w:r>
        <w:rPr>
          <w:b/>
          <w:color w:val="000000"/>
          <w:sz w:val="28"/>
          <w:szCs w:val="28"/>
          <w:shd w:val="clear" w:color="auto" w:fill="FFFFFF"/>
        </w:rPr>
        <w:t>W</w:t>
      </w:r>
      <w:r w:rsidRPr="00CF5C67">
        <w:rPr>
          <w:b/>
          <w:color w:val="000000"/>
          <w:sz w:val="28"/>
          <w:szCs w:val="28"/>
          <w:shd w:val="clear" w:color="auto" w:fill="FFFFFF"/>
        </w:rPr>
        <w:t xml:space="preserve">ładysława </w:t>
      </w:r>
      <w:r>
        <w:rPr>
          <w:b/>
          <w:color w:val="000000"/>
          <w:sz w:val="28"/>
          <w:szCs w:val="28"/>
          <w:shd w:val="clear" w:color="auto" w:fill="FFFFFF"/>
        </w:rPr>
        <w:t>G</w:t>
      </w:r>
      <w:r w:rsidRPr="00CF5C67">
        <w:rPr>
          <w:b/>
          <w:color w:val="000000"/>
          <w:sz w:val="28"/>
          <w:szCs w:val="28"/>
          <w:shd w:val="clear" w:color="auto" w:fill="FFFFFF"/>
        </w:rPr>
        <w:t xml:space="preserve">rabskiego lub </w:t>
      </w:r>
      <w:r>
        <w:rPr>
          <w:b/>
          <w:color w:val="000000"/>
          <w:sz w:val="28"/>
          <w:szCs w:val="28"/>
          <w:shd w:val="clear" w:color="auto" w:fill="FFFFFF"/>
        </w:rPr>
        <w:t>M</w:t>
      </w:r>
      <w:r w:rsidRPr="00CF5C67">
        <w:rPr>
          <w:b/>
          <w:color w:val="000000"/>
          <w:sz w:val="28"/>
          <w:szCs w:val="28"/>
          <w:shd w:val="clear" w:color="auto" w:fill="FFFFFF"/>
        </w:rPr>
        <w:t xml:space="preserve">ałego </w:t>
      </w:r>
      <w:proofErr w:type="spellStart"/>
      <w:r>
        <w:rPr>
          <w:b/>
          <w:color w:val="000000"/>
          <w:sz w:val="28"/>
          <w:szCs w:val="28"/>
          <w:shd w:val="clear" w:color="auto" w:fill="FFFFFF"/>
        </w:rPr>
        <w:t>D</w:t>
      </w:r>
      <w:r w:rsidRPr="00CF5C67">
        <w:rPr>
          <w:b/>
          <w:color w:val="000000"/>
          <w:sz w:val="28"/>
          <w:szCs w:val="28"/>
          <w:shd w:val="clear" w:color="auto" w:fill="FFFFFF"/>
        </w:rPr>
        <w:t>żeka</w:t>
      </w:r>
      <w:proofErr w:type="spellEnd"/>
      <w:r w:rsidRPr="00CF5C67">
        <w:rPr>
          <w:b/>
          <w:color w:val="000000"/>
          <w:sz w:val="28"/>
          <w:szCs w:val="28"/>
          <w:shd w:val="clear" w:color="auto" w:fill="FFFFFF"/>
        </w:rPr>
        <w:t>.</w:t>
      </w:r>
    </w:p>
    <w:p w:rsidR="00CF5C67" w:rsidRPr="00CF5C67" w:rsidRDefault="00CF5C67" w:rsidP="00CF5C67">
      <w:pPr>
        <w:pStyle w:val="Akapitzlist"/>
        <w:rPr>
          <w:color w:val="000000"/>
          <w:sz w:val="28"/>
          <w:szCs w:val="28"/>
          <w:shd w:val="clear" w:color="auto" w:fill="FFFFFF"/>
        </w:rPr>
      </w:pPr>
    </w:p>
    <w:p w:rsidR="005E4342" w:rsidRDefault="009C13C4" w:rsidP="009C13C4">
      <w:pPr>
        <w:pStyle w:val="Akapitzlist"/>
        <w:numPr>
          <w:ilvl w:val="0"/>
          <w:numId w:val="14"/>
        </w:numPr>
        <w:jc w:val="both"/>
        <w:rPr>
          <w:color w:val="000000" w:themeColor="text1"/>
          <w:sz w:val="26"/>
          <w:szCs w:val="26"/>
        </w:rPr>
      </w:pPr>
      <w:r w:rsidRPr="009C13C4">
        <w:rPr>
          <w:color w:val="000000" w:themeColor="text1"/>
          <w:sz w:val="26"/>
          <w:szCs w:val="26"/>
        </w:rPr>
        <w:t>Konkur</w:t>
      </w:r>
      <w:r>
        <w:rPr>
          <w:color w:val="000000" w:themeColor="text1"/>
          <w:sz w:val="26"/>
          <w:szCs w:val="26"/>
        </w:rPr>
        <w:t>s</w:t>
      </w:r>
      <w:r w:rsidRPr="009C13C4">
        <w:rPr>
          <w:color w:val="000000" w:themeColor="text1"/>
          <w:sz w:val="26"/>
          <w:szCs w:val="26"/>
        </w:rPr>
        <w:t xml:space="preserve"> </w:t>
      </w:r>
      <w:r>
        <w:rPr>
          <w:color w:val="000000" w:themeColor="text1"/>
          <w:sz w:val="26"/>
          <w:szCs w:val="26"/>
        </w:rPr>
        <w:t xml:space="preserve">został  objęty patronatem przez Panią Małgorzatę Kidawę-Błońską – </w:t>
      </w:r>
      <w:proofErr w:type="spellStart"/>
      <w:r>
        <w:rPr>
          <w:color w:val="000000" w:themeColor="text1"/>
          <w:sz w:val="26"/>
          <w:szCs w:val="26"/>
        </w:rPr>
        <w:t>Marszałkinię</w:t>
      </w:r>
      <w:proofErr w:type="spellEnd"/>
      <w:r>
        <w:rPr>
          <w:color w:val="000000" w:themeColor="text1"/>
          <w:sz w:val="26"/>
          <w:szCs w:val="26"/>
        </w:rPr>
        <w:t xml:space="preserve"> Senatu RP.</w:t>
      </w:r>
    </w:p>
    <w:p w:rsidR="00847152" w:rsidRDefault="00847152" w:rsidP="00847152">
      <w:pPr>
        <w:pStyle w:val="Akapitzlist"/>
        <w:jc w:val="both"/>
        <w:rPr>
          <w:color w:val="000000" w:themeColor="text1"/>
          <w:sz w:val="26"/>
          <w:szCs w:val="26"/>
        </w:rPr>
      </w:pPr>
    </w:p>
    <w:p w:rsidR="009F2FE2" w:rsidRPr="009F2FE2" w:rsidRDefault="009F2FE2" w:rsidP="009F2FE2">
      <w:pPr>
        <w:jc w:val="both"/>
        <w:rPr>
          <w:color w:val="000000" w:themeColor="text1"/>
          <w:sz w:val="26"/>
          <w:szCs w:val="26"/>
        </w:rPr>
      </w:pPr>
      <w:r>
        <w:rPr>
          <w:noProof/>
          <w:color w:val="000000"/>
          <w:sz w:val="26"/>
          <w:szCs w:val="26"/>
          <w:shd w:val="clear" w:color="auto" w:fill="FFFFFF"/>
        </w:rPr>
        <w:drawing>
          <wp:anchor distT="0" distB="0" distL="114300" distR="114300" simplePos="0" relativeHeight="251672064" behindDoc="0" locked="0" layoutInCell="1" allowOverlap="1" wp14:anchorId="18414017">
            <wp:simplePos x="0" y="0"/>
            <wp:positionH relativeFrom="margin">
              <wp:posOffset>2303780</wp:posOffset>
            </wp:positionH>
            <wp:positionV relativeFrom="margin">
              <wp:posOffset>4577080</wp:posOffset>
            </wp:positionV>
            <wp:extent cx="805815" cy="115252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15" cy="1152525"/>
                    </a:xfrm>
                    <a:prstGeom prst="rect">
                      <a:avLst/>
                    </a:prstGeom>
                    <a:noFill/>
                  </pic:spPr>
                </pic:pic>
              </a:graphicData>
            </a:graphic>
            <wp14:sizeRelH relativeFrom="margin">
              <wp14:pctWidth>0</wp14:pctWidth>
            </wp14:sizeRelH>
            <wp14:sizeRelV relativeFrom="margin">
              <wp14:pctHeight>0</wp14:pctHeight>
            </wp14:sizeRelV>
          </wp:anchor>
        </w:drawing>
      </w:r>
    </w:p>
    <w:p w:rsidR="009F2FE2" w:rsidRDefault="009F2FE2" w:rsidP="009F2FE2">
      <w:pPr>
        <w:jc w:val="both"/>
        <w:rPr>
          <w:color w:val="000000" w:themeColor="text1"/>
          <w:sz w:val="26"/>
          <w:szCs w:val="26"/>
        </w:rPr>
      </w:pPr>
    </w:p>
    <w:p w:rsidR="009F2FE2" w:rsidRPr="009F2FE2" w:rsidRDefault="009F2FE2" w:rsidP="009F2FE2">
      <w:pPr>
        <w:jc w:val="both"/>
        <w:rPr>
          <w:color w:val="000000" w:themeColor="text1"/>
          <w:sz w:val="26"/>
          <w:szCs w:val="26"/>
        </w:rPr>
      </w:pPr>
    </w:p>
    <w:p w:rsidR="009F2FE2" w:rsidRDefault="009F2FE2" w:rsidP="009F2FE2">
      <w:pPr>
        <w:jc w:val="both"/>
        <w:rPr>
          <w:color w:val="000000" w:themeColor="text1"/>
          <w:sz w:val="26"/>
          <w:szCs w:val="26"/>
        </w:rPr>
      </w:pPr>
    </w:p>
    <w:p w:rsidR="009F2FE2" w:rsidRDefault="009F2FE2" w:rsidP="009F2FE2">
      <w:pPr>
        <w:jc w:val="both"/>
        <w:rPr>
          <w:color w:val="000000" w:themeColor="text1"/>
          <w:sz w:val="26"/>
          <w:szCs w:val="26"/>
        </w:rPr>
      </w:pPr>
    </w:p>
    <w:p w:rsidR="009F2FE2" w:rsidRDefault="009F2FE2" w:rsidP="009F2FE2">
      <w:pPr>
        <w:jc w:val="both"/>
        <w:rPr>
          <w:color w:val="000000" w:themeColor="text1"/>
          <w:sz w:val="26"/>
          <w:szCs w:val="26"/>
        </w:rPr>
      </w:pPr>
    </w:p>
    <w:p w:rsidR="009F2FE2" w:rsidRPr="009F2FE2" w:rsidRDefault="009F2FE2" w:rsidP="009F2FE2">
      <w:pPr>
        <w:jc w:val="both"/>
        <w:rPr>
          <w:color w:val="000000" w:themeColor="text1"/>
          <w:sz w:val="26"/>
          <w:szCs w:val="26"/>
        </w:rPr>
      </w:pPr>
    </w:p>
    <w:p w:rsidR="005E4342" w:rsidRDefault="0092712C" w:rsidP="009C13C4">
      <w:pPr>
        <w:pStyle w:val="Akapitzlist"/>
        <w:numPr>
          <w:ilvl w:val="0"/>
          <w:numId w:val="14"/>
        </w:numPr>
        <w:jc w:val="both"/>
        <w:rPr>
          <w:color w:val="000000"/>
          <w:sz w:val="26"/>
          <w:szCs w:val="26"/>
          <w:shd w:val="clear" w:color="auto" w:fill="FFFFFF"/>
        </w:rPr>
      </w:pPr>
      <w:r w:rsidRPr="009C13C4">
        <w:rPr>
          <w:color w:val="000000"/>
          <w:sz w:val="26"/>
          <w:szCs w:val="26"/>
          <w:shd w:val="clear" w:color="auto" w:fill="FFFFFF"/>
        </w:rPr>
        <w:t>Organizator</w:t>
      </w:r>
      <w:r w:rsidR="00CF5C67" w:rsidRPr="009C13C4">
        <w:rPr>
          <w:color w:val="000000"/>
          <w:sz w:val="26"/>
          <w:szCs w:val="26"/>
          <w:shd w:val="clear" w:color="auto" w:fill="FFFFFF"/>
        </w:rPr>
        <w:t>ami</w:t>
      </w:r>
      <w:r w:rsidRPr="009C13C4">
        <w:rPr>
          <w:color w:val="000000"/>
          <w:sz w:val="26"/>
          <w:szCs w:val="26"/>
          <w:shd w:val="clear" w:color="auto" w:fill="FFFFFF"/>
        </w:rPr>
        <w:t xml:space="preserve"> konkursu </w:t>
      </w:r>
      <w:r w:rsidR="00C53D73" w:rsidRPr="009C13C4">
        <w:rPr>
          <w:color w:val="000000"/>
          <w:sz w:val="26"/>
          <w:szCs w:val="26"/>
          <w:shd w:val="clear" w:color="auto" w:fill="FFFFFF"/>
        </w:rPr>
        <w:t xml:space="preserve">są: Konsorcjum </w:t>
      </w:r>
      <w:r w:rsidR="00CF5C67" w:rsidRPr="009C13C4">
        <w:rPr>
          <w:color w:val="000000"/>
          <w:sz w:val="26"/>
          <w:szCs w:val="26"/>
          <w:shd w:val="clear" w:color="auto" w:fill="FFFFFF"/>
        </w:rPr>
        <w:t xml:space="preserve">Europejskiego  Miasta </w:t>
      </w:r>
      <w:r w:rsidR="001D5235" w:rsidRPr="009C13C4">
        <w:rPr>
          <w:color w:val="000000"/>
          <w:sz w:val="26"/>
          <w:szCs w:val="26"/>
          <w:shd w:val="clear" w:color="auto" w:fill="FFFFFF"/>
        </w:rPr>
        <w:t>N</w:t>
      </w:r>
      <w:r w:rsidR="00CF5C67" w:rsidRPr="009C13C4">
        <w:rPr>
          <w:color w:val="000000"/>
          <w:sz w:val="26"/>
          <w:szCs w:val="26"/>
          <w:shd w:val="clear" w:color="auto" w:fill="FFFFFF"/>
        </w:rPr>
        <w:t>auki</w:t>
      </w:r>
      <w:r w:rsidR="001D5235" w:rsidRPr="009C13C4">
        <w:rPr>
          <w:color w:val="000000"/>
          <w:sz w:val="26"/>
          <w:szCs w:val="26"/>
          <w:shd w:val="clear" w:color="auto" w:fill="FFFFFF"/>
        </w:rPr>
        <w:t xml:space="preserve"> Katowice 2024,</w:t>
      </w:r>
      <w:r w:rsidR="00C53D73" w:rsidRPr="009C13C4">
        <w:rPr>
          <w:color w:val="000000"/>
          <w:sz w:val="26"/>
          <w:szCs w:val="26"/>
          <w:shd w:val="clear" w:color="auto" w:fill="FFFFFF"/>
        </w:rPr>
        <w:t xml:space="preserve"> Śląsk</w:t>
      </w:r>
      <w:r w:rsidR="001D5235" w:rsidRPr="009C13C4">
        <w:rPr>
          <w:color w:val="000000"/>
          <w:sz w:val="26"/>
          <w:szCs w:val="26"/>
          <w:shd w:val="clear" w:color="auto" w:fill="FFFFFF"/>
        </w:rPr>
        <w:t>a</w:t>
      </w:r>
      <w:r w:rsidR="00C53D73" w:rsidRPr="009C13C4">
        <w:rPr>
          <w:color w:val="000000"/>
          <w:sz w:val="26"/>
          <w:szCs w:val="26"/>
          <w:shd w:val="clear" w:color="auto" w:fill="FFFFFF"/>
        </w:rPr>
        <w:t xml:space="preserve"> Kurator Oświaty,  Śląska Chorągiew ZHP  </w:t>
      </w:r>
      <w:r w:rsidR="00847152">
        <w:rPr>
          <w:color w:val="000000"/>
          <w:sz w:val="26"/>
          <w:szCs w:val="26"/>
          <w:shd w:val="clear" w:color="auto" w:fill="FFFFFF"/>
        </w:rPr>
        <w:t xml:space="preserve">                                     </w:t>
      </w:r>
      <w:r w:rsidR="00C53D73" w:rsidRPr="009C13C4">
        <w:rPr>
          <w:color w:val="000000"/>
          <w:sz w:val="26"/>
          <w:szCs w:val="26"/>
          <w:shd w:val="clear" w:color="auto" w:fill="FFFFFF"/>
        </w:rPr>
        <w:t xml:space="preserve">oraz </w:t>
      </w:r>
      <w:r w:rsidR="003018A0" w:rsidRPr="009C13C4">
        <w:rPr>
          <w:color w:val="000000"/>
          <w:sz w:val="26"/>
          <w:szCs w:val="26"/>
          <w:shd w:val="clear" w:color="auto" w:fill="FFFFFF"/>
        </w:rPr>
        <w:t>Senator RP Halina Bieda</w:t>
      </w:r>
      <w:r w:rsidR="00C53D73" w:rsidRPr="009C13C4">
        <w:rPr>
          <w:color w:val="000000"/>
          <w:sz w:val="26"/>
          <w:szCs w:val="26"/>
          <w:shd w:val="clear" w:color="auto" w:fill="FFFFFF"/>
        </w:rPr>
        <w:t>.</w:t>
      </w:r>
    </w:p>
    <w:p w:rsidR="009C13C4" w:rsidRPr="009C13C4" w:rsidRDefault="009C13C4" w:rsidP="009C13C4">
      <w:pPr>
        <w:jc w:val="both"/>
        <w:rPr>
          <w:color w:val="000000"/>
          <w:sz w:val="26"/>
          <w:szCs w:val="26"/>
          <w:shd w:val="clear" w:color="auto" w:fill="FFFFFF"/>
        </w:rPr>
      </w:pPr>
    </w:p>
    <w:p w:rsidR="005F5D3B" w:rsidRDefault="00847152" w:rsidP="005F5D3B">
      <w:pPr>
        <w:pStyle w:val="Akapitzlist"/>
        <w:jc w:val="both"/>
        <w:rPr>
          <w:color w:val="000000"/>
          <w:sz w:val="26"/>
          <w:szCs w:val="26"/>
          <w:shd w:val="clear" w:color="auto" w:fill="FFFFFF"/>
        </w:rPr>
      </w:pPr>
      <w:r>
        <w:rPr>
          <w:b/>
          <w:bCs/>
          <w:noProof/>
          <w:color w:val="000000"/>
          <w:sz w:val="28"/>
          <w:szCs w:val="28"/>
          <w:shd w:val="clear" w:color="auto" w:fill="FFFFFF"/>
        </w:rPr>
        <w:drawing>
          <wp:anchor distT="0" distB="0" distL="114300" distR="114300" simplePos="0" relativeHeight="251668992" behindDoc="0" locked="0" layoutInCell="1" allowOverlap="1" wp14:anchorId="5C92B561">
            <wp:simplePos x="0" y="0"/>
            <wp:positionH relativeFrom="margin">
              <wp:posOffset>3205480</wp:posOffset>
            </wp:positionH>
            <wp:positionV relativeFrom="margin">
              <wp:posOffset>6813550</wp:posOffset>
            </wp:positionV>
            <wp:extent cx="1463675" cy="809625"/>
            <wp:effectExtent l="0" t="0" r="317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675" cy="809625"/>
                    </a:xfrm>
                    <a:prstGeom prst="rect">
                      <a:avLst/>
                    </a:prstGeom>
                    <a:noFill/>
                  </pic:spPr>
                </pic:pic>
              </a:graphicData>
            </a:graphic>
            <wp14:sizeRelH relativeFrom="margin">
              <wp14:pctWidth>0</wp14:pctWidth>
            </wp14:sizeRelH>
            <wp14:sizeRelV relativeFrom="margin">
              <wp14:pctHeight>0</wp14:pctHeight>
            </wp14:sizeRelV>
          </wp:anchor>
        </w:drawing>
      </w:r>
      <w:r>
        <w:rPr>
          <w:b/>
          <w:bCs/>
          <w:noProof/>
          <w:color w:val="000000"/>
          <w:sz w:val="28"/>
          <w:szCs w:val="28"/>
          <w:shd w:val="clear" w:color="auto" w:fill="FFFFFF"/>
        </w:rPr>
        <w:drawing>
          <wp:anchor distT="0" distB="0" distL="114300" distR="114300" simplePos="0" relativeHeight="251670016" behindDoc="0" locked="0" layoutInCell="1" allowOverlap="1" wp14:anchorId="1EC4F7D4">
            <wp:simplePos x="0" y="0"/>
            <wp:positionH relativeFrom="margin">
              <wp:posOffset>-622935</wp:posOffset>
            </wp:positionH>
            <wp:positionV relativeFrom="margin">
              <wp:posOffset>7129145</wp:posOffset>
            </wp:positionV>
            <wp:extent cx="2286000" cy="61023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610235"/>
                    </a:xfrm>
                    <a:prstGeom prst="rect">
                      <a:avLst/>
                    </a:prstGeom>
                    <a:noFill/>
                  </pic:spPr>
                </pic:pic>
              </a:graphicData>
            </a:graphic>
            <wp14:sizeRelH relativeFrom="margin">
              <wp14:pctWidth>0</wp14:pctWidth>
            </wp14:sizeRelH>
            <wp14:sizeRelV relativeFrom="margin">
              <wp14:pctHeight>0</wp14:pctHeight>
            </wp14:sizeRelV>
          </wp:anchor>
        </w:drawing>
      </w:r>
    </w:p>
    <w:p w:rsidR="009C13C4" w:rsidRPr="00080B69" w:rsidRDefault="00847152" w:rsidP="005F5D3B">
      <w:pPr>
        <w:pStyle w:val="Akapitzlist"/>
        <w:jc w:val="both"/>
        <w:rPr>
          <w:color w:val="000000"/>
          <w:sz w:val="26"/>
          <w:szCs w:val="26"/>
          <w:shd w:val="clear" w:color="auto" w:fill="FFFFFF"/>
        </w:rPr>
      </w:pPr>
      <w:r>
        <w:rPr>
          <w:noProof/>
        </w:rPr>
        <w:drawing>
          <wp:anchor distT="0" distB="0" distL="114300" distR="114300" simplePos="0" relativeHeight="251664896" behindDoc="0" locked="0" layoutInCell="1" allowOverlap="1" wp14:anchorId="6B71F4EF">
            <wp:simplePos x="0" y="0"/>
            <wp:positionH relativeFrom="margin">
              <wp:posOffset>4996180</wp:posOffset>
            </wp:positionH>
            <wp:positionV relativeFrom="margin">
              <wp:posOffset>7251065</wp:posOffset>
            </wp:positionV>
            <wp:extent cx="1314450" cy="359410"/>
            <wp:effectExtent l="0" t="0" r="0" b="2540"/>
            <wp:wrapSquare wrapText="bothSides"/>
            <wp:docPr id="3" name="Obraz 1" descr="Halina Bieda – Senator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alina Bieda – Senator R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14450" cy="35941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sz w:val="28"/>
          <w:szCs w:val="28"/>
        </w:rPr>
        <w:drawing>
          <wp:anchor distT="0" distB="0" distL="114300" distR="114300" simplePos="0" relativeHeight="251671040" behindDoc="0" locked="0" layoutInCell="1" allowOverlap="1" wp14:anchorId="48C5E13C">
            <wp:simplePos x="0" y="0"/>
            <wp:positionH relativeFrom="margin">
              <wp:posOffset>1910080</wp:posOffset>
            </wp:positionH>
            <wp:positionV relativeFrom="margin">
              <wp:posOffset>7122160</wp:posOffset>
            </wp:positionV>
            <wp:extent cx="1105535" cy="619125"/>
            <wp:effectExtent l="0" t="0" r="0" b="9525"/>
            <wp:wrapSquare wrapText="bothSides"/>
            <wp:docPr id="2" name="Obraz 2" descr="C:\Users\Biuro\AppData\Local\Microsoft\Windows\INetCache\Content.MSO\6E59BC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uro\AppData\Local\Microsoft\Windows\INetCache\Content.MSO\6E59BCC4.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13C4" w:rsidRDefault="009C13C4" w:rsidP="009C13C4">
      <w:pPr>
        <w:ind w:left="360"/>
        <w:jc w:val="both"/>
        <w:rPr>
          <w:b/>
          <w:bCs/>
          <w:color w:val="000000"/>
          <w:sz w:val="26"/>
          <w:szCs w:val="26"/>
          <w:shd w:val="clear" w:color="auto" w:fill="FFFFFF"/>
        </w:rPr>
      </w:pPr>
    </w:p>
    <w:p w:rsidR="009C13C4" w:rsidRDefault="009C13C4" w:rsidP="009C13C4">
      <w:pPr>
        <w:ind w:left="360"/>
        <w:jc w:val="both"/>
        <w:rPr>
          <w:b/>
          <w:bCs/>
          <w:color w:val="000000"/>
          <w:sz w:val="26"/>
          <w:szCs w:val="26"/>
          <w:shd w:val="clear" w:color="auto" w:fill="FFFFFF"/>
        </w:rPr>
      </w:pPr>
    </w:p>
    <w:p w:rsidR="009C13C4" w:rsidRDefault="009C13C4" w:rsidP="009C13C4">
      <w:pPr>
        <w:ind w:left="360"/>
        <w:jc w:val="both"/>
        <w:rPr>
          <w:b/>
          <w:bCs/>
          <w:color w:val="000000"/>
          <w:sz w:val="26"/>
          <w:szCs w:val="26"/>
          <w:shd w:val="clear" w:color="auto" w:fill="FFFFFF"/>
        </w:rPr>
      </w:pPr>
    </w:p>
    <w:p w:rsidR="009C13C4" w:rsidRDefault="009C13C4" w:rsidP="009C13C4">
      <w:pPr>
        <w:ind w:left="360"/>
        <w:jc w:val="both"/>
        <w:rPr>
          <w:b/>
          <w:bCs/>
          <w:color w:val="000000"/>
          <w:sz w:val="26"/>
          <w:szCs w:val="26"/>
          <w:shd w:val="clear" w:color="auto" w:fill="FFFFFF"/>
        </w:rPr>
      </w:pPr>
    </w:p>
    <w:p w:rsidR="00847152" w:rsidRDefault="00847152" w:rsidP="009C13C4">
      <w:pPr>
        <w:ind w:left="360"/>
        <w:jc w:val="both"/>
        <w:rPr>
          <w:b/>
          <w:bCs/>
          <w:color w:val="000000"/>
          <w:sz w:val="26"/>
          <w:szCs w:val="26"/>
          <w:shd w:val="clear" w:color="auto" w:fill="FFFFFF"/>
        </w:rPr>
      </w:pPr>
    </w:p>
    <w:p w:rsidR="00847152" w:rsidRDefault="00847152" w:rsidP="009C13C4">
      <w:pPr>
        <w:ind w:left="360"/>
        <w:jc w:val="both"/>
        <w:rPr>
          <w:b/>
          <w:bCs/>
          <w:color w:val="000000"/>
          <w:sz w:val="26"/>
          <w:szCs w:val="26"/>
          <w:shd w:val="clear" w:color="auto" w:fill="FFFFFF"/>
        </w:rPr>
      </w:pPr>
    </w:p>
    <w:p w:rsidR="005E4342" w:rsidRPr="00847152" w:rsidRDefault="0092712C" w:rsidP="00847152">
      <w:pPr>
        <w:pStyle w:val="Akapitzlist"/>
        <w:numPr>
          <w:ilvl w:val="0"/>
          <w:numId w:val="15"/>
        </w:numPr>
        <w:jc w:val="both"/>
        <w:rPr>
          <w:b/>
          <w:bCs/>
          <w:color w:val="000000"/>
          <w:sz w:val="26"/>
          <w:szCs w:val="26"/>
          <w:shd w:val="clear" w:color="auto" w:fill="FFFFFF"/>
        </w:rPr>
      </w:pPr>
      <w:r w:rsidRPr="00847152">
        <w:rPr>
          <w:b/>
          <w:bCs/>
          <w:color w:val="000000"/>
          <w:sz w:val="26"/>
          <w:szCs w:val="26"/>
          <w:shd w:val="clear" w:color="auto" w:fill="FFFFFF"/>
        </w:rPr>
        <w:lastRenderedPageBreak/>
        <w:t>Cele konkursu:</w:t>
      </w:r>
    </w:p>
    <w:p w:rsidR="002D5AFF" w:rsidRDefault="002D5AFF">
      <w:pPr>
        <w:pStyle w:val="Akapitzlist"/>
        <w:numPr>
          <w:ilvl w:val="0"/>
          <w:numId w:val="2"/>
        </w:numPr>
        <w:jc w:val="both"/>
        <w:rPr>
          <w:color w:val="000000"/>
          <w:sz w:val="26"/>
          <w:szCs w:val="26"/>
          <w:shd w:val="clear" w:color="auto" w:fill="FFFFFF"/>
        </w:rPr>
      </w:pPr>
      <w:r w:rsidRPr="002D5AFF">
        <w:rPr>
          <w:color w:val="000000"/>
          <w:sz w:val="26"/>
          <w:szCs w:val="26"/>
          <w:shd w:val="clear" w:color="auto" w:fill="FFFFFF"/>
        </w:rPr>
        <w:t>wspierani</w:t>
      </w:r>
      <w:r>
        <w:rPr>
          <w:color w:val="000000"/>
          <w:sz w:val="26"/>
          <w:szCs w:val="26"/>
          <w:shd w:val="clear" w:color="auto" w:fill="FFFFFF"/>
        </w:rPr>
        <w:t>e</w:t>
      </w:r>
      <w:r w:rsidRPr="002D5AFF">
        <w:rPr>
          <w:color w:val="000000"/>
          <w:sz w:val="26"/>
          <w:szCs w:val="26"/>
          <w:shd w:val="clear" w:color="auto" w:fill="FFFFFF"/>
        </w:rPr>
        <w:t xml:space="preserve"> idei i misji edukacji ekonomicznej</w:t>
      </w:r>
      <w:r>
        <w:rPr>
          <w:color w:val="000000"/>
          <w:sz w:val="26"/>
          <w:szCs w:val="26"/>
          <w:shd w:val="clear" w:color="auto" w:fill="FFFFFF"/>
        </w:rPr>
        <w:t>,</w:t>
      </w:r>
    </w:p>
    <w:p w:rsidR="002D5AFF" w:rsidRDefault="002D5AFF">
      <w:pPr>
        <w:pStyle w:val="Akapitzlist"/>
        <w:numPr>
          <w:ilvl w:val="0"/>
          <w:numId w:val="2"/>
        </w:numPr>
        <w:jc w:val="both"/>
        <w:rPr>
          <w:color w:val="000000"/>
          <w:sz w:val="26"/>
          <w:szCs w:val="26"/>
          <w:shd w:val="clear" w:color="auto" w:fill="FFFFFF"/>
        </w:rPr>
      </w:pPr>
      <w:r>
        <w:rPr>
          <w:color w:val="000000"/>
          <w:sz w:val="26"/>
          <w:szCs w:val="26"/>
          <w:shd w:val="clear" w:color="auto" w:fill="FFFFFF"/>
        </w:rPr>
        <w:t>pogłębi</w:t>
      </w:r>
      <w:r w:rsidR="009C13C4">
        <w:rPr>
          <w:color w:val="000000"/>
          <w:sz w:val="26"/>
          <w:szCs w:val="26"/>
          <w:shd w:val="clear" w:color="auto" w:fill="FFFFFF"/>
        </w:rPr>
        <w:t>a</w:t>
      </w:r>
      <w:r>
        <w:rPr>
          <w:color w:val="000000"/>
          <w:sz w:val="26"/>
          <w:szCs w:val="26"/>
          <w:shd w:val="clear" w:color="auto" w:fill="FFFFFF"/>
        </w:rPr>
        <w:t>nie wiedzy na temat historii polskiego złotego,</w:t>
      </w:r>
      <w:r w:rsidR="009009F0">
        <w:rPr>
          <w:color w:val="000000"/>
          <w:sz w:val="26"/>
          <w:szCs w:val="26"/>
          <w:shd w:val="clear" w:color="auto" w:fill="FFFFFF"/>
        </w:rPr>
        <w:t xml:space="preserve"> </w:t>
      </w:r>
      <w:r w:rsidR="001D5235">
        <w:rPr>
          <w:color w:val="000000"/>
          <w:sz w:val="26"/>
          <w:szCs w:val="26"/>
          <w:shd w:val="clear" w:color="auto" w:fill="FFFFFF"/>
        </w:rPr>
        <w:t xml:space="preserve">reform </w:t>
      </w:r>
      <w:r w:rsidR="0062672B">
        <w:rPr>
          <w:color w:val="000000"/>
          <w:sz w:val="26"/>
          <w:szCs w:val="26"/>
          <w:shd w:val="clear" w:color="auto" w:fill="FFFFFF"/>
        </w:rPr>
        <w:t xml:space="preserve">                         </w:t>
      </w:r>
      <w:r w:rsidR="009009F0">
        <w:rPr>
          <w:color w:val="000000"/>
          <w:sz w:val="26"/>
          <w:szCs w:val="26"/>
          <w:shd w:val="clear" w:color="auto" w:fill="FFFFFF"/>
        </w:rPr>
        <w:t>Władysława Grabskiego</w:t>
      </w:r>
      <w:r w:rsidR="001D5235">
        <w:rPr>
          <w:color w:val="000000"/>
          <w:sz w:val="26"/>
          <w:szCs w:val="26"/>
          <w:shd w:val="clear" w:color="auto" w:fill="FFFFFF"/>
        </w:rPr>
        <w:t xml:space="preserve"> oraz postaci Małego </w:t>
      </w:r>
      <w:proofErr w:type="spellStart"/>
      <w:r w:rsidR="001D5235">
        <w:rPr>
          <w:color w:val="000000"/>
          <w:sz w:val="26"/>
          <w:szCs w:val="26"/>
          <w:shd w:val="clear" w:color="auto" w:fill="FFFFFF"/>
        </w:rPr>
        <w:t>Dżeka</w:t>
      </w:r>
      <w:proofErr w:type="spellEnd"/>
      <w:r w:rsidR="009009F0">
        <w:rPr>
          <w:color w:val="000000"/>
          <w:sz w:val="26"/>
          <w:szCs w:val="26"/>
          <w:shd w:val="clear" w:color="auto" w:fill="FFFFFF"/>
        </w:rPr>
        <w:t xml:space="preserve">, </w:t>
      </w:r>
    </w:p>
    <w:p w:rsidR="002D5AFF" w:rsidRDefault="002D5AFF">
      <w:pPr>
        <w:pStyle w:val="Akapitzlist"/>
        <w:numPr>
          <w:ilvl w:val="0"/>
          <w:numId w:val="2"/>
        </w:numPr>
        <w:jc w:val="both"/>
        <w:rPr>
          <w:color w:val="000000"/>
          <w:sz w:val="26"/>
          <w:szCs w:val="26"/>
          <w:shd w:val="clear" w:color="auto" w:fill="FFFFFF"/>
        </w:rPr>
      </w:pPr>
      <w:r w:rsidRPr="002D5AFF">
        <w:rPr>
          <w:color w:val="000000"/>
          <w:sz w:val="26"/>
          <w:szCs w:val="26"/>
          <w:shd w:val="clear" w:color="auto" w:fill="FFFFFF"/>
        </w:rPr>
        <w:t xml:space="preserve">promowanie wiedzy finansowej, </w:t>
      </w:r>
    </w:p>
    <w:p w:rsidR="002D5AFF" w:rsidRPr="002D5AFF" w:rsidRDefault="002D5AFF">
      <w:pPr>
        <w:pStyle w:val="Akapitzlist"/>
        <w:numPr>
          <w:ilvl w:val="0"/>
          <w:numId w:val="2"/>
        </w:numPr>
        <w:jc w:val="both"/>
        <w:rPr>
          <w:color w:val="000000"/>
          <w:sz w:val="26"/>
          <w:szCs w:val="26"/>
          <w:shd w:val="clear" w:color="auto" w:fill="FFFFFF"/>
        </w:rPr>
      </w:pPr>
      <w:r w:rsidRPr="002D5AFF">
        <w:rPr>
          <w:color w:val="000000"/>
          <w:sz w:val="26"/>
          <w:szCs w:val="26"/>
          <w:shd w:val="clear" w:color="auto" w:fill="FFFFFF"/>
        </w:rPr>
        <w:t xml:space="preserve">budowanie właściwych postaw </w:t>
      </w:r>
      <w:r>
        <w:rPr>
          <w:color w:val="000000"/>
          <w:sz w:val="26"/>
          <w:szCs w:val="26"/>
          <w:shd w:val="clear" w:color="auto" w:fill="FFFFFF"/>
        </w:rPr>
        <w:t>ekonomicznych wśród dzieci i młodzieży</w:t>
      </w:r>
      <w:r w:rsidR="001D5235">
        <w:rPr>
          <w:color w:val="000000"/>
          <w:sz w:val="26"/>
          <w:szCs w:val="26"/>
          <w:shd w:val="clear" w:color="auto" w:fill="FFFFFF"/>
        </w:rPr>
        <w:t>,</w:t>
      </w:r>
    </w:p>
    <w:p w:rsidR="005E4342" w:rsidRPr="005C4D8D" w:rsidRDefault="002D5AFF">
      <w:pPr>
        <w:pStyle w:val="Akapitzlist"/>
        <w:numPr>
          <w:ilvl w:val="0"/>
          <w:numId w:val="2"/>
        </w:numPr>
        <w:jc w:val="both"/>
        <w:rPr>
          <w:color w:val="000000"/>
          <w:sz w:val="26"/>
          <w:szCs w:val="26"/>
          <w:shd w:val="clear" w:color="auto" w:fill="FFFFFF"/>
        </w:rPr>
      </w:pPr>
      <w:r>
        <w:rPr>
          <w:sz w:val="26"/>
          <w:szCs w:val="26"/>
        </w:rPr>
        <w:t>r</w:t>
      </w:r>
      <w:r w:rsidR="003E07FE">
        <w:rPr>
          <w:sz w:val="26"/>
          <w:szCs w:val="26"/>
        </w:rPr>
        <w:t>ozwijanie umiejętności i talentów plastyczny</w:t>
      </w:r>
      <w:r w:rsidR="00FA7E1A">
        <w:rPr>
          <w:sz w:val="26"/>
          <w:szCs w:val="26"/>
        </w:rPr>
        <w:t>ch</w:t>
      </w:r>
      <w:r w:rsidR="005C4D8D">
        <w:rPr>
          <w:sz w:val="26"/>
          <w:szCs w:val="26"/>
        </w:rPr>
        <w:t>.</w:t>
      </w:r>
    </w:p>
    <w:p w:rsidR="005C4D8D" w:rsidRDefault="005C4D8D" w:rsidP="005C4D8D">
      <w:pPr>
        <w:pStyle w:val="Akapitzlist"/>
        <w:jc w:val="both"/>
        <w:rPr>
          <w:color w:val="000000"/>
          <w:sz w:val="26"/>
          <w:szCs w:val="26"/>
          <w:shd w:val="clear" w:color="auto" w:fill="FFFFFF"/>
        </w:rPr>
      </w:pPr>
    </w:p>
    <w:p w:rsidR="00847152" w:rsidRPr="009C13C4" w:rsidRDefault="00847152" w:rsidP="00847152">
      <w:pPr>
        <w:pStyle w:val="Akapitzlist"/>
        <w:numPr>
          <w:ilvl w:val="0"/>
          <w:numId w:val="15"/>
        </w:numPr>
        <w:jc w:val="both"/>
        <w:rPr>
          <w:b/>
          <w:bCs/>
          <w:color w:val="000000"/>
          <w:sz w:val="26"/>
          <w:szCs w:val="26"/>
          <w:shd w:val="clear" w:color="auto" w:fill="FFFFFF"/>
        </w:rPr>
      </w:pPr>
      <w:r w:rsidRPr="009C13C4">
        <w:rPr>
          <w:b/>
          <w:bCs/>
          <w:color w:val="000000"/>
          <w:sz w:val="26"/>
          <w:szCs w:val="26"/>
          <w:shd w:val="clear" w:color="auto" w:fill="FFFFFF"/>
        </w:rPr>
        <w:t>Ustalenia ogólne</w:t>
      </w:r>
    </w:p>
    <w:p w:rsidR="00847152" w:rsidRDefault="00847152" w:rsidP="00847152">
      <w:pPr>
        <w:pStyle w:val="Akapitzlist"/>
        <w:numPr>
          <w:ilvl w:val="0"/>
          <w:numId w:val="3"/>
        </w:numPr>
        <w:jc w:val="both"/>
        <w:rPr>
          <w:color w:val="000000" w:themeColor="text1"/>
          <w:sz w:val="26"/>
          <w:szCs w:val="26"/>
        </w:rPr>
      </w:pPr>
      <w:r>
        <w:rPr>
          <w:sz w:val="26"/>
          <w:szCs w:val="26"/>
        </w:rPr>
        <w:t xml:space="preserve">Konkurs ma zasięg wojewódzki, obejmujący wszystkie typy szkół  funkcjonujące na terenie województwa śląskiego. </w:t>
      </w:r>
    </w:p>
    <w:p w:rsidR="00847152" w:rsidRPr="00080B69" w:rsidRDefault="00847152" w:rsidP="00847152">
      <w:pPr>
        <w:pStyle w:val="Akapitzlist"/>
        <w:numPr>
          <w:ilvl w:val="0"/>
          <w:numId w:val="3"/>
        </w:numPr>
        <w:jc w:val="both"/>
        <w:rPr>
          <w:color w:val="000000"/>
          <w:sz w:val="26"/>
          <w:szCs w:val="26"/>
          <w:shd w:val="clear" w:color="auto" w:fill="FFFFFF"/>
        </w:rPr>
      </w:pPr>
      <w:r w:rsidRPr="00080B69">
        <w:rPr>
          <w:sz w:val="26"/>
          <w:szCs w:val="26"/>
        </w:rPr>
        <w:t xml:space="preserve">Konkurs przebiegać będzie w trzech kategoriach: </w:t>
      </w:r>
    </w:p>
    <w:p w:rsidR="00847152" w:rsidRDefault="00847152" w:rsidP="00847152">
      <w:pPr>
        <w:ind w:left="708"/>
        <w:jc w:val="both"/>
        <w:rPr>
          <w:color w:val="000000" w:themeColor="text1"/>
        </w:rPr>
      </w:pPr>
      <w:r>
        <w:rPr>
          <w:sz w:val="26"/>
          <w:szCs w:val="26"/>
        </w:rPr>
        <w:t xml:space="preserve">I kategoria – uczniowie klas I – IV SP, </w:t>
      </w:r>
    </w:p>
    <w:p w:rsidR="00847152" w:rsidRDefault="00847152" w:rsidP="00847152">
      <w:pPr>
        <w:ind w:left="708"/>
        <w:jc w:val="both"/>
        <w:rPr>
          <w:color w:val="000000"/>
          <w:shd w:val="clear" w:color="auto" w:fill="FFFFFF"/>
        </w:rPr>
      </w:pPr>
      <w:r>
        <w:rPr>
          <w:sz w:val="26"/>
          <w:szCs w:val="26"/>
        </w:rPr>
        <w:t xml:space="preserve">II kategoria – uczniowie klas V – VIII SP, </w:t>
      </w:r>
    </w:p>
    <w:p w:rsidR="00847152" w:rsidRDefault="00847152" w:rsidP="00847152">
      <w:pPr>
        <w:ind w:left="708"/>
        <w:jc w:val="both"/>
        <w:rPr>
          <w:color w:val="000000"/>
          <w:shd w:val="clear" w:color="auto" w:fill="FFFFFF"/>
        </w:rPr>
      </w:pPr>
      <w:r>
        <w:rPr>
          <w:sz w:val="26"/>
          <w:szCs w:val="26"/>
        </w:rPr>
        <w:t xml:space="preserve">III kategoria – uczniowie klas ponadpodstawowych. </w:t>
      </w:r>
    </w:p>
    <w:p w:rsidR="009C13C4" w:rsidRPr="00847152" w:rsidRDefault="009C13C4" w:rsidP="00847152">
      <w:pPr>
        <w:jc w:val="both"/>
        <w:rPr>
          <w:b/>
          <w:bCs/>
          <w:color w:val="000000"/>
          <w:sz w:val="26"/>
          <w:szCs w:val="26"/>
          <w:shd w:val="clear" w:color="auto" w:fill="FFFFFF"/>
        </w:rPr>
      </w:pPr>
    </w:p>
    <w:p w:rsidR="005E4342" w:rsidRDefault="0092712C">
      <w:pPr>
        <w:ind w:left="360"/>
        <w:jc w:val="both"/>
        <w:rPr>
          <w:b/>
          <w:bCs/>
          <w:color w:val="000000"/>
          <w:shd w:val="clear" w:color="auto" w:fill="FFFFFF"/>
        </w:rPr>
      </w:pPr>
      <w:r>
        <w:rPr>
          <w:b/>
          <w:bCs/>
          <w:color w:val="000000"/>
          <w:sz w:val="26"/>
          <w:szCs w:val="26"/>
          <w:shd w:val="clear" w:color="auto" w:fill="FFFFFF"/>
        </w:rPr>
        <w:t xml:space="preserve">5. Zasady uczestnictwa </w:t>
      </w:r>
      <w:r>
        <w:rPr>
          <w:b/>
          <w:bCs/>
          <w:sz w:val="26"/>
          <w:szCs w:val="26"/>
        </w:rPr>
        <w:t>w konkursie</w:t>
      </w:r>
    </w:p>
    <w:p w:rsidR="005E4342" w:rsidRPr="00C407CF" w:rsidRDefault="0092712C" w:rsidP="00C407CF">
      <w:pPr>
        <w:pStyle w:val="Akapitzlist"/>
        <w:numPr>
          <w:ilvl w:val="0"/>
          <w:numId w:val="4"/>
        </w:numPr>
        <w:jc w:val="both"/>
        <w:rPr>
          <w:sz w:val="26"/>
          <w:szCs w:val="26"/>
          <w:shd w:val="clear" w:color="auto" w:fill="FFFFFF"/>
        </w:rPr>
      </w:pPr>
      <w:r w:rsidRPr="00C407CF">
        <w:rPr>
          <w:sz w:val="26"/>
          <w:szCs w:val="26"/>
        </w:rPr>
        <w:t xml:space="preserve">Prace konkursowe </w:t>
      </w:r>
      <w:r w:rsidR="00F41466" w:rsidRPr="00C407CF">
        <w:rPr>
          <w:sz w:val="26"/>
          <w:szCs w:val="26"/>
        </w:rPr>
        <w:t xml:space="preserve">mogą być </w:t>
      </w:r>
      <w:r w:rsidR="002645BA" w:rsidRPr="00C407CF">
        <w:rPr>
          <w:sz w:val="26"/>
          <w:szCs w:val="26"/>
        </w:rPr>
        <w:t xml:space="preserve">wykonane </w:t>
      </w:r>
      <w:r w:rsidR="008D751A" w:rsidRPr="00C407CF">
        <w:rPr>
          <w:sz w:val="26"/>
          <w:szCs w:val="26"/>
        </w:rPr>
        <w:t>wszystki</w:t>
      </w:r>
      <w:r w:rsidR="00C407CF">
        <w:rPr>
          <w:sz w:val="26"/>
          <w:szCs w:val="26"/>
        </w:rPr>
        <w:t>mi</w:t>
      </w:r>
      <w:r w:rsidR="008D751A" w:rsidRPr="00C407CF">
        <w:rPr>
          <w:sz w:val="26"/>
          <w:szCs w:val="26"/>
        </w:rPr>
        <w:t xml:space="preserve"> technik</w:t>
      </w:r>
      <w:r w:rsidR="00C407CF">
        <w:rPr>
          <w:sz w:val="26"/>
          <w:szCs w:val="26"/>
        </w:rPr>
        <w:t>ami</w:t>
      </w:r>
      <w:r w:rsidR="008D751A" w:rsidRPr="00C407CF">
        <w:rPr>
          <w:sz w:val="26"/>
          <w:szCs w:val="26"/>
        </w:rPr>
        <w:t xml:space="preserve"> plastyczn</w:t>
      </w:r>
      <w:r w:rsidR="00C407CF">
        <w:rPr>
          <w:sz w:val="26"/>
          <w:szCs w:val="26"/>
        </w:rPr>
        <w:t>ymi</w:t>
      </w:r>
      <w:r w:rsidR="008D751A" w:rsidRPr="00C407CF">
        <w:rPr>
          <w:sz w:val="26"/>
          <w:szCs w:val="26"/>
        </w:rPr>
        <w:t xml:space="preserve"> (szkic, rysunek, malarstwo, wyklejanka itp.)  </w:t>
      </w:r>
      <w:r w:rsidR="00C407CF">
        <w:rPr>
          <w:sz w:val="26"/>
          <w:szCs w:val="26"/>
        </w:rPr>
        <w:t>lub</w:t>
      </w:r>
      <w:r w:rsidR="008D751A" w:rsidRPr="00C407CF">
        <w:rPr>
          <w:sz w:val="26"/>
          <w:szCs w:val="26"/>
        </w:rPr>
        <w:t xml:space="preserve"> </w:t>
      </w:r>
      <w:r w:rsidR="00C407CF">
        <w:rPr>
          <w:sz w:val="26"/>
          <w:szCs w:val="26"/>
        </w:rPr>
        <w:t xml:space="preserve">w formie </w:t>
      </w:r>
      <w:r w:rsidR="008D751A" w:rsidRPr="00C407CF">
        <w:rPr>
          <w:sz w:val="26"/>
          <w:szCs w:val="26"/>
        </w:rPr>
        <w:t>grafik</w:t>
      </w:r>
      <w:r w:rsidR="00C407CF">
        <w:rPr>
          <w:sz w:val="26"/>
          <w:szCs w:val="26"/>
        </w:rPr>
        <w:t>i</w:t>
      </w:r>
      <w:r w:rsidR="008D751A" w:rsidRPr="00C407CF">
        <w:rPr>
          <w:sz w:val="26"/>
          <w:szCs w:val="26"/>
        </w:rPr>
        <w:t xml:space="preserve"> komputerow</w:t>
      </w:r>
      <w:r w:rsidR="00C407CF">
        <w:rPr>
          <w:sz w:val="26"/>
          <w:szCs w:val="26"/>
        </w:rPr>
        <w:t>ej.</w:t>
      </w:r>
      <w:r w:rsidR="008D751A" w:rsidRPr="00C407CF">
        <w:rPr>
          <w:sz w:val="26"/>
          <w:szCs w:val="26"/>
        </w:rPr>
        <w:t xml:space="preserve"> </w:t>
      </w:r>
    </w:p>
    <w:p w:rsidR="008D751A" w:rsidRDefault="008D751A">
      <w:pPr>
        <w:pStyle w:val="Akapitzlist"/>
        <w:numPr>
          <w:ilvl w:val="0"/>
          <w:numId w:val="4"/>
        </w:numPr>
        <w:jc w:val="both"/>
        <w:rPr>
          <w:sz w:val="26"/>
          <w:szCs w:val="26"/>
          <w:shd w:val="clear" w:color="auto" w:fill="FFFFFF"/>
        </w:rPr>
      </w:pPr>
      <w:r>
        <w:rPr>
          <w:sz w:val="26"/>
          <w:szCs w:val="26"/>
          <w:shd w:val="clear" w:color="auto" w:fill="FFFFFF"/>
        </w:rPr>
        <w:t>Prace kon</w:t>
      </w:r>
      <w:r w:rsidR="002D5AFF">
        <w:rPr>
          <w:sz w:val="26"/>
          <w:szCs w:val="26"/>
          <w:shd w:val="clear" w:color="auto" w:fill="FFFFFF"/>
        </w:rPr>
        <w:t>kursowe powinny mieć następujące</w:t>
      </w:r>
      <w:r>
        <w:rPr>
          <w:sz w:val="26"/>
          <w:szCs w:val="26"/>
          <w:shd w:val="clear" w:color="auto" w:fill="FFFFFF"/>
        </w:rPr>
        <w:t xml:space="preserve"> wymiar</w:t>
      </w:r>
      <w:r w:rsidR="002D5AFF">
        <w:rPr>
          <w:sz w:val="26"/>
          <w:szCs w:val="26"/>
          <w:shd w:val="clear" w:color="auto" w:fill="FFFFFF"/>
        </w:rPr>
        <w:t>y:</w:t>
      </w:r>
    </w:p>
    <w:p w:rsidR="002D5AFF" w:rsidRDefault="006D7BB5" w:rsidP="002D5AFF">
      <w:pPr>
        <w:pStyle w:val="Akapitzlist"/>
        <w:jc w:val="both"/>
        <w:rPr>
          <w:sz w:val="26"/>
          <w:szCs w:val="26"/>
          <w:shd w:val="clear" w:color="auto" w:fill="FFFFFF"/>
        </w:rPr>
      </w:pPr>
      <w:r>
        <w:rPr>
          <w:sz w:val="26"/>
          <w:szCs w:val="26"/>
          <w:shd w:val="clear" w:color="auto" w:fill="FFFFFF"/>
        </w:rPr>
        <w:t>m</w:t>
      </w:r>
      <w:r w:rsidR="002D5AFF">
        <w:rPr>
          <w:sz w:val="26"/>
          <w:szCs w:val="26"/>
          <w:shd w:val="clear" w:color="auto" w:fill="FFFFFF"/>
        </w:rPr>
        <w:t>oneta</w:t>
      </w:r>
      <w:r w:rsidR="00683676">
        <w:rPr>
          <w:sz w:val="26"/>
          <w:szCs w:val="26"/>
          <w:shd w:val="clear" w:color="auto" w:fill="FFFFFF"/>
        </w:rPr>
        <w:t xml:space="preserve"> (awers i rewers)</w:t>
      </w:r>
      <w:r w:rsidR="002D5AFF">
        <w:rPr>
          <w:sz w:val="26"/>
          <w:szCs w:val="26"/>
          <w:shd w:val="clear" w:color="auto" w:fill="FFFFFF"/>
        </w:rPr>
        <w:t xml:space="preserve"> – średnica 15 cm</w:t>
      </w:r>
    </w:p>
    <w:p w:rsidR="006D5D1A" w:rsidRDefault="002D5AFF" w:rsidP="006D5D1A">
      <w:pPr>
        <w:pStyle w:val="Akapitzlist"/>
        <w:jc w:val="both"/>
        <w:rPr>
          <w:sz w:val="26"/>
          <w:szCs w:val="26"/>
          <w:shd w:val="clear" w:color="auto" w:fill="FFFFFF"/>
        </w:rPr>
      </w:pPr>
      <w:r>
        <w:rPr>
          <w:sz w:val="26"/>
          <w:szCs w:val="26"/>
          <w:shd w:val="clear" w:color="auto" w:fill="FFFFFF"/>
        </w:rPr>
        <w:t xml:space="preserve">banknot </w:t>
      </w:r>
      <w:r w:rsidR="00683676">
        <w:rPr>
          <w:sz w:val="26"/>
          <w:szCs w:val="26"/>
          <w:shd w:val="clear" w:color="auto" w:fill="FFFFFF"/>
        </w:rPr>
        <w:t>(awers i rewers)</w:t>
      </w:r>
      <w:r w:rsidR="006D7BB5">
        <w:rPr>
          <w:sz w:val="26"/>
          <w:szCs w:val="26"/>
          <w:shd w:val="clear" w:color="auto" w:fill="FFFFFF"/>
        </w:rPr>
        <w:t xml:space="preserve"> </w:t>
      </w:r>
      <w:r>
        <w:rPr>
          <w:sz w:val="26"/>
          <w:szCs w:val="26"/>
          <w:shd w:val="clear" w:color="auto" w:fill="FFFFFF"/>
        </w:rPr>
        <w:t>– 20 cm</w:t>
      </w:r>
      <w:r w:rsidR="00C407CF">
        <w:rPr>
          <w:sz w:val="26"/>
          <w:szCs w:val="26"/>
          <w:shd w:val="clear" w:color="auto" w:fill="FFFFFF"/>
        </w:rPr>
        <w:t xml:space="preserve"> x</w:t>
      </w:r>
      <w:r>
        <w:rPr>
          <w:sz w:val="26"/>
          <w:szCs w:val="26"/>
          <w:shd w:val="clear" w:color="auto" w:fill="FFFFFF"/>
        </w:rPr>
        <w:t>10 cm</w:t>
      </w:r>
    </w:p>
    <w:p w:rsidR="00AE1E2F" w:rsidRDefault="006D5D1A" w:rsidP="006D5D1A">
      <w:pPr>
        <w:pStyle w:val="Akapitzlist"/>
        <w:numPr>
          <w:ilvl w:val="0"/>
          <w:numId w:val="10"/>
        </w:numPr>
        <w:jc w:val="both"/>
        <w:rPr>
          <w:sz w:val="26"/>
          <w:szCs w:val="26"/>
          <w:shd w:val="clear" w:color="auto" w:fill="FFFFFF"/>
        </w:rPr>
      </w:pPr>
      <w:r w:rsidRPr="006D5D1A">
        <w:rPr>
          <w:sz w:val="26"/>
          <w:szCs w:val="26"/>
          <w:shd w:val="clear" w:color="auto" w:fill="FFFFFF"/>
        </w:rPr>
        <w:t xml:space="preserve">W terminie do </w:t>
      </w:r>
      <w:r w:rsidR="00AE1E2F">
        <w:rPr>
          <w:sz w:val="26"/>
          <w:szCs w:val="26"/>
          <w:shd w:val="clear" w:color="auto" w:fill="FFFFFF"/>
        </w:rPr>
        <w:t>15</w:t>
      </w:r>
      <w:r w:rsidR="00D54C36">
        <w:rPr>
          <w:sz w:val="26"/>
          <w:szCs w:val="26"/>
          <w:shd w:val="clear" w:color="auto" w:fill="FFFFFF"/>
        </w:rPr>
        <w:t xml:space="preserve"> kwietnia 2024 r. należy </w:t>
      </w:r>
      <w:r w:rsidR="00D54C36" w:rsidRPr="00D54C36">
        <w:rPr>
          <w:sz w:val="26"/>
          <w:szCs w:val="26"/>
          <w:shd w:val="clear" w:color="auto" w:fill="FFFFFF"/>
        </w:rPr>
        <w:t xml:space="preserve">przesłać na adres </w:t>
      </w:r>
      <w:r w:rsidR="00D54C36">
        <w:rPr>
          <w:sz w:val="26"/>
          <w:szCs w:val="26"/>
          <w:shd w:val="clear" w:color="auto" w:fill="FFFFFF"/>
        </w:rPr>
        <w:t xml:space="preserve">                                                      </w:t>
      </w:r>
      <w:r w:rsidR="00D54C36" w:rsidRPr="00D54C36">
        <w:rPr>
          <w:sz w:val="26"/>
          <w:szCs w:val="26"/>
          <w:shd w:val="clear" w:color="auto" w:fill="FFFFFF"/>
        </w:rPr>
        <w:t>e-mail</w:t>
      </w:r>
      <w:r w:rsidR="00666BAA">
        <w:rPr>
          <w:sz w:val="26"/>
          <w:szCs w:val="26"/>
          <w:shd w:val="clear" w:color="auto" w:fill="FFFFFF"/>
        </w:rPr>
        <w:t>:</w:t>
      </w:r>
      <w:bookmarkStart w:id="1" w:name="_GoBack"/>
      <w:bookmarkEnd w:id="1"/>
      <w:r w:rsidR="00D54C36" w:rsidRPr="00D54C36">
        <w:rPr>
          <w:sz w:val="26"/>
          <w:szCs w:val="26"/>
          <w:shd w:val="clear" w:color="auto" w:fill="FFFFFF"/>
        </w:rPr>
        <w:t xml:space="preserve"> </w:t>
      </w:r>
      <w:r w:rsidR="00D54C36">
        <w:rPr>
          <w:sz w:val="26"/>
          <w:szCs w:val="26"/>
          <w:shd w:val="clear" w:color="auto" w:fill="FFFFFF"/>
        </w:rPr>
        <w:t xml:space="preserve"> </w:t>
      </w:r>
      <w:hyperlink r:id="rId13" w:history="1">
        <w:r w:rsidR="00D54C36" w:rsidRPr="00BD47F7">
          <w:rPr>
            <w:rStyle w:val="Hipercze"/>
            <w:sz w:val="26"/>
            <w:szCs w:val="26"/>
            <w:shd w:val="clear" w:color="auto" w:fill="FFFFFF"/>
          </w:rPr>
          <w:t>edukacjaekonomiczna.konkurs@wp.pl</w:t>
        </w:r>
      </w:hyperlink>
      <w:r w:rsidR="00D54C36">
        <w:rPr>
          <w:sz w:val="26"/>
          <w:szCs w:val="26"/>
          <w:shd w:val="clear" w:color="auto" w:fill="FFFFFF"/>
        </w:rPr>
        <w:t xml:space="preserve"> </w:t>
      </w:r>
      <w:r w:rsidR="00D54C36" w:rsidRPr="00D54C36">
        <w:rPr>
          <w:sz w:val="26"/>
          <w:szCs w:val="26"/>
          <w:shd w:val="clear" w:color="auto" w:fill="FFFFFF"/>
        </w:rPr>
        <w:t>wypełnioną kartę uczestnictwa</w:t>
      </w:r>
      <w:r w:rsidR="00D54C36">
        <w:rPr>
          <w:sz w:val="26"/>
          <w:szCs w:val="26"/>
          <w:shd w:val="clear" w:color="auto" w:fill="FFFFFF"/>
        </w:rPr>
        <w:t>.</w:t>
      </w:r>
    </w:p>
    <w:p w:rsidR="00D54C36" w:rsidRDefault="00D54C36" w:rsidP="006D5D1A">
      <w:pPr>
        <w:pStyle w:val="Akapitzlist"/>
        <w:numPr>
          <w:ilvl w:val="0"/>
          <w:numId w:val="10"/>
        </w:numPr>
        <w:jc w:val="both"/>
        <w:rPr>
          <w:sz w:val="26"/>
          <w:szCs w:val="26"/>
          <w:shd w:val="clear" w:color="auto" w:fill="FFFFFF"/>
        </w:rPr>
      </w:pPr>
      <w:r>
        <w:rPr>
          <w:sz w:val="26"/>
          <w:szCs w:val="26"/>
          <w:shd w:val="clear" w:color="auto" w:fill="FFFFFF"/>
        </w:rPr>
        <w:t xml:space="preserve">W terminie </w:t>
      </w:r>
      <w:r w:rsidR="00672267">
        <w:rPr>
          <w:sz w:val="26"/>
          <w:szCs w:val="26"/>
          <w:shd w:val="clear" w:color="auto" w:fill="FFFFFF"/>
        </w:rPr>
        <w:t xml:space="preserve">do </w:t>
      </w:r>
      <w:r w:rsidR="006D5D1A" w:rsidRPr="006D5D1A">
        <w:rPr>
          <w:sz w:val="26"/>
          <w:szCs w:val="26"/>
          <w:shd w:val="clear" w:color="auto" w:fill="FFFFFF"/>
        </w:rPr>
        <w:t>30 kwietnia 2024 r. należy</w:t>
      </w:r>
      <w:r>
        <w:rPr>
          <w:sz w:val="26"/>
          <w:szCs w:val="26"/>
          <w:shd w:val="clear" w:color="auto" w:fill="FFFFFF"/>
        </w:rPr>
        <w:t xml:space="preserve">: </w:t>
      </w:r>
    </w:p>
    <w:p w:rsidR="00672267" w:rsidRDefault="00672267" w:rsidP="00672267">
      <w:pPr>
        <w:pStyle w:val="Akapitzlist"/>
        <w:numPr>
          <w:ilvl w:val="0"/>
          <w:numId w:val="11"/>
        </w:numPr>
        <w:jc w:val="both"/>
        <w:rPr>
          <w:sz w:val="26"/>
          <w:szCs w:val="26"/>
          <w:shd w:val="clear" w:color="auto" w:fill="FFFFFF"/>
        </w:rPr>
      </w:pPr>
      <w:r w:rsidRPr="00D54C36">
        <w:rPr>
          <w:sz w:val="26"/>
          <w:szCs w:val="26"/>
          <w:shd w:val="clear" w:color="auto" w:fill="FFFFFF"/>
        </w:rPr>
        <w:t>prace konkursowe wykonane w formie grafiki komputerowej</w:t>
      </w:r>
      <w:r w:rsidRPr="00D54C36">
        <w:rPr>
          <w:sz w:val="26"/>
          <w:szCs w:val="26"/>
          <w:shd w:val="clear" w:color="auto" w:fill="FFFFFF"/>
        </w:rPr>
        <w:t xml:space="preserve"> </w:t>
      </w:r>
      <w:r w:rsidR="006D5D1A" w:rsidRPr="00D54C36">
        <w:rPr>
          <w:sz w:val="26"/>
          <w:szCs w:val="26"/>
          <w:shd w:val="clear" w:color="auto" w:fill="FFFFFF"/>
        </w:rPr>
        <w:t xml:space="preserve">przesłać </w:t>
      </w:r>
      <w:r w:rsidR="00B52A90">
        <w:rPr>
          <w:sz w:val="26"/>
          <w:szCs w:val="26"/>
          <w:shd w:val="clear" w:color="auto" w:fill="FFFFFF"/>
        </w:rPr>
        <w:t xml:space="preserve">                     </w:t>
      </w:r>
      <w:r w:rsidR="006D5D1A" w:rsidRPr="00D54C36">
        <w:rPr>
          <w:sz w:val="26"/>
          <w:szCs w:val="26"/>
          <w:shd w:val="clear" w:color="auto" w:fill="FFFFFF"/>
        </w:rPr>
        <w:t>na adres e-mail</w:t>
      </w:r>
      <w:r w:rsidR="00C407CF">
        <w:rPr>
          <w:sz w:val="26"/>
          <w:szCs w:val="26"/>
          <w:shd w:val="clear" w:color="auto" w:fill="FFFFFF"/>
        </w:rPr>
        <w:t>:</w:t>
      </w:r>
      <w:r w:rsidR="006D5D1A" w:rsidRPr="00D54C36">
        <w:rPr>
          <w:sz w:val="26"/>
          <w:szCs w:val="26"/>
          <w:shd w:val="clear" w:color="auto" w:fill="FFFFFF"/>
        </w:rPr>
        <w:t xml:space="preserve"> </w:t>
      </w:r>
      <w:bookmarkStart w:id="2" w:name="_Hlk159314837"/>
      <w:r w:rsidR="00D54C36" w:rsidRPr="00D54C36">
        <w:fldChar w:fldCharType="begin"/>
      </w:r>
      <w:r w:rsidR="00D54C36">
        <w:instrText xml:space="preserve"> HYPERLINK "mailto:edukacjaekonomiczna.konkurs@wp.pl" </w:instrText>
      </w:r>
      <w:r w:rsidR="00D54C36" w:rsidRPr="00D54C36">
        <w:fldChar w:fldCharType="separate"/>
      </w:r>
      <w:r w:rsidR="006D5D1A" w:rsidRPr="00D54C36">
        <w:rPr>
          <w:rStyle w:val="Hipercze"/>
          <w:sz w:val="26"/>
          <w:szCs w:val="26"/>
          <w:shd w:val="clear" w:color="auto" w:fill="FFFFFF"/>
        </w:rPr>
        <w:t>edukacjaekonomiczna.konkurs@wp.pl</w:t>
      </w:r>
      <w:r w:rsidR="00D54C36" w:rsidRPr="00D54C36">
        <w:rPr>
          <w:rStyle w:val="Hipercze"/>
          <w:sz w:val="26"/>
          <w:szCs w:val="26"/>
          <w:shd w:val="clear" w:color="auto" w:fill="FFFFFF"/>
        </w:rPr>
        <w:fldChar w:fldCharType="end"/>
      </w:r>
      <w:bookmarkEnd w:id="2"/>
      <w:r w:rsidR="00D54C36">
        <w:rPr>
          <w:sz w:val="26"/>
          <w:szCs w:val="26"/>
          <w:shd w:val="clear" w:color="auto" w:fill="FFFFFF"/>
        </w:rPr>
        <w:t>,</w:t>
      </w:r>
    </w:p>
    <w:p w:rsidR="00672267" w:rsidRPr="00672267" w:rsidRDefault="00672267" w:rsidP="00672267">
      <w:pPr>
        <w:pStyle w:val="Akapitzlist"/>
        <w:numPr>
          <w:ilvl w:val="0"/>
          <w:numId w:val="11"/>
        </w:numPr>
        <w:jc w:val="both"/>
        <w:rPr>
          <w:sz w:val="26"/>
          <w:szCs w:val="26"/>
          <w:shd w:val="clear" w:color="auto" w:fill="FFFFFF"/>
        </w:rPr>
      </w:pPr>
      <w:r w:rsidRPr="00672267">
        <w:rPr>
          <w:sz w:val="26"/>
          <w:szCs w:val="26"/>
          <w:shd w:val="clear" w:color="auto" w:fill="FFFFFF"/>
        </w:rPr>
        <w:t>prace wykonane inną techniką plastyczną  w formacie A4</w:t>
      </w:r>
      <w:r w:rsidRPr="00672267">
        <w:rPr>
          <w:sz w:val="26"/>
          <w:szCs w:val="26"/>
          <w:shd w:val="clear" w:color="auto" w:fill="FFFFFF"/>
        </w:rPr>
        <w:t xml:space="preserve"> </w:t>
      </w:r>
      <w:r w:rsidR="00D54C36" w:rsidRPr="00672267">
        <w:rPr>
          <w:sz w:val="26"/>
          <w:szCs w:val="26"/>
          <w:shd w:val="clear" w:color="auto" w:fill="FFFFFF"/>
        </w:rPr>
        <w:t xml:space="preserve">dostarczyć bezpośrednio </w:t>
      </w:r>
      <w:r w:rsidRPr="00672267">
        <w:rPr>
          <w:sz w:val="26"/>
          <w:szCs w:val="26"/>
          <w:shd w:val="clear" w:color="auto" w:fill="FFFFFF"/>
        </w:rPr>
        <w:t xml:space="preserve">lub przesłać pocztą </w:t>
      </w:r>
      <w:r w:rsidR="006D7BB5">
        <w:rPr>
          <w:sz w:val="26"/>
          <w:szCs w:val="26"/>
          <w:shd w:val="clear" w:color="auto" w:fill="FFFFFF"/>
        </w:rPr>
        <w:t xml:space="preserve">za potwierdzeniem odbioru </w:t>
      </w:r>
      <w:r w:rsidRPr="00672267">
        <w:rPr>
          <w:sz w:val="26"/>
          <w:szCs w:val="26"/>
          <w:shd w:val="clear" w:color="auto" w:fill="FFFFFF"/>
        </w:rPr>
        <w:t xml:space="preserve">na adres: </w:t>
      </w:r>
      <w:r w:rsidR="0062672B">
        <w:rPr>
          <w:sz w:val="26"/>
          <w:szCs w:val="26"/>
          <w:shd w:val="clear" w:color="auto" w:fill="FFFFFF"/>
        </w:rPr>
        <w:t xml:space="preserve">                 </w:t>
      </w:r>
      <w:r w:rsidR="00D54C36" w:rsidRPr="00672267">
        <w:rPr>
          <w:sz w:val="26"/>
          <w:szCs w:val="26"/>
          <w:shd w:val="clear" w:color="auto" w:fill="FFFFFF"/>
        </w:rPr>
        <w:t>Biur</w:t>
      </w:r>
      <w:r w:rsidRPr="00672267">
        <w:rPr>
          <w:sz w:val="26"/>
          <w:szCs w:val="26"/>
          <w:shd w:val="clear" w:color="auto" w:fill="FFFFFF"/>
        </w:rPr>
        <w:t>o</w:t>
      </w:r>
      <w:r w:rsidR="00D54C36" w:rsidRPr="00672267">
        <w:rPr>
          <w:sz w:val="26"/>
          <w:szCs w:val="26"/>
          <w:shd w:val="clear" w:color="auto" w:fill="FFFFFF"/>
        </w:rPr>
        <w:t xml:space="preserve"> </w:t>
      </w:r>
      <w:r w:rsidRPr="00672267">
        <w:rPr>
          <w:sz w:val="26"/>
          <w:szCs w:val="26"/>
          <w:shd w:val="clear" w:color="auto" w:fill="FFFFFF"/>
        </w:rPr>
        <w:t>S</w:t>
      </w:r>
      <w:r w:rsidR="00D54C36" w:rsidRPr="00672267">
        <w:rPr>
          <w:sz w:val="26"/>
          <w:szCs w:val="26"/>
          <w:shd w:val="clear" w:color="auto" w:fill="FFFFFF"/>
        </w:rPr>
        <w:t>enatorskie</w:t>
      </w:r>
      <w:r w:rsidRPr="00672267">
        <w:rPr>
          <w:sz w:val="26"/>
          <w:szCs w:val="26"/>
          <w:shd w:val="clear" w:color="auto" w:fill="FFFFFF"/>
        </w:rPr>
        <w:t xml:space="preserve">, 41-902 </w:t>
      </w:r>
      <w:r w:rsidR="00D54C36" w:rsidRPr="00672267">
        <w:rPr>
          <w:sz w:val="26"/>
          <w:szCs w:val="26"/>
          <w:shd w:val="clear" w:color="auto" w:fill="FFFFFF"/>
        </w:rPr>
        <w:t xml:space="preserve"> Bytom, Rynek 19</w:t>
      </w:r>
      <w:r w:rsidRPr="00672267">
        <w:rPr>
          <w:sz w:val="26"/>
          <w:szCs w:val="26"/>
          <w:shd w:val="clear" w:color="auto" w:fill="FFFFFF"/>
        </w:rPr>
        <w:t>.</w:t>
      </w:r>
      <w:r w:rsidR="00D54C36" w:rsidRPr="00672267">
        <w:rPr>
          <w:sz w:val="26"/>
          <w:szCs w:val="26"/>
          <w:shd w:val="clear" w:color="auto" w:fill="FFFFFF"/>
        </w:rPr>
        <w:t xml:space="preserve"> </w:t>
      </w:r>
    </w:p>
    <w:p w:rsidR="005E4342" w:rsidRPr="00672267" w:rsidRDefault="0092712C" w:rsidP="00672267">
      <w:pPr>
        <w:pStyle w:val="Akapitzlist"/>
        <w:numPr>
          <w:ilvl w:val="0"/>
          <w:numId w:val="4"/>
        </w:numPr>
        <w:jc w:val="both"/>
        <w:rPr>
          <w:color w:val="000000"/>
          <w:sz w:val="26"/>
          <w:szCs w:val="26"/>
          <w:shd w:val="clear" w:color="auto" w:fill="FFFFFF"/>
        </w:rPr>
      </w:pPr>
      <w:r w:rsidRPr="00672267">
        <w:rPr>
          <w:sz w:val="26"/>
          <w:szCs w:val="26"/>
        </w:rPr>
        <w:t xml:space="preserve">Rodzic/prawny opiekun każdego uczestnika konkursu wyraża zgodę </w:t>
      </w:r>
      <w:r w:rsidR="00B52A90">
        <w:rPr>
          <w:sz w:val="26"/>
          <w:szCs w:val="26"/>
        </w:rPr>
        <w:t xml:space="preserve">                                </w:t>
      </w:r>
      <w:r w:rsidRPr="00672267">
        <w:rPr>
          <w:sz w:val="26"/>
          <w:szCs w:val="26"/>
        </w:rPr>
        <w:t xml:space="preserve">na przetwarzanie danych osobowych, które będą wykorzystane przez organizatora do celów związanych z konkursem. </w:t>
      </w:r>
      <w:r w:rsidR="006D5D1A" w:rsidRPr="00672267">
        <w:rPr>
          <w:sz w:val="26"/>
          <w:szCs w:val="26"/>
        </w:rPr>
        <w:t xml:space="preserve">Zgoda pozostaje </w:t>
      </w:r>
      <w:r w:rsidR="00B52A90">
        <w:rPr>
          <w:sz w:val="26"/>
          <w:szCs w:val="26"/>
        </w:rPr>
        <w:t xml:space="preserve">                                         </w:t>
      </w:r>
      <w:r w:rsidR="006D5D1A" w:rsidRPr="00672267">
        <w:rPr>
          <w:sz w:val="26"/>
          <w:szCs w:val="26"/>
        </w:rPr>
        <w:t>w dokumentacji danej szkoły.</w:t>
      </w:r>
    </w:p>
    <w:p w:rsidR="005E4342" w:rsidRDefault="0092712C">
      <w:pPr>
        <w:pStyle w:val="Akapitzlist"/>
        <w:numPr>
          <w:ilvl w:val="0"/>
          <w:numId w:val="4"/>
        </w:numPr>
        <w:jc w:val="both"/>
        <w:rPr>
          <w:color w:val="000000"/>
          <w:sz w:val="26"/>
          <w:szCs w:val="26"/>
          <w:shd w:val="clear" w:color="auto" w:fill="FFFFFF"/>
        </w:rPr>
      </w:pPr>
      <w:r>
        <w:rPr>
          <w:sz w:val="26"/>
          <w:szCs w:val="26"/>
        </w:rPr>
        <w:t xml:space="preserve">Oceny prac plastycznych dokona jury </w:t>
      </w:r>
      <w:r w:rsidR="008D751A">
        <w:rPr>
          <w:sz w:val="26"/>
          <w:szCs w:val="26"/>
        </w:rPr>
        <w:t xml:space="preserve">składające się z przedstawicieli </w:t>
      </w:r>
      <w:r>
        <w:rPr>
          <w:sz w:val="26"/>
          <w:szCs w:val="26"/>
        </w:rPr>
        <w:t xml:space="preserve"> organizator</w:t>
      </w:r>
      <w:r w:rsidR="008D751A">
        <w:rPr>
          <w:sz w:val="26"/>
          <w:szCs w:val="26"/>
        </w:rPr>
        <w:t>ów</w:t>
      </w:r>
      <w:r>
        <w:rPr>
          <w:sz w:val="26"/>
          <w:szCs w:val="26"/>
        </w:rPr>
        <w:t xml:space="preserve"> konkursu. </w:t>
      </w:r>
    </w:p>
    <w:p w:rsidR="005E4342" w:rsidRPr="000476B8" w:rsidRDefault="0092712C">
      <w:pPr>
        <w:pStyle w:val="Akapitzlist"/>
        <w:numPr>
          <w:ilvl w:val="0"/>
          <w:numId w:val="4"/>
        </w:numPr>
        <w:jc w:val="both"/>
        <w:rPr>
          <w:color w:val="000000"/>
          <w:sz w:val="26"/>
          <w:szCs w:val="26"/>
          <w:shd w:val="clear" w:color="auto" w:fill="FFFFFF"/>
        </w:rPr>
      </w:pPr>
      <w:r>
        <w:rPr>
          <w:sz w:val="26"/>
          <w:szCs w:val="26"/>
        </w:rPr>
        <w:t xml:space="preserve">Organizator zastrzega sobie możliwość zmiany podanych w Regulaminie terminów.  </w:t>
      </w:r>
    </w:p>
    <w:p w:rsidR="000476B8" w:rsidRPr="00083DA4" w:rsidRDefault="000476B8">
      <w:pPr>
        <w:pStyle w:val="Akapitzlist"/>
        <w:numPr>
          <w:ilvl w:val="0"/>
          <w:numId w:val="4"/>
        </w:numPr>
        <w:jc w:val="both"/>
        <w:rPr>
          <w:color w:val="000000"/>
          <w:sz w:val="26"/>
          <w:szCs w:val="26"/>
          <w:shd w:val="clear" w:color="auto" w:fill="FFFFFF"/>
        </w:rPr>
      </w:pPr>
      <w:r w:rsidRPr="000476B8">
        <w:rPr>
          <w:color w:val="000000"/>
          <w:sz w:val="26"/>
          <w:szCs w:val="26"/>
          <w:shd w:val="clear" w:color="auto" w:fill="FFFFFF"/>
        </w:rPr>
        <w:t>Dostarczone prace stają się własnością organizatora. Organizator zastrzega sobie prawo wykorzystania ich na wystawach pokonkursowych.</w:t>
      </w:r>
    </w:p>
    <w:p w:rsidR="005E4342" w:rsidRDefault="005E4342">
      <w:pPr>
        <w:jc w:val="both"/>
        <w:rPr>
          <w:b/>
          <w:bCs/>
          <w:sz w:val="26"/>
          <w:szCs w:val="26"/>
        </w:rPr>
      </w:pPr>
    </w:p>
    <w:p w:rsidR="00847152" w:rsidRDefault="00847152">
      <w:pPr>
        <w:jc w:val="both"/>
        <w:rPr>
          <w:b/>
          <w:bCs/>
          <w:sz w:val="26"/>
          <w:szCs w:val="26"/>
        </w:rPr>
      </w:pPr>
    </w:p>
    <w:p w:rsidR="006D7BB5" w:rsidRDefault="006D7BB5">
      <w:pPr>
        <w:jc w:val="both"/>
        <w:rPr>
          <w:b/>
          <w:bCs/>
          <w:sz w:val="26"/>
          <w:szCs w:val="26"/>
        </w:rPr>
      </w:pPr>
    </w:p>
    <w:p w:rsidR="006D7BB5" w:rsidRDefault="006D7BB5">
      <w:pPr>
        <w:jc w:val="both"/>
        <w:rPr>
          <w:b/>
          <w:bCs/>
          <w:sz w:val="26"/>
          <w:szCs w:val="26"/>
        </w:rPr>
      </w:pPr>
    </w:p>
    <w:p w:rsidR="00847152" w:rsidRDefault="00847152">
      <w:pPr>
        <w:jc w:val="both"/>
        <w:rPr>
          <w:b/>
          <w:bCs/>
          <w:sz w:val="26"/>
          <w:szCs w:val="26"/>
        </w:rPr>
      </w:pPr>
    </w:p>
    <w:p w:rsidR="005E4342" w:rsidRDefault="0092712C">
      <w:pPr>
        <w:ind w:left="360"/>
        <w:jc w:val="both"/>
        <w:rPr>
          <w:b/>
          <w:bCs/>
          <w:sz w:val="26"/>
          <w:szCs w:val="26"/>
        </w:rPr>
      </w:pPr>
      <w:r>
        <w:rPr>
          <w:b/>
          <w:bCs/>
          <w:color w:val="000000" w:themeColor="text1"/>
          <w:sz w:val="26"/>
          <w:szCs w:val="26"/>
        </w:rPr>
        <w:t xml:space="preserve">6. </w:t>
      </w:r>
      <w:r>
        <w:rPr>
          <w:b/>
          <w:bCs/>
          <w:sz w:val="26"/>
          <w:szCs w:val="26"/>
        </w:rPr>
        <w:t>Kryteria oceny</w:t>
      </w:r>
    </w:p>
    <w:p w:rsidR="00666BAA" w:rsidRPr="00666BAA" w:rsidRDefault="00666BAA" w:rsidP="00666BAA">
      <w:pPr>
        <w:pStyle w:val="Akapitzlist"/>
        <w:numPr>
          <w:ilvl w:val="0"/>
          <w:numId w:val="17"/>
        </w:numPr>
        <w:jc w:val="both"/>
        <w:rPr>
          <w:bCs/>
          <w:color w:val="000000" w:themeColor="text1"/>
          <w:sz w:val="26"/>
          <w:szCs w:val="26"/>
        </w:rPr>
      </w:pPr>
      <w:r>
        <w:rPr>
          <w:bCs/>
          <w:color w:val="000000" w:themeColor="text1"/>
          <w:sz w:val="26"/>
          <w:szCs w:val="26"/>
        </w:rPr>
        <w:t>z</w:t>
      </w:r>
      <w:r w:rsidRPr="00666BAA">
        <w:rPr>
          <w:bCs/>
          <w:color w:val="000000" w:themeColor="text1"/>
          <w:sz w:val="26"/>
          <w:szCs w:val="26"/>
        </w:rPr>
        <w:t>godność z tematem konkursu</w:t>
      </w:r>
    </w:p>
    <w:p w:rsidR="005E4342" w:rsidRDefault="0092712C">
      <w:pPr>
        <w:pStyle w:val="Akapitzlist"/>
        <w:numPr>
          <w:ilvl w:val="0"/>
          <w:numId w:val="7"/>
        </w:numPr>
        <w:jc w:val="both"/>
        <w:rPr>
          <w:color w:val="000000"/>
          <w:sz w:val="26"/>
          <w:szCs w:val="26"/>
          <w:shd w:val="clear" w:color="auto" w:fill="FFFFFF"/>
        </w:rPr>
      </w:pPr>
      <w:r>
        <w:rPr>
          <w:color w:val="000000"/>
          <w:sz w:val="26"/>
          <w:szCs w:val="26"/>
          <w:shd w:val="clear" w:color="auto" w:fill="FFFFFF"/>
        </w:rPr>
        <w:t xml:space="preserve">oryginalność ujęcia tematu </w:t>
      </w:r>
    </w:p>
    <w:p w:rsidR="005E4342" w:rsidRDefault="0092712C">
      <w:pPr>
        <w:pStyle w:val="Akapitzlist"/>
        <w:numPr>
          <w:ilvl w:val="0"/>
          <w:numId w:val="7"/>
        </w:numPr>
        <w:jc w:val="both"/>
        <w:rPr>
          <w:color w:val="000000"/>
          <w:sz w:val="26"/>
          <w:szCs w:val="26"/>
          <w:shd w:val="clear" w:color="auto" w:fill="FFFFFF"/>
        </w:rPr>
      </w:pPr>
      <w:r>
        <w:rPr>
          <w:color w:val="000000"/>
          <w:sz w:val="26"/>
          <w:szCs w:val="26"/>
          <w:shd w:val="clear" w:color="auto" w:fill="FFFFFF"/>
        </w:rPr>
        <w:t>estetyka wykonania</w:t>
      </w:r>
    </w:p>
    <w:p w:rsidR="008D751A" w:rsidRPr="008D751A" w:rsidRDefault="0092712C">
      <w:pPr>
        <w:pStyle w:val="Akapitzlist"/>
        <w:numPr>
          <w:ilvl w:val="0"/>
          <w:numId w:val="5"/>
        </w:numPr>
        <w:jc w:val="both"/>
        <w:rPr>
          <w:color w:val="000000"/>
          <w:sz w:val="26"/>
          <w:szCs w:val="26"/>
          <w:shd w:val="clear" w:color="auto" w:fill="FFFFFF"/>
        </w:rPr>
      </w:pPr>
      <w:r>
        <w:rPr>
          <w:sz w:val="26"/>
          <w:szCs w:val="26"/>
        </w:rPr>
        <w:t>walory artystyczne</w:t>
      </w:r>
      <w:r w:rsidR="008D751A">
        <w:rPr>
          <w:sz w:val="26"/>
          <w:szCs w:val="26"/>
        </w:rPr>
        <w:t>,</w:t>
      </w:r>
      <w:r>
        <w:rPr>
          <w:sz w:val="26"/>
          <w:szCs w:val="26"/>
        </w:rPr>
        <w:t xml:space="preserve"> kompozycja</w:t>
      </w:r>
    </w:p>
    <w:p w:rsidR="008D751A" w:rsidRPr="008D751A" w:rsidRDefault="0092712C">
      <w:pPr>
        <w:pStyle w:val="Akapitzlist"/>
        <w:numPr>
          <w:ilvl w:val="0"/>
          <w:numId w:val="5"/>
        </w:numPr>
        <w:jc w:val="both"/>
        <w:rPr>
          <w:color w:val="000000"/>
          <w:sz w:val="26"/>
          <w:szCs w:val="26"/>
          <w:shd w:val="clear" w:color="auto" w:fill="FFFFFF"/>
        </w:rPr>
      </w:pPr>
      <w:r>
        <w:rPr>
          <w:sz w:val="26"/>
          <w:szCs w:val="26"/>
        </w:rPr>
        <w:t xml:space="preserve">sposób przedstawienia tematu </w:t>
      </w:r>
    </w:p>
    <w:p w:rsidR="005E4342" w:rsidRPr="008D751A" w:rsidRDefault="0092712C" w:rsidP="008D751A">
      <w:pPr>
        <w:pStyle w:val="Akapitzlist"/>
        <w:numPr>
          <w:ilvl w:val="0"/>
          <w:numId w:val="5"/>
        </w:numPr>
        <w:jc w:val="both"/>
        <w:rPr>
          <w:color w:val="000000"/>
          <w:sz w:val="26"/>
          <w:szCs w:val="26"/>
          <w:shd w:val="clear" w:color="auto" w:fill="FFFFFF"/>
        </w:rPr>
      </w:pPr>
      <w:r w:rsidRPr="008D751A">
        <w:rPr>
          <w:sz w:val="26"/>
          <w:szCs w:val="26"/>
        </w:rPr>
        <w:t xml:space="preserve">ogólny wyraz artystyczny </w:t>
      </w:r>
    </w:p>
    <w:p w:rsidR="005E4342" w:rsidRDefault="0092712C">
      <w:pPr>
        <w:ind w:left="360"/>
        <w:jc w:val="both"/>
        <w:rPr>
          <w:color w:val="000000" w:themeColor="text1"/>
          <w:sz w:val="26"/>
          <w:szCs w:val="26"/>
        </w:rPr>
      </w:pPr>
      <w:r>
        <w:rPr>
          <w:b/>
          <w:bCs/>
          <w:sz w:val="26"/>
          <w:szCs w:val="26"/>
        </w:rPr>
        <w:t xml:space="preserve"> </w:t>
      </w:r>
    </w:p>
    <w:p w:rsidR="005E4342" w:rsidRDefault="0092712C">
      <w:pPr>
        <w:ind w:left="360"/>
        <w:jc w:val="both"/>
        <w:rPr>
          <w:b/>
          <w:bCs/>
          <w:sz w:val="26"/>
          <w:szCs w:val="26"/>
        </w:rPr>
      </w:pPr>
      <w:r>
        <w:rPr>
          <w:b/>
          <w:bCs/>
          <w:color w:val="000000" w:themeColor="text1"/>
          <w:sz w:val="26"/>
          <w:szCs w:val="26"/>
        </w:rPr>
        <w:t>7. Nagrody</w:t>
      </w:r>
    </w:p>
    <w:p w:rsidR="005E4342" w:rsidRDefault="0092712C">
      <w:pPr>
        <w:pStyle w:val="Akapitzlist"/>
        <w:numPr>
          <w:ilvl w:val="0"/>
          <w:numId w:val="5"/>
        </w:numPr>
        <w:jc w:val="both"/>
        <w:rPr>
          <w:color w:val="000000"/>
          <w:shd w:val="clear" w:color="auto" w:fill="FFFFFF"/>
        </w:rPr>
      </w:pPr>
      <w:r>
        <w:rPr>
          <w:sz w:val="26"/>
          <w:szCs w:val="26"/>
        </w:rPr>
        <w:t xml:space="preserve">Przewidziane są </w:t>
      </w:r>
      <w:r w:rsidR="006D7BB5">
        <w:rPr>
          <w:sz w:val="26"/>
          <w:szCs w:val="26"/>
        </w:rPr>
        <w:t xml:space="preserve">nagrody rzeczowe </w:t>
      </w:r>
      <w:r w:rsidR="009F2FE2">
        <w:rPr>
          <w:sz w:val="26"/>
          <w:szCs w:val="26"/>
        </w:rPr>
        <w:t xml:space="preserve">za </w:t>
      </w:r>
      <w:r>
        <w:rPr>
          <w:sz w:val="26"/>
          <w:szCs w:val="26"/>
        </w:rPr>
        <w:t>I, II, III miejsce</w:t>
      </w:r>
      <w:r w:rsidR="00C53D73">
        <w:rPr>
          <w:sz w:val="26"/>
          <w:szCs w:val="26"/>
        </w:rPr>
        <w:t xml:space="preserve"> </w:t>
      </w:r>
      <w:r>
        <w:rPr>
          <w:sz w:val="26"/>
          <w:szCs w:val="26"/>
        </w:rPr>
        <w:t xml:space="preserve">oraz wyróżnienia </w:t>
      </w:r>
      <w:r w:rsidR="006D7BB5">
        <w:rPr>
          <w:sz w:val="26"/>
          <w:szCs w:val="26"/>
        </w:rPr>
        <w:t xml:space="preserve">                          </w:t>
      </w:r>
      <w:r>
        <w:rPr>
          <w:sz w:val="26"/>
          <w:szCs w:val="26"/>
        </w:rPr>
        <w:t xml:space="preserve">w każdej kategorii.  </w:t>
      </w:r>
    </w:p>
    <w:p w:rsidR="005E4342" w:rsidRPr="00783527" w:rsidRDefault="0092712C">
      <w:pPr>
        <w:pStyle w:val="Akapitzlist"/>
        <w:numPr>
          <w:ilvl w:val="0"/>
          <w:numId w:val="5"/>
        </w:numPr>
        <w:jc w:val="both"/>
        <w:rPr>
          <w:color w:val="000000"/>
          <w:sz w:val="26"/>
          <w:szCs w:val="26"/>
          <w:shd w:val="clear" w:color="auto" w:fill="FFFFFF"/>
        </w:rPr>
      </w:pPr>
      <w:r>
        <w:rPr>
          <w:sz w:val="26"/>
          <w:szCs w:val="26"/>
        </w:rPr>
        <w:t xml:space="preserve">Decyzja jury jest ostateczna i nie podlega odwołaniu. </w:t>
      </w:r>
    </w:p>
    <w:p w:rsidR="00083DA4" w:rsidRDefault="00CF5C67">
      <w:pPr>
        <w:pStyle w:val="Akapitzlist"/>
        <w:numPr>
          <w:ilvl w:val="0"/>
          <w:numId w:val="5"/>
        </w:numPr>
        <w:jc w:val="both"/>
        <w:rPr>
          <w:color w:val="000000"/>
          <w:sz w:val="26"/>
          <w:szCs w:val="26"/>
          <w:shd w:val="clear" w:color="auto" w:fill="FFFFFF"/>
        </w:rPr>
      </w:pPr>
      <w:r>
        <w:rPr>
          <w:color w:val="000000"/>
          <w:sz w:val="26"/>
          <w:szCs w:val="26"/>
          <w:shd w:val="clear" w:color="auto" w:fill="FFFFFF"/>
        </w:rPr>
        <w:t xml:space="preserve">Informacje o dacie i miejscu </w:t>
      </w:r>
      <w:r w:rsidR="00083DA4">
        <w:rPr>
          <w:color w:val="000000"/>
          <w:sz w:val="26"/>
          <w:szCs w:val="26"/>
          <w:shd w:val="clear" w:color="auto" w:fill="FFFFFF"/>
        </w:rPr>
        <w:t xml:space="preserve">wręczenia nagród </w:t>
      </w:r>
      <w:r w:rsidR="001D0346">
        <w:rPr>
          <w:color w:val="000000"/>
          <w:sz w:val="26"/>
          <w:szCs w:val="26"/>
          <w:shd w:val="clear" w:color="auto" w:fill="FFFFFF"/>
        </w:rPr>
        <w:t xml:space="preserve">oraz </w:t>
      </w:r>
      <w:r>
        <w:rPr>
          <w:color w:val="000000"/>
          <w:sz w:val="26"/>
          <w:szCs w:val="26"/>
          <w:shd w:val="clear" w:color="auto" w:fill="FFFFFF"/>
        </w:rPr>
        <w:t>otwarciu wystawy zostaną podane w terminie późniejszym.</w:t>
      </w:r>
    </w:p>
    <w:p w:rsidR="005E4342" w:rsidRPr="00783527" w:rsidRDefault="005E4342" w:rsidP="00783527">
      <w:pPr>
        <w:pStyle w:val="Akapitzlist"/>
        <w:jc w:val="both"/>
        <w:rPr>
          <w:color w:val="000000"/>
          <w:sz w:val="26"/>
          <w:szCs w:val="26"/>
          <w:shd w:val="clear" w:color="auto" w:fill="FFFFFF"/>
        </w:rPr>
      </w:pPr>
    </w:p>
    <w:p w:rsidR="005E4342" w:rsidRDefault="0092712C">
      <w:pPr>
        <w:ind w:left="360"/>
        <w:jc w:val="both"/>
        <w:rPr>
          <w:color w:val="000000" w:themeColor="text1"/>
        </w:rPr>
      </w:pPr>
      <w:r>
        <w:rPr>
          <w:color w:val="000000" w:themeColor="text1"/>
          <w:sz w:val="26"/>
          <w:szCs w:val="26"/>
        </w:rPr>
        <w:t xml:space="preserve">8. </w:t>
      </w:r>
      <w:r>
        <w:rPr>
          <w:sz w:val="26"/>
          <w:szCs w:val="26"/>
        </w:rPr>
        <w:t>Niniejszy regulamin jest jedynym dokumentem określającym zasady konkursu.</w:t>
      </w:r>
    </w:p>
    <w:p w:rsidR="005E4342" w:rsidRDefault="005E4342">
      <w:pPr>
        <w:jc w:val="both"/>
        <w:rPr>
          <w:color w:val="000000" w:themeColor="text1"/>
          <w:sz w:val="26"/>
          <w:szCs w:val="26"/>
        </w:rPr>
      </w:pPr>
    </w:p>
    <w:p w:rsidR="005E4342" w:rsidRDefault="0092712C">
      <w:pPr>
        <w:ind w:left="360"/>
        <w:jc w:val="both"/>
        <w:rPr>
          <w:color w:val="000000" w:themeColor="text1"/>
          <w:sz w:val="26"/>
          <w:szCs w:val="26"/>
        </w:rPr>
      </w:pPr>
      <w:r>
        <w:rPr>
          <w:color w:val="000000" w:themeColor="text1"/>
          <w:sz w:val="26"/>
          <w:szCs w:val="26"/>
        </w:rPr>
        <w:t>9.  Załącznikami do niniejszego Regulaminu są:</w:t>
      </w:r>
    </w:p>
    <w:p w:rsidR="005E4342" w:rsidRDefault="0092712C">
      <w:pPr>
        <w:pStyle w:val="Akapitzlist"/>
        <w:numPr>
          <w:ilvl w:val="0"/>
          <w:numId w:val="6"/>
        </w:numPr>
        <w:jc w:val="both"/>
        <w:rPr>
          <w:color w:val="000000"/>
          <w:sz w:val="26"/>
          <w:szCs w:val="26"/>
          <w:shd w:val="clear" w:color="auto" w:fill="FFFFFF"/>
        </w:rPr>
      </w:pPr>
      <w:r>
        <w:rPr>
          <w:b/>
          <w:bCs/>
          <w:color w:val="000000"/>
          <w:sz w:val="26"/>
          <w:szCs w:val="26"/>
          <w:shd w:val="clear" w:color="auto" w:fill="FFFFFF"/>
        </w:rPr>
        <w:t>Załącznik nr 1</w:t>
      </w:r>
      <w:r>
        <w:rPr>
          <w:color w:val="000000"/>
          <w:sz w:val="26"/>
          <w:szCs w:val="26"/>
          <w:shd w:val="clear" w:color="auto" w:fill="FFFFFF"/>
        </w:rPr>
        <w:t xml:space="preserve">- KARTA ZGŁOSZENIA </w:t>
      </w:r>
      <w:r w:rsidR="009F2FE2">
        <w:rPr>
          <w:color w:val="000000"/>
          <w:sz w:val="26"/>
          <w:szCs w:val="26"/>
          <w:shd w:val="clear" w:color="auto" w:fill="FFFFFF"/>
        </w:rPr>
        <w:t xml:space="preserve">UDZIAŁU SZKOŁY                                          </w:t>
      </w:r>
      <w:r>
        <w:rPr>
          <w:color w:val="000000"/>
          <w:sz w:val="26"/>
          <w:szCs w:val="26"/>
          <w:shd w:val="clear" w:color="auto" w:fill="FFFFFF"/>
        </w:rPr>
        <w:t xml:space="preserve"> W KONKURSIE </w:t>
      </w:r>
    </w:p>
    <w:p w:rsidR="005E4342" w:rsidRDefault="0092712C">
      <w:pPr>
        <w:pStyle w:val="Default"/>
        <w:numPr>
          <w:ilvl w:val="0"/>
          <w:numId w:val="6"/>
        </w:numPr>
        <w:jc w:val="both"/>
        <w:rPr>
          <w:rFonts w:ascii="Times New Roman" w:hAnsi="Times New Roman" w:cs="Times New Roman"/>
          <w:sz w:val="26"/>
          <w:szCs w:val="26"/>
        </w:rPr>
      </w:pPr>
      <w:r>
        <w:rPr>
          <w:rFonts w:ascii="Times New Roman" w:hAnsi="Times New Roman" w:cs="Times New Roman"/>
          <w:b/>
          <w:bCs/>
          <w:sz w:val="26"/>
          <w:szCs w:val="26"/>
          <w:shd w:val="clear" w:color="auto" w:fill="FFFFFF"/>
        </w:rPr>
        <w:t>Załącznik nr 2</w:t>
      </w:r>
      <w:r>
        <w:rPr>
          <w:rFonts w:ascii="Times New Roman" w:hAnsi="Times New Roman" w:cs="Times New Roman"/>
          <w:sz w:val="26"/>
          <w:szCs w:val="26"/>
          <w:shd w:val="clear" w:color="auto" w:fill="FFFFFF"/>
        </w:rPr>
        <w:t xml:space="preserve"> - </w:t>
      </w:r>
      <w:r>
        <w:rPr>
          <w:rFonts w:ascii="Times New Roman" w:hAnsi="Times New Roman" w:cs="Times New Roman"/>
          <w:sz w:val="26"/>
          <w:szCs w:val="26"/>
        </w:rPr>
        <w:t>OŚWIADCZENIE OSOBY UPRAWNIONEJ (ZGODA) NA UDZIAŁ W KONKURSIE I ROZPOWSZECHNIANIE WIZERUNKU DZIECKA  W CELACH KONKURSOWYCH</w:t>
      </w:r>
    </w:p>
    <w:p w:rsidR="005E4342" w:rsidRDefault="005E4342">
      <w:pPr>
        <w:pStyle w:val="Akapitzlist"/>
        <w:jc w:val="both"/>
        <w:rPr>
          <w:color w:val="000000"/>
          <w:sz w:val="26"/>
          <w:szCs w:val="26"/>
          <w:shd w:val="clear" w:color="auto" w:fill="FFFFFF"/>
        </w:rPr>
      </w:pPr>
    </w:p>
    <w:p w:rsidR="00783527" w:rsidRDefault="0092712C" w:rsidP="009838FA">
      <w:pPr>
        <w:ind w:left="360"/>
        <w:jc w:val="both"/>
        <w:rPr>
          <w:b/>
          <w:bCs/>
          <w:color w:val="000000" w:themeColor="text1"/>
          <w:sz w:val="28"/>
          <w:szCs w:val="28"/>
        </w:rPr>
      </w:pPr>
      <w:r>
        <w:rPr>
          <w:color w:val="000000" w:themeColor="text1"/>
          <w:sz w:val="26"/>
          <w:szCs w:val="26"/>
        </w:rPr>
        <w:t xml:space="preserve">10.  Informacji na temat organizacji i przebiegu konkursu udziela </w:t>
      </w:r>
      <w:r w:rsidR="009838FA">
        <w:rPr>
          <w:color w:val="000000" w:themeColor="text1"/>
          <w:sz w:val="26"/>
          <w:szCs w:val="26"/>
        </w:rPr>
        <w:t>Karina Pawłowska</w:t>
      </w:r>
      <w:r w:rsidR="000476B8">
        <w:rPr>
          <w:color w:val="000000" w:themeColor="text1"/>
          <w:sz w:val="26"/>
          <w:szCs w:val="26"/>
        </w:rPr>
        <w:t>, tel.</w:t>
      </w:r>
      <w:r w:rsidR="00666BAA">
        <w:rPr>
          <w:color w:val="000000" w:themeColor="text1"/>
          <w:sz w:val="26"/>
          <w:szCs w:val="26"/>
        </w:rPr>
        <w:t xml:space="preserve"> </w:t>
      </w:r>
      <w:r w:rsidR="000476B8">
        <w:rPr>
          <w:color w:val="000000" w:themeColor="text1"/>
          <w:sz w:val="26"/>
          <w:szCs w:val="26"/>
        </w:rPr>
        <w:t>693173264.</w:t>
      </w: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783527" w:rsidRDefault="00783527">
      <w:pPr>
        <w:jc w:val="right"/>
        <w:rPr>
          <w:b/>
          <w:bCs/>
          <w:color w:val="000000" w:themeColor="text1"/>
          <w:sz w:val="28"/>
          <w:szCs w:val="28"/>
        </w:rPr>
      </w:pPr>
    </w:p>
    <w:p w:rsidR="005E4342" w:rsidRDefault="0092712C">
      <w:pPr>
        <w:jc w:val="right"/>
        <w:rPr>
          <w:color w:val="000000"/>
          <w:sz w:val="28"/>
          <w:szCs w:val="28"/>
        </w:rPr>
      </w:pPr>
      <w:r>
        <w:rPr>
          <w:b/>
          <w:bCs/>
          <w:color w:val="000000" w:themeColor="text1"/>
          <w:sz w:val="28"/>
          <w:szCs w:val="28"/>
        </w:rPr>
        <w:t>Załącznik nr 1</w:t>
      </w:r>
      <w:r>
        <w:rPr>
          <w:color w:val="000000" w:themeColor="text1"/>
          <w:sz w:val="28"/>
          <w:szCs w:val="28"/>
        </w:rPr>
        <w:t xml:space="preserve"> </w:t>
      </w:r>
    </w:p>
    <w:p w:rsidR="00D51E35" w:rsidRPr="00D51E35" w:rsidRDefault="00D51E35" w:rsidP="00D51E35">
      <w:pPr>
        <w:jc w:val="right"/>
        <w:rPr>
          <w:color w:val="000000"/>
          <w:sz w:val="28"/>
          <w:szCs w:val="28"/>
        </w:rPr>
      </w:pPr>
      <w:r w:rsidRPr="00D51E35">
        <w:rPr>
          <w:color w:val="000000"/>
          <w:sz w:val="28"/>
          <w:szCs w:val="28"/>
        </w:rPr>
        <w:t>do Regulaminu Konkursu Plastycznego</w:t>
      </w:r>
    </w:p>
    <w:p w:rsidR="00D51E35" w:rsidRPr="00D51E35" w:rsidRDefault="00D51E35" w:rsidP="00D51E35">
      <w:pPr>
        <w:jc w:val="right"/>
        <w:rPr>
          <w:color w:val="000000"/>
          <w:sz w:val="28"/>
          <w:szCs w:val="28"/>
        </w:rPr>
      </w:pPr>
      <w:r w:rsidRPr="00D51E35">
        <w:rPr>
          <w:color w:val="000000"/>
          <w:sz w:val="28"/>
          <w:szCs w:val="28"/>
        </w:rPr>
        <w:t>z okazji ustanowionego  przez Senat RP</w:t>
      </w:r>
    </w:p>
    <w:p w:rsidR="005E4342" w:rsidRDefault="00D51E35" w:rsidP="00D51E35">
      <w:pPr>
        <w:jc w:val="right"/>
        <w:rPr>
          <w:color w:val="000000"/>
          <w:sz w:val="28"/>
          <w:szCs w:val="28"/>
        </w:rPr>
      </w:pPr>
      <w:r w:rsidRPr="00D51E35">
        <w:rPr>
          <w:color w:val="000000"/>
          <w:sz w:val="28"/>
          <w:szCs w:val="28"/>
        </w:rPr>
        <w:t>roku 2024 Rokiem Edukacji Ekonomicznej</w:t>
      </w:r>
    </w:p>
    <w:p w:rsidR="005E4342" w:rsidRDefault="005E4342">
      <w:pPr>
        <w:rPr>
          <w:color w:val="000000"/>
          <w:sz w:val="28"/>
          <w:szCs w:val="28"/>
        </w:rPr>
      </w:pPr>
    </w:p>
    <w:p w:rsidR="005E4342" w:rsidRDefault="005E4342">
      <w:pPr>
        <w:rPr>
          <w:color w:val="000000"/>
          <w:sz w:val="28"/>
          <w:szCs w:val="28"/>
        </w:rPr>
      </w:pPr>
    </w:p>
    <w:p w:rsidR="005E4342" w:rsidRDefault="0092712C">
      <w:pPr>
        <w:jc w:val="center"/>
        <w:rPr>
          <w:b/>
          <w:color w:val="000000"/>
          <w:sz w:val="28"/>
          <w:szCs w:val="28"/>
          <w:shd w:val="clear" w:color="auto" w:fill="FFFFFF"/>
        </w:rPr>
      </w:pPr>
      <w:r>
        <w:rPr>
          <w:b/>
          <w:color w:val="000000"/>
          <w:sz w:val="28"/>
          <w:szCs w:val="28"/>
          <w:shd w:val="clear" w:color="auto" w:fill="FFFFFF"/>
        </w:rPr>
        <w:t xml:space="preserve">KARTA ZGŁOSZENIA </w:t>
      </w:r>
    </w:p>
    <w:p w:rsidR="005E4342" w:rsidRDefault="009F2FE2">
      <w:pPr>
        <w:jc w:val="center"/>
        <w:rPr>
          <w:b/>
          <w:color w:val="000000"/>
          <w:sz w:val="28"/>
          <w:szCs w:val="28"/>
          <w:shd w:val="clear" w:color="auto" w:fill="FFFFFF"/>
        </w:rPr>
      </w:pPr>
      <w:r>
        <w:rPr>
          <w:b/>
          <w:color w:val="000000"/>
          <w:sz w:val="28"/>
          <w:szCs w:val="28"/>
          <w:shd w:val="clear" w:color="auto" w:fill="FFFFFF"/>
        </w:rPr>
        <w:t xml:space="preserve">UDZIAŁU SZKOŁY </w:t>
      </w:r>
      <w:r w:rsidR="0092712C">
        <w:rPr>
          <w:b/>
          <w:color w:val="000000"/>
          <w:sz w:val="28"/>
          <w:szCs w:val="28"/>
          <w:shd w:val="clear" w:color="auto" w:fill="FFFFFF"/>
        </w:rPr>
        <w:t xml:space="preserve"> W KONKURSIE </w:t>
      </w:r>
    </w:p>
    <w:p w:rsidR="005E4342" w:rsidRDefault="005E4342">
      <w:pPr>
        <w:rPr>
          <w:color w:val="000000"/>
          <w:sz w:val="28"/>
          <w:szCs w:val="28"/>
        </w:rPr>
      </w:pPr>
    </w:p>
    <w:tbl>
      <w:tblPr>
        <w:tblStyle w:val="Tabela-Siatka"/>
        <w:tblW w:w="9212" w:type="dxa"/>
        <w:tblLayout w:type="fixed"/>
        <w:tblLook w:val="04A0" w:firstRow="1" w:lastRow="0" w:firstColumn="1" w:lastColumn="0" w:noHBand="0" w:noVBand="1"/>
      </w:tblPr>
      <w:tblGrid>
        <w:gridCol w:w="4077"/>
        <w:gridCol w:w="5135"/>
      </w:tblGrid>
      <w:tr w:rsidR="005E4342">
        <w:trPr>
          <w:trHeight w:val="1395"/>
        </w:trPr>
        <w:tc>
          <w:tcPr>
            <w:tcW w:w="4077" w:type="dxa"/>
          </w:tcPr>
          <w:p w:rsidR="005E4342" w:rsidRDefault="0092712C">
            <w:pPr>
              <w:widowControl w:val="0"/>
              <w:rPr>
                <w:color w:val="000000"/>
                <w:sz w:val="28"/>
                <w:szCs w:val="28"/>
                <w:shd w:val="clear" w:color="auto" w:fill="FFFFFF"/>
              </w:rPr>
            </w:pPr>
            <w:r>
              <w:rPr>
                <w:color w:val="000000"/>
                <w:sz w:val="28"/>
                <w:szCs w:val="28"/>
                <w:shd w:val="clear" w:color="auto" w:fill="FFFFFF"/>
              </w:rPr>
              <w:t>Nazwa szkoły</w:t>
            </w:r>
          </w:p>
          <w:p w:rsidR="005E4342" w:rsidRDefault="005E4342">
            <w:pPr>
              <w:widowControl w:val="0"/>
              <w:rPr>
                <w:color w:val="000000"/>
                <w:sz w:val="28"/>
                <w:szCs w:val="28"/>
                <w:shd w:val="clear" w:color="auto" w:fill="FFFFFF"/>
              </w:rPr>
            </w:pPr>
          </w:p>
          <w:p w:rsidR="005E4342" w:rsidRDefault="005E4342">
            <w:pPr>
              <w:widowControl w:val="0"/>
              <w:rPr>
                <w:color w:val="000000"/>
                <w:sz w:val="28"/>
                <w:szCs w:val="28"/>
              </w:rPr>
            </w:pPr>
          </w:p>
        </w:tc>
        <w:tc>
          <w:tcPr>
            <w:tcW w:w="5134" w:type="dxa"/>
          </w:tcPr>
          <w:p w:rsidR="005E4342" w:rsidRDefault="005E4342">
            <w:pPr>
              <w:widowControl w:val="0"/>
              <w:rPr>
                <w:color w:val="000000"/>
                <w:sz w:val="28"/>
                <w:szCs w:val="28"/>
              </w:rPr>
            </w:pPr>
          </w:p>
        </w:tc>
      </w:tr>
      <w:tr w:rsidR="005E4342">
        <w:trPr>
          <w:trHeight w:val="2490"/>
        </w:trPr>
        <w:tc>
          <w:tcPr>
            <w:tcW w:w="4077" w:type="dxa"/>
          </w:tcPr>
          <w:p w:rsidR="005E4342" w:rsidRDefault="0092712C">
            <w:pPr>
              <w:widowControl w:val="0"/>
              <w:rPr>
                <w:color w:val="000000"/>
                <w:sz w:val="28"/>
                <w:szCs w:val="28"/>
              </w:rPr>
            </w:pPr>
            <w:r>
              <w:rPr>
                <w:color w:val="000000" w:themeColor="text1"/>
                <w:sz w:val="28"/>
                <w:szCs w:val="28"/>
              </w:rPr>
              <w:t>Dane adresowe szkoły</w:t>
            </w:r>
          </w:p>
          <w:p w:rsidR="005E4342" w:rsidRDefault="0092712C">
            <w:pPr>
              <w:widowControl w:val="0"/>
              <w:rPr>
                <w:color w:val="000000"/>
                <w:sz w:val="28"/>
                <w:szCs w:val="28"/>
              </w:rPr>
            </w:pPr>
            <w:r>
              <w:rPr>
                <w:color w:val="000000"/>
                <w:sz w:val="28"/>
                <w:szCs w:val="28"/>
              </w:rPr>
              <w:t>(w tym adres e-mail i nr tel.)</w:t>
            </w:r>
          </w:p>
          <w:p w:rsidR="005E4342" w:rsidRDefault="005E4342">
            <w:pPr>
              <w:widowControl w:val="0"/>
              <w:rPr>
                <w:color w:val="000000"/>
                <w:sz w:val="28"/>
                <w:szCs w:val="28"/>
              </w:rPr>
            </w:pPr>
          </w:p>
          <w:p w:rsidR="005E4342" w:rsidRDefault="005E4342">
            <w:pPr>
              <w:widowControl w:val="0"/>
              <w:rPr>
                <w:color w:val="000000"/>
                <w:sz w:val="28"/>
                <w:szCs w:val="28"/>
              </w:rPr>
            </w:pPr>
          </w:p>
          <w:p w:rsidR="005E4342" w:rsidRDefault="005E4342">
            <w:pPr>
              <w:widowControl w:val="0"/>
              <w:rPr>
                <w:color w:val="000000"/>
                <w:sz w:val="28"/>
                <w:szCs w:val="28"/>
              </w:rPr>
            </w:pPr>
          </w:p>
        </w:tc>
        <w:tc>
          <w:tcPr>
            <w:tcW w:w="5134" w:type="dxa"/>
          </w:tcPr>
          <w:p w:rsidR="005E4342" w:rsidRDefault="005E4342">
            <w:pPr>
              <w:widowControl w:val="0"/>
              <w:rPr>
                <w:color w:val="000000"/>
                <w:sz w:val="28"/>
                <w:szCs w:val="28"/>
              </w:rPr>
            </w:pPr>
          </w:p>
        </w:tc>
      </w:tr>
      <w:tr w:rsidR="005E4342">
        <w:trPr>
          <w:trHeight w:val="2160"/>
        </w:trPr>
        <w:tc>
          <w:tcPr>
            <w:tcW w:w="4077" w:type="dxa"/>
          </w:tcPr>
          <w:p w:rsidR="005E4342" w:rsidRDefault="0092712C">
            <w:pPr>
              <w:widowControl w:val="0"/>
              <w:rPr>
                <w:color w:val="000000"/>
                <w:sz w:val="28"/>
                <w:szCs w:val="28"/>
              </w:rPr>
            </w:pPr>
            <w:r>
              <w:rPr>
                <w:color w:val="000000"/>
                <w:sz w:val="28"/>
                <w:szCs w:val="28"/>
              </w:rPr>
              <w:t>Imię i nazwisko opiekuna</w:t>
            </w:r>
          </w:p>
          <w:p w:rsidR="005E4342" w:rsidRDefault="0092712C">
            <w:pPr>
              <w:widowControl w:val="0"/>
              <w:rPr>
                <w:color w:val="000000"/>
                <w:sz w:val="28"/>
                <w:szCs w:val="28"/>
              </w:rPr>
            </w:pPr>
            <w:r>
              <w:rPr>
                <w:color w:val="000000"/>
                <w:sz w:val="28"/>
                <w:szCs w:val="28"/>
              </w:rPr>
              <w:t>oraz dane kontaktowe</w:t>
            </w:r>
          </w:p>
          <w:p w:rsidR="005E4342" w:rsidRDefault="005E4342">
            <w:pPr>
              <w:widowControl w:val="0"/>
              <w:rPr>
                <w:color w:val="000000"/>
                <w:sz w:val="28"/>
                <w:szCs w:val="28"/>
              </w:rPr>
            </w:pPr>
          </w:p>
          <w:p w:rsidR="005E4342" w:rsidRDefault="005E4342">
            <w:pPr>
              <w:widowControl w:val="0"/>
              <w:rPr>
                <w:color w:val="000000"/>
                <w:sz w:val="28"/>
                <w:szCs w:val="28"/>
              </w:rPr>
            </w:pPr>
          </w:p>
          <w:p w:rsidR="005E4342" w:rsidRDefault="005E4342">
            <w:pPr>
              <w:widowControl w:val="0"/>
              <w:rPr>
                <w:color w:val="000000"/>
                <w:sz w:val="28"/>
                <w:szCs w:val="28"/>
              </w:rPr>
            </w:pPr>
          </w:p>
        </w:tc>
        <w:tc>
          <w:tcPr>
            <w:tcW w:w="5134" w:type="dxa"/>
          </w:tcPr>
          <w:p w:rsidR="005E4342" w:rsidRDefault="005E4342">
            <w:pPr>
              <w:widowControl w:val="0"/>
              <w:rPr>
                <w:color w:val="000000"/>
                <w:sz w:val="28"/>
                <w:szCs w:val="28"/>
              </w:rPr>
            </w:pPr>
          </w:p>
        </w:tc>
      </w:tr>
      <w:tr w:rsidR="005E4342">
        <w:trPr>
          <w:trHeight w:val="1335"/>
        </w:trPr>
        <w:tc>
          <w:tcPr>
            <w:tcW w:w="4077" w:type="dxa"/>
          </w:tcPr>
          <w:p w:rsidR="005E4342" w:rsidRDefault="0092712C">
            <w:pPr>
              <w:widowControl w:val="0"/>
              <w:rPr>
                <w:color w:val="000000" w:themeColor="text1"/>
                <w:sz w:val="28"/>
                <w:szCs w:val="28"/>
              </w:rPr>
            </w:pPr>
            <w:r>
              <w:rPr>
                <w:color w:val="000000" w:themeColor="text1"/>
                <w:sz w:val="28"/>
                <w:szCs w:val="28"/>
              </w:rPr>
              <w:t>Imię i nazwisko uczestnika</w:t>
            </w:r>
            <w:r w:rsidR="009F2FE2">
              <w:rPr>
                <w:color w:val="000000" w:themeColor="text1"/>
                <w:sz w:val="28"/>
                <w:szCs w:val="28"/>
              </w:rPr>
              <w:t>/uczestników</w:t>
            </w:r>
          </w:p>
          <w:p w:rsidR="005E4342" w:rsidRDefault="005E4342">
            <w:pPr>
              <w:widowControl w:val="0"/>
              <w:rPr>
                <w:color w:val="000000"/>
                <w:sz w:val="28"/>
                <w:szCs w:val="28"/>
              </w:rPr>
            </w:pPr>
          </w:p>
        </w:tc>
        <w:tc>
          <w:tcPr>
            <w:tcW w:w="5134" w:type="dxa"/>
            <w:vAlign w:val="center"/>
          </w:tcPr>
          <w:p w:rsidR="005E4342" w:rsidRDefault="005E4342">
            <w:pPr>
              <w:widowControl w:val="0"/>
              <w:jc w:val="center"/>
              <w:rPr>
                <w:color w:val="000000"/>
                <w:sz w:val="28"/>
                <w:szCs w:val="28"/>
              </w:rPr>
            </w:pPr>
          </w:p>
          <w:p w:rsidR="005E4342" w:rsidRDefault="005E4342">
            <w:pPr>
              <w:widowControl w:val="0"/>
              <w:jc w:val="center"/>
              <w:rPr>
                <w:color w:val="000000"/>
                <w:sz w:val="28"/>
                <w:szCs w:val="28"/>
              </w:rPr>
            </w:pPr>
          </w:p>
          <w:p w:rsidR="005E4342" w:rsidRDefault="005E4342">
            <w:pPr>
              <w:widowControl w:val="0"/>
              <w:jc w:val="center"/>
              <w:rPr>
                <w:color w:val="000000"/>
                <w:sz w:val="28"/>
                <w:szCs w:val="28"/>
              </w:rPr>
            </w:pPr>
          </w:p>
          <w:p w:rsidR="005E4342" w:rsidRDefault="005E4342">
            <w:pPr>
              <w:widowControl w:val="0"/>
              <w:jc w:val="center"/>
              <w:rPr>
                <w:color w:val="000000"/>
                <w:sz w:val="28"/>
                <w:szCs w:val="28"/>
              </w:rPr>
            </w:pPr>
          </w:p>
        </w:tc>
      </w:tr>
      <w:tr w:rsidR="005E4342">
        <w:trPr>
          <w:trHeight w:val="1755"/>
        </w:trPr>
        <w:tc>
          <w:tcPr>
            <w:tcW w:w="4077" w:type="dxa"/>
          </w:tcPr>
          <w:p w:rsidR="005E4342" w:rsidRDefault="0092712C">
            <w:pPr>
              <w:widowControl w:val="0"/>
              <w:rPr>
                <w:color w:val="000000"/>
                <w:sz w:val="28"/>
                <w:szCs w:val="28"/>
              </w:rPr>
            </w:pPr>
            <w:r>
              <w:rPr>
                <w:color w:val="000000"/>
                <w:sz w:val="28"/>
                <w:szCs w:val="28"/>
              </w:rPr>
              <w:t>Kategoria wiekowa</w:t>
            </w:r>
          </w:p>
          <w:p w:rsidR="005E4342" w:rsidRDefault="005E4342">
            <w:pPr>
              <w:widowControl w:val="0"/>
              <w:rPr>
                <w:color w:val="000000"/>
                <w:sz w:val="28"/>
                <w:szCs w:val="28"/>
              </w:rPr>
            </w:pPr>
          </w:p>
          <w:p w:rsidR="005E4342" w:rsidRDefault="005E4342">
            <w:pPr>
              <w:widowControl w:val="0"/>
              <w:rPr>
                <w:color w:val="000000"/>
                <w:sz w:val="28"/>
                <w:szCs w:val="28"/>
              </w:rPr>
            </w:pPr>
          </w:p>
        </w:tc>
        <w:tc>
          <w:tcPr>
            <w:tcW w:w="5134" w:type="dxa"/>
          </w:tcPr>
          <w:p w:rsidR="005E4342" w:rsidRDefault="005E4342">
            <w:pPr>
              <w:widowControl w:val="0"/>
              <w:rPr>
                <w:color w:val="000000"/>
                <w:sz w:val="28"/>
                <w:szCs w:val="28"/>
              </w:rPr>
            </w:pPr>
          </w:p>
        </w:tc>
      </w:tr>
    </w:tbl>
    <w:p w:rsidR="005E4342" w:rsidRDefault="005E4342">
      <w:pPr>
        <w:jc w:val="right"/>
        <w:rPr>
          <w:color w:val="000000" w:themeColor="text1"/>
          <w:sz w:val="28"/>
          <w:szCs w:val="28"/>
        </w:rPr>
      </w:pPr>
    </w:p>
    <w:p w:rsidR="005E4342" w:rsidRDefault="005E4342">
      <w:pPr>
        <w:jc w:val="right"/>
        <w:rPr>
          <w:color w:val="000000" w:themeColor="text1"/>
          <w:sz w:val="28"/>
          <w:szCs w:val="28"/>
        </w:rPr>
      </w:pPr>
    </w:p>
    <w:p w:rsidR="005E4342" w:rsidRDefault="005E4342">
      <w:pPr>
        <w:jc w:val="right"/>
        <w:rPr>
          <w:b/>
          <w:bCs/>
          <w:color w:val="000000" w:themeColor="text1"/>
          <w:sz w:val="28"/>
          <w:szCs w:val="28"/>
        </w:rPr>
      </w:pPr>
    </w:p>
    <w:p w:rsidR="00847152" w:rsidRDefault="00847152">
      <w:pPr>
        <w:jc w:val="right"/>
        <w:rPr>
          <w:b/>
          <w:bCs/>
          <w:color w:val="000000" w:themeColor="text1"/>
          <w:sz w:val="28"/>
          <w:szCs w:val="28"/>
        </w:rPr>
      </w:pPr>
    </w:p>
    <w:p w:rsidR="00847152" w:rsidRDefault="00847152">
      <w:pPr>
        <w:jc w:val="right"/>
        <w:rPr>
          <w:b/>
          <w:bCs/>
          <w:color w:val="000000" w:themeColor="text1"/>
          <w:sz w:val="28"/>
          <w:szCs w:val="28"/>
        </w:rPr>
      </w:pPr>
    </w:p>
    <w:p w:rsidR="005E4342" w:rsidRDefault="0092712C">
      <w:pPr>
        <w:jc w:val="right"/>
        <w:rPr>
          <w:color w:val="000000"/>
          <w:sz w:val="28"/>
          <w:szCs w:val="28"/>
        </w:rPr>
      </w:pPr>
      <w:r>
        <w:rPr>
          <w:b/>
          <w:bCs/>
          <w:color w:val="000000" w:themeColor="text1"/>
          <w:sz w:val="28"/>
          <w:szCs w:val="28"/>
        </w:rPr>
        <w:t>Załącznik nr 2</w:t>
      </w:r>
      <w:r>
        <w:rPr>
          <w:color w:val="000000" w:themeColor="text1"/>
          <w:sz w:val="28"/>
          <w:szCs w:val="28"/>
        </w:rPr>
        <w:t xml:space="preserve"> </w:t>
      </w:r>
    </w:p>
    <w:p w:rsidR="005E4342" w:rsidRDefault="0092712C" w:rsidP="000476B8">
      <w:pPr>
        <w:jc w:val="right"/>
        <w:rPr>
          <w:color w:val="000000"/>
          <w:sz w:val="28"/>
          <w:szCs w:val="28"/>
          <w:shd w:val="clear" w:color="auto" w:fill="FFFFFF"/>
        </w:rPr>
      </w:pPr>
      <w:r>
        <w:rPr>
          <w:color w:val="000000"/>
          <w:sz w:val="28"/>
          <w:szCs w:val="28"/>
        </w:rPr>
        <w:t xml:space="preserve">do </w:t>
      </w:r>
      <w:r>
        <w:rPr>
          <w:color w:val="000000"/>
          <w:sz w:val="28"/>
          <w:szCs w:val="28"/>
          <w:shd w:val="clear" w:color="auto" w:fill="FFFFFF"/>
        </w:rPr>
        <w:t xml:space="preserve">Regulaminu Konkursu </w:t>
      </w:r>
      <w:r w:rsidR="000476B8">
        <w:rPr>
          <w:color w:val="000000"/>
          <w:sz w:val="28"/>
          <w:szCs w:val="28"/>
          <w:shd w:val="clear" w:color="auto" w:fill="FFFFFF"/>
        </w:rPr>
        <w:t>Plastycznego</w:t>
      </w:r>
    </w:p>
    <w:p w:rsidR="000476B8" w:rsidRDefault="000476B8" w:rsidP="000476B8">
      <w:pPr>
        <w:pStyle w:val="Default"/>
        <w:jc w:val="right"/>
        <w:rPr>
          <w:rFonts w:ascii="Times New Roman" w:hAnsi="Times New Roman" w:cs="Times New Roman"/>
          <w:bCs/>
          <w:sz w:val="28"/>
          <w:szCs w:val="28"/>
        </w:rPr>
      </w:pPr>
      <w:r w:rsidRPr="000476B8">
        <w:rPr>
          <w:rFonts w:ascii="Times New Roman" w:hAnsi="Times New Roman" w:cs="Times New Roman"/>
          <w:bCs/>
          <w:sz w:val="28"/>
          <w:szCs w:val="28"/>
        </w:rPr>
        <w:t>z okazji ustanowionego</w:t>
      </w:r>
      <w:r>
        <w:rPr>
          <w:rFonts w:ascii="Times New Roman" w:hAnsi="Times New Roman" w:cs="Times New Roman"/>
          <w:bCs/>
          <w:sz w:val="28"/>
          <w:szCs w:val="28"/>
        </w:rPr>
        <w:t xml:space="preserve"> </w:t>
      </w:r>
      <w:r w:rsidRPr="000476B8">
        <w:rPr>
          <w:rFonts w:ascii="Times New Roman" w:hAnsi="Times New Roman" w:cs="Times New Roman"/>
          <w:bCs/>
          <w:sz w:val="28"/>
          <w:szCs w:val="28"/>
        </w:rPr>
        <w:t xml:space="preserve"> pr</w:t>
      </w:r>
      <w:r>
        <w:rPr>
          <w:rFonts w:ascii="Times New Roman" w:hAnsi="Times New Roman" w:cs="Times New Roman"/>
          <w:bCs/>
          <w:sz w:val="28"/>
          <w:szCs w:val="28"/>
        </w:rPr>
        <w:t>z</w:t>
      </w:r>
      <w:r w:rsidRPr="000476B8">
        <w:rPr>
          <w:rFonts w:ascii="Times New Roman" w:hAnsi="Times New Roman" w:cs="Times New Roman"/>
          <w:bCs/>
          <w:sz w:val="28"/>
          <w:szCs w:val="28"/>
        </w:rPr>
        <w:t xml:space="preserve">ez </w:t>
      </w:r>
      <w:r>
        <w:rPr>
          <w:rFonts w:ascii="Times New Roman" w:hAnsi="Times New Roman" w:cs="Times New Roman"/>
          <w:bCs/>
          <w:sz w:val="28"/>
          <w:szCs w:val="28"/>
        </w:rPr>
        <w:t>S</w:t>
      </w:r>
      <w:r w:rsidRPr="000476B8">
        <w:rPr>
          <w:rFonts w:ascii="Times New Roman" w:hAnsi="Times New Roman" w:cs="Times New Roman"/>
          <w:bCs/>
          <w:sz w:val="28"/>
          <w:szCs w:val="28"/>
        </w:rPr>
        <w:t xml:space="preserve">enat </w:t>
      </w:r>
      <w:r>
        <w:rPr>
          <w:rFonts w:ascii="Times New Roman" w:hAnsi="Times New Roman" w:cs="Times New Roman"/>
          <w:bCs/>
          <w:sz w:val="28"/>
          <w:szCs w:val="28"/>
        </w:rPr>
        <w:t>RP</w:t>
      </w:r>
    </w:p>
    <w:p w:rsidR="005E4342" w:rsidRPr="000476B8" w:rsidRDefault="000476B8" w:rsidP="000476B8">
      <w:pPr>
        <w:pStyle w:val="Default"/>
        <w:jc w:val="right"/>
        <w:rPr>
          <w:rFonts w:ascii="Times New Roman" w:hAnsi="Times New Roman" w:cs="Times New Roman"/>
          <w:bCs/>
          <w:sz w:val="28"/>
          <w:szCs w:val="28"/>
        </w:rPr>
      </w:pPr>
      <w:r w:rsidRPr="000476B8">
        <w:rPr>
          <w:rFonts w:ascii="Times New Roman" w:hAnsi="Times New Roman" w:cs="Times New Roman"/>
          <w:bCs/>
          <w:sz w:val="28"/>
          <w:szCs w:val="28"/>
        </w:rPr>
        <w:t>roku 2024</w:t>
      </w:r>
      <w:r>
        <w:rPr>
          <w:rFonts w:ascii="Times New Roman" w:hAnsi="Times New Roman" w:cs="Times New Roman"/>
          <w:bCs/>
          <w:sz w:val="28"/>
          <w:szCs w:val="28"/>
        </w:rPr>
        <w:t xml:space="preserve"> R</w:t>
      </w:r>
      <w:r w:rsidRPr="000476B8">
        <w:rPr>
          <w:rFonts w:ascii="Times New Roman" w:hAnsi="Times New Roman" w:cs="Times New Roman"/>
          <w:bCs/>
          <w:sz w:val="28"/>
          <w:szCs w:val="28"/>
        </w:rPr>
        <w:t xml:space="preserve">okiem </w:t>
      </w:r>
      <w:r>
        <w:rPr>
          <w:rFonts w:ascii="Times New Roman" w:hAnsi="Times New Roman" w:cs="Times New Roman"/>
          <w:bCs/>
          <w:sz w:val="28"/>
          <w:szCs w:val="28"/>
        </w:rPr>
        <w:t>E</w:t>
      </w:r>
      <w:r w:rsidRPr="000476B8">
        <w:rPr>
          <w:rFonts w:ascii="Times New Roman" w:hAnsi="Times New Roman" w:cs="Times New Roman"/>
          <w:bCs/>
          <w:sz w:val="28"/>
          <w:szCs w:val="28"/>
        </w:rPr>
        <w:t xml:space="preserve">dukacji </w:t>
      </w:r>
      <w:r>
        <w:rPr>
          <w:rFonts w:ascii="Times New Roman" w:hAnsi="Times New Roman" w:cs="Times New Roman"/>
          <w:bCs/>
          <w:sz w:val="28"/>
          <w:szCs w:val="28"/>
        </w:rPr>
        <w:t>E</w:t>
      </w:r>
      <w:r w:rsidRPr="000476B8">
        <w:rPr>
          <w:rFonts w:ascii="Times New Roman" w:hAnsi="Times New Roman" w:cs="Times New Roman"/>
          <w:bCs/>
          <w:sz w:val="28"/>
          <w:szCs w:val="28"/>
        </w:rPr>
        <w:t>konomicznej</w:t>
      </w:r>
    </w:p>
    <w:p w:rsidR="000476B8" w:rsidRPr="000476B8" w:rsidRDefault="000476B8" w:rsidP="000476B8">
      <w:pPr>
        <w:pStyle w:val="Default"/>
        <w:jc w:val="center"/>
        <w:rPr>
          <w:rFonts w:ascii="Times New Roman" w:hAnsi="Times New Roman" w:cs="Times New Roman"/>
          <w:bCs/>
          <w:sz w:val="28"/>
          <w:szCs w:val="28"/>
        </w:rPr>
      </w:pPr>
    </w:p>
    <w:p w:rsidR="005E4342" w:rsidRDefault="0092712C">
      <w:pPr>
        <w:pStyle w:val="Default"/>
        <w:jc w:val="center"/>
        <w:rPr>
          <w:rFonts w:ascii="Times New Roman" w:hAnsi="Times New Roman" w:cs="Times New Roman"/>
          <w:b/>
          <w:bCs/>
          <w:sz w:val="28"/>
          <w:szCs w:val="28"/>
        </w:rPr>
      </w:pPr>
      <w:r>
        <w:rPr>
          <w:rFonts w:ascii="Times New Roman" w:hAnsi="Times New Roman" w:cs="Times New Roman"/>
          <w:b/>
          <w:bCs/>
          <w:sz w:val="28"/>
          <w:szCs w:val="28"/>
        </w:rPr>
        <w:t>OŚWIADCZENIE OSOBY UPRAWNIONEJ (ZGODA) NA UDZIAŁ</w:t>
      </w:r>
    </w:p>
    <w:p w:rsidR="005E4342" w:rsidRDefault="0092712C">
      <w:pPr>
        <w:pStyle w:val="Default"/>
        <w:jc w:val="center"/>
        <w:rPr>
          <w:rFonts w:ascii="Times New Roman" w:hAnsi="Times New Roman" w:cs="Times New Roman"/>
          <w:b/>
          <w:bCs/>
          <w:sz w:val="28"/>
          <w:szCs w:val="28"/>
        </w:rPr>
      </w:pPr>
      <w:r>
        <w:rPr>
          <w:rFonts w:ascii="Times New Roman" w:hAnsi="Times New Roman" w:cs="Times New Roman"/>
          <w:b/>
          <w:bCs/>
          <w:sz w:val="28"/>
          <w:szCs w:val="28"/>
        </w:rPr>
        <w:t>W KONKURSIE  I ROZPOWSZECHNIANIE WIZERUNKU DZIECKA</w:t>
      </w:r>
    </w:p>
    <w:p w:rsidR="005E4342" w:rsidRDefault="0092712C">
      <w:pPr>
        <w:pStyle w:val="Default"/>
        <w:jc w:val="center"/>
        <w:rPr>
          <w:rFonts w:ascii="Times New Roman" w:hAnsi="Times New Roman" w:cs="Times New Roman"/>
          <w:sz w:val="28"/>
          <w:szCs w:val="28"/>
        </w:rPr>
      </w:pPr>
      <w:r>
        <w:rPr>
          <w:rFonts w:ascii="Times New Roman" w:hAnsi="Times New Roman" w:cs="Times New Roman"/>
          <w:b/>
          <w:bCs/>
          <w:sz w:val="28"/>
          <w:szCs w:val="28"/>
        </w:rPr>
        <w:t>W CELACH KONKURSOWYCH</w:t>
      </w:r>
    </w:p>
    <w:p w:rsidR="005E4342" w:rsidRDefault="005E4342">
      <w:pPr>
        <w:pStyle w:val="Default"/>
        <w:rPr>
          <w:rFonts w:ascii="Times New Roman" w:hAnsi="Times New Roman" w:cs="Times New Roman"/>
          <w:b/>
          <w:bCs/>
          <w:sz w:val="28"/>
          <w:szCs w:val="28"/>
        </w:rPr>
      </w:pPr>
    </w:p>
    <w:p w:rsidR="005E4342" w:rsidRDefault="005E4342">
      <w:pPr>
        <w:pStyle w:val="Default"/>
        <w:rPr>
          <w:rFonts w:ascii="Times New Roman" w:hAnsi="Times New Roman" w:cs="Times New Roman"/>
          <w:b/>
          <w:bCs/>
        </w:rPr>
      </w:pPr>
    </w:p>
    <w:p w:rsidR="005E4342" w:rsidRDefault="0092712C">
      <w:pPr>
        <w:pStyle w:val="Default"/>
        <w:jc w:val="both"/>
        <w:rPr>
          <w:rFonts w:ascii="Times New Roman" w:hAnsi="Times New Roman" w:cs="Times New Roman"/>
          <w:b/>
          <w:bCs/>
        </w:rPr>
      </w:pPr>
      <w:r>
        <w:rPr>
          <w:rFonts w:ascii="Times New Roman" w:hAnsi="Times New Roman" w:cs="Times New Roman"/>
          <w:b/>
          <w:bCs/>
        </w:rPr>
        <w:t xml:space="preserve">Wyrażam zgodę na udział mojego dziecka </w:t>
      </w:r>
    </w:p>
    <w:p w:rsidR="005E4342" w:rsidRDefault="005E4342">
      <w:pPr>
        <w:pStyle w:val="Default"/>
        <w:jc w:val="both"/>
        <w:rPr>
          <w:rFonts w:ascii="Times New Roman" w:hAnsi="Times New Roman" w:cs="Times New Roman"/>
          <w:b/>
          <w:bCs/>
        </w:rPr>
      </w:pPr>
    </w:p>
    <w:p w:rsidR="005E4342" w:rsidRDefault="0092712C" w:rsidP="007C2269">
      <w:pPr>
        <w:jc w:val="both"/>
      </w:pPr>
      <w:r>
        <w:t xml:space="preserve">……………………………………………………………………………….. </w:t>
      </w:r>
      <w:r>
        <w:rPr>
          <w:b/>
          <w:bCs/>
        </w:rPr>
        <w:t xml:space="preserve">w </w:t>
      </w:r>
      <w:bookmarkStart w:id="3" w:name="_Hlk92884247"/>
      <w:r>
        <w:rPr>
          <w:b/>
          <w:bCs/>
        </w:rPr>
        <w:t xml:space="preserve">Konkursie </w:t>
      </w:r>
      <w:bookmarkEnd w:id="3"/>
      <w:r w:rsidR="000476B8">
        <w:rPr>
          <w:b/>
          <w:bCs/>
          <w:color w:val="000000"/>
          <w:shd w:val="clear" w:color="auto" w:fill="FFFFFF"/>
        </w:rPr>
        <w:t>plastycznym</w:t>
      </w:r>
      <w:r w:rsidR="007C2269">
        <w:rPr>
          <w:b/>
          <w:bCs/>
          <w:color w:val="000000"/>
          <w:shd w:val="clear" w:color="auto" w:fill="FFFFFF"/>
        </w:rPr>
        <w:t xml:space="preserve"> </w:t>
      </w:r>
      <w:r w:rsidR="007C2269" w:rsidRPr="007C2269">
        <w:rPr>
          <w:b/>
          <w:bCs/>
          <w:color w:val="000000"/>
          <w:shd w:val="clear" w:color="auto" w:fill="FFFFFF"/>
        </w:rPr>
        <w:t>z okazji ustanowionego przez Senat RP</w:t>
      </w:r>
      <w:r w:rsidR="007C2269">
        <w:rPr>
          <w:b/>
          <w:bCs/>
          <w:color w:val="000000"/>
          <w:shd w:val="clear" w:color="auto" w:fill="FFFFFF"/>
        </w:rPr>
        <w:t xml:space="preserve"> </w:t>
      </w:r>
      <w:r w:rsidR="007C2269" w:rsidRPr="007C2269">
        <w:rPr>
          <w:b/>
          <w:bCs/>
          <w:color w:val="000000"/>
          <w:shd w:val="clear" w:color="auto" w:fill="FFFFFF"/>
        </w:rPr>
        <w:t>roku 2024 Rokiem Edukacji Ekonomicznej</w:t>
      </w:r>
      <w:r w:rsidR="007C2269">
        <w:rPr>
          <w:b/>
          <w:bCs/>
          <w:color w:val="000000"/>
          <w:shd w:val="clear" w:color="auto" w:fill="FFFFFF"/>
        </w:rPr>
        <w:t xml:space="preserve"> </w:t>
      </w:r>
      <w:r>
        <w:rPr>
          <w:i/>
          <w:iCs/>
        </w:rPr>
        <w:t xml:space="preserve">– Regulamin konkursu dostępny na </w:t>
      </w:r>
      <w:r w:rsidR="007C2269">
        <w:rPr>
          <w:i/>
          <w:iCs/>
        </w:rPr>
        <w:t>stronie Organizatorów -</w:t>
      </w:r>
      <w:r>
        <w:t xml:space="preserve"> stosownie do postanowień art. 81 Ustawy z 04.02.1994 o prawie autorskim i prawach pokrewnych (</w:t>
      </w:r>
      <w:proofErr w:type="spellStart"/>
      <w:r>
        <w:t>t.j</w:t>
      </w:r>
      <w:proofErr w:type="spellEnd"/>
      <w:r>
        <w:t xml:space="preserve">. Dz.U.2018.1191 ze zm.) oraz art. 6 ust. 1 lit. a Rozporządzenia Parlamentu Europejskiego </w:t>
      </w:r>
      <w:r w:rsidR="007C2269">
        <w:t xml:space="preserve">                      </w:t>
      </w:r>
      <w:r>
        <w:t xml:space="preserve">i Rady (UE) 2016/679   z 27.04.2016 r. w sprawie ochrony osób fizycznych w związku </w:t>
      </w:r>
      <w:r w:rsidR="007C2269">
        <w:t xml:space="preserve">                                  </w:t>
      </w:r>
      <w:r>
        <w:t xml:space="preserve">z przetwarzaniem danych osobowych i w sprawie swobodnego przepływu takich danych oraz uchylenia dyrektywny 95/46/WE (ogólne rozporządzenie o ochronie danych) – RODO - Dz. Urz. UE L 119 z 04.05.2016) </w:t>
      </w:r>
      <w:r>
        <w:rPr>
          <w:b/>
          <w:bCs/>
        </w:rPr>
        <w:t xml:space="preserve">i na rozpowszechnianie wizerunku mojego dziecka w formie elektronicznej </w:t>
      </w:r>
      <w:r w:rsidR="007C2269">
        <w:rPr>
          <w:b/>
          <w:bCs/>
        </w:rPr>
        <w:t xml:space="preserve">w </w:t>
      </w:r>
      <w:r>
        <w:rPr>
          <w:b/>
          <w:bCs/>
        </w:rPr>
        <w:t xml:space="preserve">celach promocyjnych, informacyjnych, kulturalnych, edukacyjnych związanych </w:t>
      </w:r>
      <w:r w:rsidR="008D751A">
        <w:rPr>
          <w:b/>
          <w:bCs/>
        </w:rPr>
        <w:t xml:space="preserve"> </w:t>
      </w:r>
      <w:r>
        <w:rPr>
          <w:b/>
          <w:bCs/>
        </w:rPr>
        <w:t>z przeprowadzonym Konkursem</w:t>
      </w:r>
      <w:bookmarkStart w:id="4" w:name="_Hlk92884318"/>
      <w:r>
        <w:rPr>
          <w:b/>
          <w:bCs/>
        </w:rPr>
        <w:t xml:space="preserve"> </w:t>
      </w:r>
      <w:bookmarkEnd w:id="4"/>
    </w:p>
    <w:p w:rsidR="005E4342" w:rsidRDefault="005E4342">
      <w:pPr>
        <w:pStyle w:val="Default"/>
        <w:rPr>
          <w:rFonts w:ascii="Times New Roman" w:hAnsi="Times New Roman" w:cs="Times New Roman"/>
        </w:rPr>
      </w:pPr>
    </w:p>
    <w:p w:rsidR="005E4342" w:rsidRDefault="005E4342">
      <w:pPr>
        <w:pStyle w:val="Default"/>
        <w:rPr>
          <w:rFonts w:ascii="Times New Roman" w:hAnsi="Times New Roman" w:cs="Times New Roman"/>
        </w:rPr>
      </w:pPr>
    </w:p>
    <w:p w:rsidR="005E4342" w:rsidRDefault="0092712C">
      <w:pPr>
        <w:pStyle w:val="Default"/>
        <w:jc w:val="right"/>
        <w:rPr>
          <w:rFonts w:ascii="Times New Roman" w:hAnsi="Times New Roman" w:cs="Times New Roman"/>
        </w:rPr>
      </w:pPr>
      <w:r>
        <w:rPr>
          <w:rFonts w:ascii="Times New Roman" w:hAnsi="Times New Roman" w:cs="Times New Roman"/>
        </w:rPr>
        <w:t xml:space="preserve">……………………………………..…………………… </w:t>
      </w:r>
    </w:p>
    <w:p w:rsidR="005E4342" w:rsidRDefault="007C2269" w:rsidP="007C2269">
      <w:pPr>
        <w:pStyle w:val="Default"/>
        <w:jc w:val="center"/>
        <w:rPr>
          <w:rFonts w:ascii="Times New Roman" w:hAnsi="Times New Roman" w:cs="Times New Roman"/>
        </w:rPr>
      </w:pPr>
      <w:r>
        <w:rPr>
          <w:rFonts w:ascii="Times New Roman" w:hAnsi="Times New Roman" w:cs="Times New Roman"/>
          <w:i/>
          <w:iCs/>
        </w:rPr>
        <w:t xml:space="preserve">                                                                </w:t>
      </w:r>
      <w:r w:rsidR="0092712C">
        <w:rPr>
          <w:rFonts w:ascii="Times New Roman" w:hAnsi="Times New Roman" w:cs="Times New Roman"/>
          <w:i/>
          <w:iCs/>
        </w:rPr>
        <w:t xml:space="preserve">(podpis rodzica / opiekuna prawnego) </w:t>
      </w:r>
    </w:p>
    <w:p w:rsidR="005E4342" w:rsidRDefault="005E4342">
      <w:pPr>
        <w:pStyle w:val="Default"/>
        <w:rPr>
          <w:rFonts w:ascii="Times New Roman" w:hAnsi="Times New Roman" w:cs="Times New Roman"/>
        </w:rPr>
      </w:pPr>
    </w:p>
    <w:p w:rsidR="005E4342" w:rsidRDefault="005E4342">
      <w:pPr>
        <w:pStyle w:val="Default"/>
        <w:jc w:val="both"/>
        <w:rPr>
          <w:rFonts w:ascii="Times New Roman" w:hAnsi="Times New Roman" w:cs="Times New Roman"/>
        </w:rPr>
      </w:pPr>
    </w:p>
    <w:p w:rsidR="005E4342" w:rsidRDefault="005E4342">
      <w:pPr>
        <w:pStyle w:val="Default"/>
        <w:jc w:val="both"/>
        <w:rPr>
          <w:rFonts w:ascii="Times New Roman" w:hAnsi="Times New Roman" w:cs="Times New Roman"/>
        </w:rPr>
      </w:pPr>
    </w:p>
    <w:p w:rsidR="005E4342" w:rsidRPr="007C2269" w:rsidRDefault="0092712C">
      <w:pPr>
        <w:pStyle w:val="Default"/>
        <w:jc w:val="both"/>
        <w:rPr>
          <w:rFonts w:ascii="Times New Roman" w:hAnsi="Times New Roman" w:cs="Times New Roman"/>
        </w:rPr>
      </w:pPr>
      <w:r w:rsidRPr="007C2269">
        <w:rPr>
          <w:rFonts w:ascii="Times New Roman" w:hAnsi="Times New Roman" w:cs="Times New Roman"/>
        </w:rPr>
        <w:t xml:space="preserve">Zgodnie z Art. 13 ogólnego rozporządzenia o ochronie danych osobowych z dnia 27 kwietnia 2016 r. (Dz. Urz. UE L 119 z 04.05.2016) informujemy, iż: </w:t>
      </w:r>
    </w:p>
    <w:p w:rsidR="005E4342" w:rsidRPr="007C2269" w:rsidRDefault="0092712C">
      <w:pPr>
        <w:pStyle w:val="Default"/>
        <w:jc w:val="both"/>
        <w:rPr>
          <w:rFonts w:ascii="Times New Roman" w:hAnsi="Times New Roman" w:cs="Times New Roman"/>
          <w:b/>
          <w:bCs/>
        </w:rPr>
      </w:pPr>
      <w:r w:rsidRPr="007C2269">
        <w:rPr>
          <w:rFonts w:ascii="Times New Roman" w:hAnsi="Times New Roman" w:cs="Times New Roman"/>
        </w:rPr>
        <w:t xml:space="preserve">1) administratorem Państwa danych osobowych oraz danych osobowych i wizerunku dziecka jest  </w:t>
      </w:r>
      <w:r w:rsidR="007C2269" w:rsidRPr="007C2269">
        <w:rPr>
          <w:rFonts w:ascii="Times New Roman" w:hAnsi="Times New Roman" w:cs="Times New Roman"/>
        </w:rPr>
        <w:t>Biuro Senatorskie Senator Haliny Biedy</w:t>
      </w:r>
      <w:r w:rsidR="007C2269">
        <w:rPr>
          <w:rFonts w:ascii="Times New Roman" w:hAnsi="Times New Roman" w:cs="Times New Roman"/>
        </w:rPr>
        <w:t>,</w:t>
      </w:r>
    </w:p>
    <w:p w:rsidR="005E4342" w:rsidRDefault="0092712C">
      <w:pPr>
        <w:pStyle w:val="Default"/>
        <w:jc w:val="both"/>
        <w:rPr>
          <w:rFonts w:ascii="Times New Roman" w:hAnsi="Times New Roman" w:cs="Times New Roman"/>
        </w:rPr>
      </w:pPr>
      <w:r w:rsidRPr="007C2269">
        <w:rPr>
          <w:rFonts w:ascii="Times New Roman" w:hAnsi="Times New Roman" w:cs="Times New Roman"/>
        </w:rPr>
        <w:t xml:space="preserve">2) kontakt z administratorem danych jest możliwy pod numerem tel. </w:t>
      </w:r>
      <w:r w:rsidR="007C2269" w:rsidRPr="007C2269">
        <w:rPr>
          <w:rFonts w:ascii="Times New Roman" w:hAnsi="Times New Roman" w:cs="Times New Roman"/>
          <w:b/>
          <w:bCs/>
          <w:spacing w:val="-5"/>
          <w:shd w:val="clear" w:color="auto" w:fill="FFFFFF"/>
        </w:rPr>
        <w:t xml:space="preserve">575 303 012 </w:t>
      </w:r>
      <w:r w:rsidRPr="007C2269">
        <w:rPr>
          <w:rFonts w:ascii="Times New Roman" w:hAnsi="Times New Roman" w:cs="Times New Roman"/>
        </w:rPr>
        <w:t xml:space="preserve"> i/lub adresem email: </w:t>
      </w:r>
      <w:hyperlink r:id="rId14" w:history="1">
        <w:r w:rsidR="007C2269" w:rsidRPr="00F207AD">
          <w:rPr>
            <w:rStyle w:val="Hipercze"/>
            <w:rFonts w:ascii="Times New Roman" w:hAnsi="Times New Roman" w:cs="Times New Roman"/>
          </w:rPr>
          <w:t>biuro@halinabieda.pl</w:t>
        </w:r>
      </w:hyperlink>
      <w:r w:rsidR="007C2269">
        <w:rPr>
          <w:rFonts w:ascii="Times New Roman" w:hAnsi="Times New Roman" w:cs="Times New Roman"/>
        </w:rPr>
        <w:t>,</w:t>
      </w:r>
    </w:p>
    <w:p w:rsidR="005E4342" w:rsidRPr="007C2269" w:rsidRDefault="0092712C">
      <w:pPr>
        <w:jc w:val="both"/>
      </w:pPr>
      <w:r w:rsidRPr="007C2269">
        <w:t>3) przekazane administratorowi dane osobowe oraz wizerunek dziecka przetwarzane będą wyłącznie w celach określonych poniżej wynikających z udziału w dziecka w Konkursie</w:t>
      </w:r>
      <w:r w:rsidRPr="007C2269">
        <w:rPr>
          <w:bCs/>
        </w:rPr>
        <w:t xml:space="preserve"> </w:t>
      </w:r>
      <w:r w:rsidRPr="007C2269">
        <w:rPr>
          <w:b/>
          <w:bCs/>
          <w:color w:val="000000"/>
          <w:shd w:val="clear" w:color="auto" w:fill="FFFFFF"/>
        </w:rPr>
        <w:t xml:space="preserve"> </w:t>
      </w:r>
      <w:r w:rsidRPr="007C2269">
        <w:t xml:space="preserve">oraz w celu realizacji uzasadnionego interesu administratora związanego z dochodzeniem ewentualnych roszczeń i obroną przed ewentualnymi roszczeniami - na podstawie Art. 6 ust. 1 lit. f wymienionego powyżej rozporządzenia, </w:t>
      </w:r>
    </w:p>
    <w:p w:rsidR="008D751A" w:rsidRPr="007C2269" w:rsidRDefault="0092712C" w:rsidP="007C2269">
      <w:pPr>
        <w:pStyle w:val="Default"/>
        <w:jc w:val="both"/>
        <w:rPr>
          <w:rFonts w:ascii="Times New Roman" w:hAnsi="Times New Roman" w:cs="Times New Roman"/>
        </w:rPr>
      </w:pPr>
      <w:r w:rsidRPr="007C2269">
        <w:rPr>
          <w:rFonts w:ascii="Times New Roman" w:hAnsi="Times New Roman" w:cs="Times New Roman"/>
        </w:rPr>
        <w:t xml:space="preserve">4) odbiorcami Państwa danych osobowych mogą być wyłącznie podmioty uczestniczące </w:t>
      </w:r>
      <w:r w:rsidR="007C2269">
        <w:rPr>
          <w:rFonts w:ascii="Times New Roman" w:hAnsi="Times New Roman" w:cs="Times New Roman"/>
        </w:rPr>
        <w:t xml:space="preserve">                           </w:t>
      </w:r>
      <w:r w:rsidRPr="007C2269">
        <w:rPr>
          <w:rFonts w:ascii="Times New Roman" w:hAnsi="Times New Roman" w:cs="Times New Roman"/>
        </w:rPr>
        <w:t>w realizacji materiałów związanych z realizacją Konkursu</w:t>
      </w:r>
      <w:r w:rsidR="007C2269">
        <w:rPr>
          <w:rFonts w:ascii="Times New Roman" w:hAnsi="Times New Roman" w:cs="Times New Roman"/>
        </w:rPr>
        <w:t>,</w:t>
      </w:r>
      <w:r w:rsidRPr="007C2269">
        <w:rPr>
          <w:rFonts w:ascii="Times New Roman" w:hAnsi="Times New Roman" w:cs="Times New Roman"/>
        </w:rPr>
        <w:t xml:space="preserve"> </w:t>
      </w:r>
    </w:p>
    <w:p w:rsidR="005E4342" w:rsidRPr="007C2269" w:rsidRDefault="0092712C">
      <w:pPr>
        <w:pStyle w:val="Default"/>
        <w:jc w:val="both"/>
        <w:rPr>
          <w:rFonts w:ascii="Times New Roman" w:hAnsi="Times New Roman" w:cs="Times New Roman"/>
        </w:rPr>
      </w:pPr>
      <w:r w:rsidRPr="007C2269">
        <w:rPr>
          <w:rFonts w:ascii="Times New Roman" w:hAnsi="Times New Roman" w:cs="Times New Roman"/>
        </w:rPr>
        <w:t>5) przekazane administratorowi dane osobowe oraz wizerunek dziecka przetwarzane będą do momentu ogłoszenia wyników Konkursu lub do momentu odwołania zgody,</w:t>
      </w:r>
    </w:p>
    <w:p w:rsidR="005E4342" w:rsidRPr="007C2269" w:rsidRDefault="0092712C">
      <w:pPr>
        <w:pStyle w:val="Default"/>
        <w:jc w:val="both"/>
        <w:rPr>
          <w:rFonts w:ascii="Times New Roman" w:hAnsi="Times New Roman" w:cs="Times New Roman"/>
        </w:rPr>
      </w:pPr>
      <w:r w:rsidRPr="007C2269">
        <w:rPr>
          <w:rFonts w:ascii="Times New Roman" w:hAnsi="Times New Roman" w:cs="Times New Roman"/>
        </w:rPr>
        <w:t>6) posiadają Państwo prawo dostępu do przekazanych administratorowi danych osobowych oraz wizerunku dziecka, prawo do sprostowania przekazanych danych osobowych, usunięcia lub ograniczenia przetwarzania, prawo do wniesienia sprzeciwu wobec przetwarzania, prawo do przenoszenia danych</w:t>
      </w:r>
      <w:r w:rsidR="007C2269">
        <w:rPr>
          <w:rFonts w:ascii="Times New Roman" w:hAnsi="Times New Roman" w:cs="Times New Roman"/>
        </w:rPr>
        <w:t>,</w:t>
      </w:r>
      <w:r w:rsidRPr="007C2269">
        <w:rPr>
          <w:rFonts w:ascii="Times New Roman" w:hAnsi="Times New Roman" w:cs="Times New Roman"/>
        </w:rPr>
        <w:t xml:space="preserve"> </w:t>
      </w:r>
    </w:p>
    <w:p w:rsidR="005E4342" w:rsidRDefault="0092712C">
      <w:pPr>
        <w:pStyle w:val="Default"/>
        <w:jc w:val="both"/>
        <w:rPr>
          <w:rFonts w:ascii="Times New Roman" w:hAnsi="Times New Roman" w:cs="Times New Roman"/>
        </w:rPr>
      </w:pPr>
      <w:r>
        <w:rPr>
          <w:rFonts w:ascii="Times New Roman" w:hAnsi="Times New Roman" w:cs="Times New Roman"/>
        </w:rPr>
        <w:t>7) W przypadku uznania, iż przetwarzanie przekazanych administratorowi danych osobowych narusza przepisy ogólnego rozporządzenia o ochronie danych osobowych z dnia 27 kwietnia 2016 r. mają Państwo prawo wniesienia skargi do organu nadzorczego – Prezesa Urzędu Ochrony Danych Osobowych</w:t>
      </w:r>
      <w:r w:rsidR="007C2269">
        <w:rPr>
          <w:rFonts w:ascii="Times New Roman" w:hAnsi="Times New Roman" w:cs="Times New Roman"/>
        </w:rPr>
        <w:t>,</w:t>
      </w:r>
      <w:r>
        <w:rPr>
          <w:rFonts w:ascii="Times New Roman" w:hAnsi="Times New Roman" w:cs="Times New Roman"/>
        </w:rPr>
        <w:t xml:space="preserve"> </w:t>
      </w:r>
    </w:p>
    <w:p w:rsidR="005E4342" w:rsidRDefault="0092712C">
      <w:pPr>
        <w:pStyle w:val="Default"/>
        <w:jc w:val="both"/>
        <w:rPr>
          <w:rFonts w:ascii="Times New Roman" w:hAnsi="Times New Roman" w:cs="Times New Roman"/>
        </w:rPr>
      </w:pPr>
      <w:r>
        <w:rPr>
          <w:rFonts w:ascii="Times New Roman" w:hAnsi="Times New Roman" w:cs="Times New Roman"/>
        </w:rPr>
        <w:t>8) podanie danych osobowych jest dobrowolne, jednakże odmowa ich podania może skutkować odmową udziału dziecka w konkursie, o którym mowa powyżej,</w:t>
      </w:r>
    </w:p>
    <w:p w:rsidR="005E4342" w:rsidRDefault="0092712C">
      <w:pPr>
        <w:pStyle w:val="Default"/>
        <w:jc w:val="both"/>
        <w:rPr>
          <w:rFonts w:ascii="Times New Roman" w:hAnsi="Times New Roman" w:cs="Times New Roman"/>
        </w:rPr>
      </w:pPr>
      <w:r>
        <w:rPr>
          <w:rFonts w:ascii="Times New Roman" w:hAnsi="Times New Roman" w:cs="Times New Roman"/>
        </w:rPr>
        <w:t xml:space="preserve">9) przekazane administratorowi dane osobowe oraz wizerunek dziecka nie będą poddawane profilowaniu, </w:t>
      </w:r>
    </w:p>
    <w:p w:rsidR="005E4342" w:rsidRDefault="0092712C">
      <w:pPr>
        <w:pStyle w:val="Default"/>
        <w:jc w:val="both"/>
        <w:rPr>
          <w:rFonts w:ascii="Times New Roman" w:hAnsi="Times New Roman" w:cs="Times New Roman"/>
        </w:rPr>
      </w:pPr>
      <w:r>
        <w:rPr>
          <w:rFonts w:ascii="Times New Roman" w:hAnsi="Times New Roman" w:cs="Times New Roman"/>
        </w:rPr>
        <w:t xml:space="preserve">10) przekazane administratorowi dane osobowe oraz wizerunek dziecka nie będą przekazywane poza EOG ani udostępniane organizacjom międzynarodowym. </w:t>
      </w:r>
    </w:p>
    <w:p w:rsidR="005E4342" w:rsidRDefault="005E4342">
      <w:pPr>
        <w:pStyle w:val="Default"/>
        <w:rPr>
          <w:rFonts w:ascii="Times New Roman" w:hAnsi="Times New Roman" w:cs="Times New Roman"/>
          <w:b/>
          <w:bCs/>
        </w:rPr>
      </w:pPr>
    </w:p>
    <w:p w:rsidR="005E4342" w:rsidRDefault="005E4342">
      <w:pPr>
        <w:pStyle w:val="Default"/>
        <w:rPr>
          <w:rFonts w:ascii="Times New Roman" w:hAnsi="Times New Roman" w:cs="Times New Roman"/>
          <w:b/>
          <w:bCs/>
        </w:rPr>
      </w:pPr>
    </w:p>
    <w:p w:rsidR="005E4342" w:rsidRDefault="005E4342">
      <w:pPr>
        <w:pStyle w:val="Default"/>
        <w:rPr>
          <w:rFonts w:ascii="Times New Roman" w:hAnsi="Times New Roman" w:cs="Times New Roman"/>
          <w:b/>
          <w:bCs/>
        </w:rPr>
      </w:pPr>
    </w:p>
    <w:p w:rsidR="005E4342" w:rsidRDefault="005E4342">
      <w:pPr>
        <w:pStyle w:val="Default"/>
        <w:rPr>
          <w:rFonts w:ascii="Times New Roman" w:hAnsi="Times New Roman" w:cs="Times New Roman"/>
          <w:b/>
          <w:bCs/>
        </w:rPr>
      </w:pPr>
    </w:p>
    <w:p w:rsidR="005E4342" w:rsidRDefault="005E4342">
      <w:pPr>
        <w:pStyle w:val="Default"/>
        <w:rPr>
          <w:rFonts w:ascii="Times New Roman" w:hAnsi="Times New Roman" w:cs="Times New Roman"/>
          <w:b/>
          <w:bCs/>
        </w:rPr>
      </w:pPr>
    </w:p>
    <w:p w:rsidR="005E4342" w:rsidRDefault="005E4342">
      <w:pPr>
        <w:pStyle w:val="Default"/>
        <w:rPr>
          <w:rFonts w:ascii="Times New Roman" w:hAnsi="Times New Roman" w:cs="Times New Roman"/>
          <w:b/>
          <w:bCs/>
        </w:rPr>
      </w:pPr>
    </w:p>
    <w:p w:rsidR="005E4342" w:rsidRDefault="005E4342"/>
    <w:p w:rsidR="005E4342" w:rsidRDefault="005E4342">
      <w:pPr>
        <w:jc w:val="center"/>
      </w:pPr>
    </w:p>
    <w:sectPr w:rsidR="005E4342">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2E6" w:rsidRDefault="009002E6" w:rsidP="009C13C4">
      <w:r>
        <w:separator/>
      </w:r>
    </w:p>
  </w:endnote>
  <w:endnote w:type="continuationSeparator" w:id="0">
    <w:p w:rsidR="009002E6" w:rsidRDefault="009002E6" w:rsidP="009C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2E6" w:rsidRDefault="009002E6" w:rsidP="009C13C4">
      <w:r>
        <w:separator/>
      </w:r>
    </w:p>
  </w:footnote>
  <w:footnote w:type="continuationSeparator" w:id="0">
    <w:p w:rsidR="009002E6" w:rsidRDefault="009002E6" w:rsidP="009C1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46F"/>
    <w:multiLevelType w:val="hybridMultilevel"/>
    <w:tmpl w:val="72B4E018"/>
    <w:lvl w:ilvl="0" w:tplc="CFFEC39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01448"/>
    <w:multiLevelType w:val="multilevel"/>
    <w:tmpl w:val="A7DC4C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602C29"/>
    <w:multiLevelType w:val="multilevel"/>
    <w:tmpl w:val="BD3AD0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C644EF9"/>
    <w:multiLevelType w:val="hybridMultilevel"/>
    <w:tmpl w:val="DDBAC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841FA6"/>
    <w:multiLevelType w:val="hybridMultilevel"/>
    <w:tmpl w:val="ACACC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4F5AFB"/>
    <w:multiLevelType w:val="multilevel"/>
    <w:tmpl w:val="389E4E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BA1726A"/>
    <w:multiLevelType w:val="hybridMultilevel"/>
    <w:tmpl w:val="333CD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334DF4"/>
    <w:multiLevelType w:val="hybridMultilevel"/>
    <w:tmpl w:val="4328A30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A103664"/>
    <w:multiLevelType w:val="hybridMultilevel"/>
    <w:tmpl w:val="C03C2E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3065EEA"/>
    <w:multiLevelType w:val="multilevel"/>
    <w:tmpl w:val="F41C61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EE416AF"/>
    <w:multiLevelType w:val="multilevel"/>
    <w:tmpl w:val="E0D269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77A6E7E"/>
    <w:multiLevelType w:val="multilevel"/>
    <w:tmpl w:val="5E8200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7AC7A75"/>
    <w:multiLevelType w:val="hybridMultilevel"/>
    <w:tmpl w:val="79367B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7BE2945"/>
    <w:multiLevelType w:val="hybridMultilevel"/>
    <w:tmpl w:val="EDFEE3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A383EA7"/>
    <w:multiLevelType w:val="multilevel"/>
    <w:tmpl w:val="ACC234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A4F1679"/>
    <w:multiLevelType w:val="multilevel"/>
    <w:tmpl w:val="BAEED7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FEB555D"/>
    <w:multiLevelType w:val="hybridMultilevel"/>
    <w:tmpl w:val="98E28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1"/>
  </w:num>
  <w:num w:numId="3">
    <w:abstractNumId w:val="5"/>
  </w:num>
  <w:num w:numId="4">
    <w:abstractNumId w:val="1"/>
  </w:num>
  <w:num w:numId="5">
    <w:abstractNumId w:val="10"/>
  </w:num>
  <w:num w:numId="6">
    <w:abstractNumId w:val="15"/>
  </w:num>
  <w:num w:numId="7">
    <w:abstractNumId w:val="2"/>
  </w:num>
  <w:num w:numId="8">
    <w:abstractNumId w:val="9"/>
  </w:num>
  <w:num w:numId="9">
    <w:abstractNumId w:val="13"/>
  </w:num>
  <w:num w:numId="10">
    <w:abstractNumId w:val="4"/>
  </w:num>
  <w:num w:numId="11">
    <w:abstractNumId w:val="7"/>
  </w:num>
  <w:num w:numId="12">
    <w:abstractNumId w:val="12"/>
  </w:num>
  <w:num w:numId="13">
    <w:abstractNumId w:val="6"/>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42"/>
    <w:rsid w:val="000476B8"/>
    <w:rsid w:val="00080B69"/>
    <w:rsid w:val="00083DA4"/>
    <w:rsid w:val="001D0346"/>
    <w:rsid w:val="001D5235"/>
    <w:rsid w:val="002645BA"/>
    <w:rsid w:val="002D5AFF"/>
    <w:rsid w:val="002F07B7"/>
    <w:rsid w:val="003018A0"/>
    <w:rsid w:val="003E07FE"/>
    <w:rsid w:val="0040069F"/>
    <w:rsid w:val="005C4D8D"/>
    <w:rsid w:val="005E4342"/>
    <w:rsid w:val="005F5D3B"/>
    <w:rsid w:val="00605106"/>
    <w:rsid w:val="0062672B"/>
    <w:rsid w:val="00666BAA"/>
    <w:rsid w:val="00672267"/>
    <w:rsid w:val="00683676"/>
    <w:rsid w:val="006D5D1A"/>
    <w:rsid w:val="006D7BB5"/>
    <w:rsid w:val="00783527"/>
    <w:rsid w:val="007C2269"/>
    <w:rsid w:val="00847152"/>
    <w:rsid w:val="008B1018"/>
    <w:rsid w:val="008D751A"/>
    <w:rsid w:val="009002E6"/>
    <w:rsid w:val="009009F0"/>
    <w:rsid w:val="0092712C"/>
    <w:rsid w:val="009838FA"/>
    <w:rsid w:val="009C13C4"/>
    <w:rsid w:val="009F2FE2"/>
    <w:rsid w:val="00AE1E2F"/>
    <w:rsid w:val="00B52A90"/>
    <w:rsid w:val="00C02B28"/>
    <w:rsid w:val="00C407CF"/>
    <w:rsid w:val="00C53D73"/>
    <w:rsid w:val="00CF5C67"/>
    <w:rsid w:val="00D51E35"/>
    <w:rsid w:val="00D54C36"/>
    <w:rsid w:val="00DA251C"/>
    <w:rsid w:val="00F41466"/>
    <w:rsid w:val="00FA7E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4FDB"/>
  <w15:docId w15:val="{376781E2-55CA-4271-AC8B-29BDDE4A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9208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D67E71"/>
    <w:rPr>
      <w:i/>
      <w:iCs/>
    </w:rPr>
  </w:style>
  <w:style w:type="character" w:styleId="Hipercze">
    <w:name w:val="Hyperlink"/>
    <w:basedOn w:val="Domylnaczcionkaakapitu"/>
    <w:uiPriority w:val="99"/>
    <w:unhideWhenUsed/>
    <w:rsid w:val="000A1F65"/>
    <w:rPr>
      <w:color w:val="0000FF"/>
      <w:u w:val="single"/>
    </w:rPr>
  </w:style>
  <w:style w:type="character" w:styleId="Pogrubienie">
    <w:name w:val="Strong"/>
    <w:basedOn w:val="Domylnaczcionkaakapitu"/>
    <w:qFormat/>
    <w:rsid w:val="00ED6E8D"/>
    <w:rPr>
      <w:b/>
      <w:bCs/>
    </w:rPr>
  </w:style>
  <w:style w:type="character" w:customStyle="1" w:styleId="TekstdymkaZnak">
    <w:name w:val="Tekst dymka Znak"/>
    <w:basedOn w:val="Domylnaczcionkaakapitu"/>
    <w:link w:val="Tekstdymka"/>
    <w:qFormat/>
    <w:rsid w:val="003A3D5A"/>
    <w:rPr>
      <w:rFonts w:ascii="Tahoma" w:hAnsi="Tahoma" w:cs="Tahoma"/>
      <w:sz w:val="16"/>
      <w:szCs w:val="16"/>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42189B"/>
    <w:pPr>
      <w:ind w:left="720"/>
      <w:contextualSpacing/>
    </w:pPr>
  </w:style>
  <w:style w:type="paragraph" w:styleId="Tekstdymka">
    <w:name w:val="Balloon Text"/>
    <w:basedOn w:val="Normalny"/>
    <w:link w:val="TekstdymkaZnak"/>
    <w:qFormat/>
    <w:rsid w:val="003A3D5A"/>
    <w:rPr>
      <w:rFonts w:ascii="Tahoma" w:hAnsi="Tahoma" w:cs="Tahoma"/>
      <w:sz w:val="16"/>
      <w:szCs w:val="16"/>
    </w:rPr>
  </w:style>
  <w:style w:type="paragraph" w:customStyle="1" w:styleId="Default">
    <w:name w:val="Default"/>
    <w:qFormat/>
    <w:rsid w:val="006C191F"/>
    <w:rPr>
      <w:rFonts w:ascii="Calibri" w:hAnsi="Calibri" w:cs="Calibri"/>
      <w:color w:val="000000"/>
      <w:sz w:val="24"/>
      <w:szCs w:val="24"/>
    </w:rPr>
  </w:style>
  <w:style w:type="table" w:styleId="Tabela-Siatka">
    <w:name w:val="Table Grid"/>
    <w:basedOn w:val="Standardowy"/>
    <w:rsid w:val="00C25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D5D1A"/>
    <w:rPr>
      <w:color w:val="605E5C"/>
      <w:shd w:val="clear" w:color="auto" w:fill="E1DFDD"/>
    </w:rPr>
  </w:style>
  <w:style w:type="paragraph" w:styleId="Stopka">
    <w:name w:val="footer"/>
    <w:basedOn w:val="Normalny"/>
    <w:link w:val="StopkaZnak"/>
    <w:unhideWhenUsed/>
    <w:rsid w:val="009C13C4"/>
    <w:pPr>
      <w:tabs>
        <w:tab w:val="center" w:pos="4536"/>
        <w:tab w:val="right" w:pos="9072"/>
      </w:tabs>
    </w:pPr>
  </w:style>
  <w:style w:type="character" w:customStyle="1" w:styleId="StopkaZnak">
    <w:name w:val="Stopka Znak"/>
    <w:basedOn w:val="Domylnaczcionkaakapitu"/>
    <w:link w:val="Stopka"/>
    <w:rsid w:val="009C13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ukacjaekonomiczna.konkurs@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uro@halinabie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AC95D-3F24-4F7F-8FEF-66C9E9E4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1243</Words>
  <Characters>7461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dc:description/>
  <cp:lastModifiedBy>Biuro</cp:lastModifiedBy>
  <cp:revision>13</cp:revision>
  <cp:lastPrinted>2024-04-03T09:13:00Z</cp:lastPrinted>
  <dcterms:created xsi:type="dcterms:W3CDTF">2024-02-12T10:01:00Z</dcterms:created>
  <dcterms:modified xsi:type="dcterms:W3CDTF">2024-04-03T09:24:00Z</dcterms:modified>
  <dc:language>pl-PL</dc:language>
</cp:coreProperties>
</file>