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39958591" w14:textId="77777777" w:rsidR="0060363F" w:rsidRPr="00F50D0F" w:rsidRDefault="0060363F" w:rsidP="0060363F">
      <w:pPr>
        <w:jc w:val="center"/>
        <w:rPr>
          <w:rFonts w:ascii="Impact" w:hAnsi="Impact"/>
          <w:noProof/>
          <w:color w:val="C00000"/>
          <w:sz w:val="48"/>
          <w:szCs w:val="48"/>
          <w:shd w:val="clear" w:color="auto" w:fill="E7E6E6" w:themeFill="background2"/>
          <w:lang w:val="de-DE"/>
        </w:rPr>
      </w:pPr>
      <w:r w:rsidRPr="00F50D0F">
        <w:rPr>
          <w:rFonts w:ascii="Impact" w:hAnsi="Impact"/>
          <w:noProof/>
          <w:color w:val="C00000"/>
          <w:sz w:val="48"/>
          <w:szCs w:val="48"/>
          <w:shd w:val="clear" w:color="auto" w:fill="E7E6E6" w:themeFill="background2"/>
          <w:lang w:val="de-DE"/>
        </w:rPr>
        <w:t>BRECHT-WOCHE/TYDZIEŃ BRECHTA</w:t>
      </w:r>
    </w:p>
    <w:p w14:paraId="69068126" w14:textId="77777777" w:rsidR="0060363F" w:rsidRDefault="0060363F" w:rsidP="001C47BA">
      <w:pPr>
        <w:spacing w:after="0" w:line="240" w:lineRule="auto"/>
        <w:jc w:val="center"/>
        <w:rPr>
          <w:rFonts w:ascii="Impact" w:hAnsi="Impact"/>
          <w:sz w:val="36"/>
          <w:szCs w:val="36"/>
          <w:lang w:val="de-DE"/>
        </w:rPr>
      </w:pPr>
    </w:p>
    <w:p w14:paraId="7B623F2F" w14:textId="4CE42FB1" w:rsidR="00CA10D3" w:rsidRPr="001C47BA" w:rsidRDefault="00CA10D3" w:rsidP="001C47BA">
      <w:pPr>
        <w:spacing w:after="0" w:line="240" w:lineRule="auto"/>
        <w:jc w:val="center"/>
        <w:rPr>
          <w:rFonts w:ascii="Impact" w:hAnsi="Impact"/>
          <w:sz w:val="36"/>
          <w:szCs w:val="36"/>
          <w:lang w:val="de-DE"/>
        </w:rPr>
      </w:pPr>
      <w:r w:rsidRPr="001C47BA">
        <w:rPr>
          <w:rFonts w:ascii="Impact" w:hAnsi="Impact"/>
          <w:sz w:val="36"/>
          <w:szCs w:val="36"/>
          <w:lang w:val="de-DE"/>
        </w:rPr>
        <w:t>Popularisierungskonferenz</w:t>
      </w:r>
      <w:r w:rsidR="003042AC">
        <w:rPr>
          <w:rFonts w:ascii="Impact" w:hAnsi="Impact"/>
          <w:sz w:val="36"/>
          <w:szCs w:val="36"/>
          <w:lang w:val="de-DE"/>
        </w:rPr>
        <w:t xml:space="preserve"> z.T.</w:t>
      </w:r>
    </w:p>
    <w:p w14:paraId="79B02C56" w14:textId="644A2C63" w:rsidR="00C91B0E" w:rsidRPr="001C47BA" w:rsidRDefault="003042AC" w:rsidP="001C47BA">
      <w:pPr>
        <w:spacing w:after="0" w:line="240" w:lineRule="auto"/>
        <w:jc w:val="center"/>
        <w:rPr>
          <w:rFonts w:ascii="Impact" w:hAnsi="Impact"/>
          <w:sz w:val="36"/>
          <w:szCs w:val="36"/>
          <w:lang w:val="de-DE"/>
        </w:rPr>
      </w:pPr>
      <w:r w:rsidRPr="003042AC">
        <w:rPr>
          <w:rFonts w:ascii="Times New Roman" w:hAnsi="Times New Roman" w:cs="Times New Roman"/>
          <w:b/>
          <w:bCs/>
          <w:sz w:val="36"/>
          <w:szCs w:val="36"/>
          <w:lang w:val="de-DE"/>
        </w:rPr>
        <w:t>»</w:t>
      </w:r>
      <w:r w:rsidR="00C91B0E" w:rsidRPr="001C47BA">
        <w:rPr>
          <w:rFonts w:ascii="Impact" w:hAnsi="Impact"/>
          <w:sz w:val="36"/>
          <w:szCs w:val="36"/>
          <w:lang w:val="de-DE"/>
        </w:rPr>
        <w:t>Bertolt Brecht in Systemkonflikten</w:t>
      </w:r>
      <w:r w:rsidRPr="003042AC">
        <w:rPr>
          <w:rFonts w:ascii="Times New Roman" w:hAnsi="Times New Roman" w:cs="Times New Roman"/>
          <w:b/>
          <w:bCs/>
          <w:sz w:val="36"/>
          <w:szCs w:val="36"/>
          <w:lang w:val="de-DE"/>
        </w:rPr>
        <w:t>«</w:t>
      </w:r>
    </w:p>
    <w:p w14:paraId="76A1E848" w14:textId="694100D0" w:rsidR="00C91B0E" w:rsidRPr="00F50D0F" w:rsidRDefault="00C91B0E" w:rsidP="001C47BA">
      <w:pPr>
        <w:spacing w:after="0" w:line="240" w:lineRule="auto"/>
        <w:jc w:val="center"/>
        <w:rPr>
          <w:rFonts w:ascii="Impact" w:hAnsi="Impact"/>
          <w:sz w:val="36"/>
          <w:szCs w:val="36"/>
          <w:lang w:val="de-DE"/>
        </w:rPr>
      </w:pPr>
      <w:r w:rsidRPr="00F50D0F">
        <w:rPr>
          <w:rFonts w:ascii="Impact" w:hAnsi="Impact"/>
          <w:sz w:val="36"/>
          <w:szCs w:val="36"/>
          <w:lang w:val="de-DE"/>
        </w:rPr>
        <w:t>1</w:t>
      </w:r>
      <w:r w:rsidR="00D035D4" w:rsidRPr="00F50D0F">
        <w:rPr>
          <w:rFonts w:ascii="Impact" w:hAnsi="Impact"/>
          <w:sz w:val="36"/>
          <w:szCs w:val="36"/>
          <w:lang w:val="de-DE"/>
        </w:rPr>
        <w:t>5</w:t>
      </w:r>
      <w:r w:rsidRPr="00F50D0F">
        <w:rPr>
          <w:rFonts w:ascii="Impact" w:hAnsi="Impact"/>
          <w:sz w:val="36"/>
          <w:szCs w:val="36"/>
          <w:lang w:val="de-DE"/>
        </w:rPr>
        <w:t>.03.2023</w:t>
      </w:r>
    </w:p>
    <w:p w14:paraId="4169D66D" w14:textId="26E3F2F3" w:rsidR="00055D3E" w:rsidRPr="00F5540D" w:rsidRDefault="00DF3203" w:rsidP="001C47BA">
      <w:pPr>
        <w:spacing w:after="0" w:line="240" w:lineRule="auto"/>
        <w:jc w:val="center"/>
        <w:rPr>
          <w:rFonts w:ascii="Impact" w:hAnsi="Impact"/>
          <w:sz w:val="36"/>
          <w:szCs w:val="36"/>
        </w:rPr>
      </w:pPr>
      <w:r w:rsidRPr="00E0596D">
        <w:rPr>
          <w:rFonts w:ascii="Impact" w:hAnsi="Impact"/>
          <w:sz w:val="36"/>
          <w:szCs w:val="36"/>
          <w:lang w:val="de-DE"/>
        </w:rPr>
        <w:t xml:space="preserve">Sosnowiec, </w:t>
      </w:r>
      <w:r w:rsidR="003B1AE8" w:rsidRPr="00E0596D">
        <w:rPr>
          <w:rFonts w:ascii="Impact" w:hAnsi="Impact"/>
          <w:sz w:val="36"/>
          <w:szCs w:val="36"/>
          <w:lang w:val="de-DE"/>
        </w:rPr>
        <w:t>g</w:t>
      </w:r>
      <w:r w:rsidRPr="00E0596D">
        <w:rPr>
          <w:rFonts w:ascii="Impact" w:hAnsi="Impact"/>
          <w:sz w:val="36"/>
          <w:szCs w:val="36"/>
          <w:lang w:val="de-DE"/>
        </w:rPr>
        <w:t>en</w:t>
      </w:r>
      <w:r w:rsidR="003042AC" w:rsidRPr="00E0596D">
        <w:rPr>
          <w:rFonts w:ascii="Impact" w:hAnsi="Impact"/>
          <w:sz w:val="36"/>
          <w:szCs w:val="36"/>
          <w:lang w:val="de-DE"/>
        </w:rPr>
        <w:t>.</w:t>
      </w:r>
      <w:r w:rsidRPr="00E0596D">
        <w:rPr>
          <w:rFonts w:ascii="Impact" w:hAnsi="Impact"/>
          <w:sz w:val="36"/>
          <w:szCs w:val="36"/>
          <w:lang w:val="de-DE"/>
        </w:rPr>
        <w:t xml:space="preserve"> </w:t>
      </w:r>
      <w:r w:rsidRPr="00F5540D">
        <w:rPr>
          <w:rFonts w:ascii="Impact" w:hAnsi="Impact"/>
          <w:sz w:val="36"/>
          <w:szCs w:val="36"/>
        </w:rPr>
        <w:t xml:space="preserve">Grota Roweckiego 5, </w:t>
      </w:r>
      <w:proofErr w:type="spellStart"/>
      <w:r w:rsidR="00055D3E" w:rsidRPr="00F5540D">
        <w:rPr>
          <w:rFonts w:ascii="Impact" w:hAnsi="Impact"/>
          <w:sz w:val="36"/>
          <w:szCs w:val="36"/>
        </w:rPr>
        <w:t>Raum</w:t>
      </w:r>
      <w:proofErr w:type="spellEnd"/>
      <w:r w:rsidR="00F5540D" w:rsidRPr="00F5540D">
        <w:rPr>
          <w:rFonts w:ascii="Impact" w:hAnsi="Impact"/>
          <w:sz w:val="36"/>
          <w:szCs w:val="36"/>
        </w:rPr>
        <w:t xml:space="preserve"> d</w:t>
      </w:r>
      <w:r w:rsidR="00F5540D">
        <w:rPr>
          <w:rFonts w:ascii="Impact" w:hAnsi="Impact"/>
          <w:sz w:val="36"/>
          <w:szCs w:val="36"/>
        </w:rPr>
        <w:t xml:space="preserve">es </w:t>
      </w:r>
      <w:proofErr w:type="spellStart"/>
      <w:r w:rsidR="00F5540D">
        <w:rPr>
          <w:rFonts w:ascii="Impact" w:hAnsi="Impact"/>
          <w:sz w:val="36"/>
          <w:szCs w:val="36"/>
        </w:rPr>
        <w:t>Fakultätsrates</w:t>
      </w:r>
      <w:proofErr w:type="spellEnd"/>
    </w:p>
    <w:p w14:paraId="21031BDF" w14:textId="77777777" w:rsidR="001C47BA" w:rsidRPr="00F5540D" w:rsidRDefault="001C47BA" w:rsidP="001C47BA">
      <w:pPr>
        <w:spacing w:after="0" w:line="240" w:lineRule="auto"/>
      </w:pPr>
    </w:p>
    <w:p w14:paraId="7A8FF792" w14:textId="6C5C3DD7" w:rsidR="008D669F" w:rsidRDefault="00F50D0F" w:rsidP="00F50D0F">
      <w:pPr>
        <w:rPr>
          <w:lang w:val="de-DE"/>
        </w:rPr>
      </w:pPr>
      <w:r w:rsidRPr="00F5540D">
        <w:t xml:space="preserve">                            </w:t>
      </w:r>
      <w:r w:rsidR="001C47BA">
        <w:rPr>
          <w:noProof/>
        </w:rPr>
        <w:drawing>
          <wp:inline distT="0" distB="0" distL="0" distR="0" wp14:anchorId="76008AF2" wp14:editId="2990AB6F">
            <wp:extent cx="3854817" cy="5762625"/>
            <wp:effectExtent l="0" t="0" r="0" b="0"/>
            <wp:docPr id="1" name="Obraz 1" descr="Feliszewski, Zbigniew - alle Bücher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szewski, Zbigniew - alle Bücher On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663" cy="577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566CA" w14:textId="77777777" w:rsidR="008D669F" w:rsidRDefault="008D669F">
      <w:pPr>
        <w:rPr>
          <w:lang w:val="de-DE"/>
        </w:rPr>
      </w:pPr>
    </w:p>
    <w:p w14:paraId="6BC440A2" w14:textId="77777777" w:rsidR="008D669F" w:rsidRDefault="008D669F">
      <w:pPr>
        <w:rPr>
          <w:lang w:val="de-DE"/>
        </w:rPr>
      </w:pPr>
    </w:p>
    <w:p w14:paraId="1453EA84" w14:textId="3780F2FF" w:rsidR="00055D3E" w:rsidRDefault="0098150B" w:rsidP="001C5E5B">
      <w:pPr>
        <w:spacing w:after="120"/>
        <w:rPr>
          <w:rFonts w:ascii="Arial Narrow" w:hAnsi="Arial Narrow"/>
          <w:sz w:val="28"/>
          <w:szCs w:val="28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lastRenderedPageBreak/>
        <w:t>09</w:t>
      </w:r>
      <w:r w:rsidR="00055D3E" w:rsidRPr="00493673">
        <w:rPr>
          <w:rFonts w:ascii="Arial Narrow" w:hAnsi="Arial Narrow"/>
          <w:sz w:val="28"/>
          <w:szCs w:val="28"/>
          <w:lang w:val="de-DE"/>
        </w:rPr>
        <w:t>.00 Begrüßung</w:t>
      </w:r>
    </w:p>
    <w:p w14:paraId="03DA630D" w14:textId="7834A2B5" w:rsidR="005150E8" w:rsidRPr="005150E8" w:rsidRDefault="005150E8" w:rsidP="001C5E5B">
      <w:pPr>
        <w:spacing w:after="120"/>
        <w:rPr>
          <w:rFonts w:ascii="Arial Narrow" w:hAnsi="Arial Narrow"/>
          <w:sz w:val="28"/>
          <w:szCs w:val="28"/>
          <w:lang w:val="de-DE"/>
        </w:rPr>
      </w:pPr>
      <w:r w:rsidRPr="005150E8">
        <w:rPr>
          <w:rFonts w:ascii="Arial Narrow" w:hAnsi="Arial Narrow"/>
          <w:b/>
          <w:bCs/>
          <w:sz w:val="28"/>
          <w:szCs w:val="28"/>
          <w:lang w:val="de-DE"/>
        </w:rPr>
        <w:t xml:space="preserve">Prof. Dr. Habil. Adam </w:t>
      </w:r>
      <w:proofErr w:type="spellStart"/>
      <w:r w:rsidRPr="005150E8">
        <w:rPr>
          <w:rFonts w:ascii="Arial Narrow" w:hAnsi="Arial Narrow"/>
          <w:b/>
          <w:bCs/>
          <w:sz w:val="28"/>
          <w:szCs w:val="28"/>
          <w:lang w:val="de-DE"/>
        </w:rPr>
        <w:t>Dziadek</w:t>
      </w:r>
      <w:proofErr w:type="spellEnd"/>
      <w:r w:rsidRPr="005150E8">
        <w:rPr>
          <w:rFonts w:ascii="Arial Narrow" w:hAnsi="Arial Narrow"/>
          <w:sz w:val="28"/>
          <w:szCs w:val="28"/>
          <w:lang w:val="de-DE"/>
        </w:rPr>
        <w:t>, Dekan der Humanistis</w:t>
      </w:r>
      <w:r>
        <w:rPr>
          <w:rFonts w:ascii="Arial Narrow" w:hAnsi="Arial Narrow"/>
          <w:sz w:val="28"/>
          <w:szCs w:val="28"/>
          <w:lang w:val="de-DE"/>
        </w:rPr>
        <w:t xml:space="preserve">chen Fakultät </w:t>
      </w:r>
    </w:p>
    <w:p w14:paraId="54E4B42E" w14:textId="77777777" w:rsidR="0062144A" w:rsidRPr="005150E8" w:rsidRDefault="0062144A" w:rsidP="001C5E5B">
      <w:pPr>
        <w:spacing w:after="120"/>
        <w:rPr>
          <w:rFonts w:ascii="Arial Narrow" w:hAnsi="Arial Narrow"/>
          <w:sz w:val="28"/>
          <w:szCs w:val="28"/>
          <w:lang w:val="de-DE"/>
        </w:rPr>
      </w:pPr>
    </w:p>
    <w:p w14:paraId="4BDB8813" w14:textId="5B8F9DDA" w:rsidR="00055D3E" w:rsidRPr="00493673" w:rsidRDefault="00055D3E" w:rsidP="001C5E5B">
      <w:pPr>
        <w:spacing w:after="120"/>
        <w:rPr>
          <w:rFonts w:ascii="Arial Narrow" w:hAnsi="Arial Narrow"/>
          <w:b/>
          <w:bCs/>
          <w:sz w:val="28"/>
          <w:szCs w:val="28"/>
          <w:lang w:val="de-DE"/>
        </w:rPr>
      </w:pPr>
      <w:r w:rsidRPr="00493673">
        <w:rPr>
          <w:rFonts w:ascii="Arial Narrow" w:hAnsi="Arial Narrow"/>
          <w:b/>
          <w:bCs/>
          <w:sz w:val="28"/>
          <w:szCs w:val="28"/>
          <w:lang w:val="de-DE"/>
        </w:rPr>
        <w:t>Sektion I</w:t>
      </w:r>
      <w:r w:rsidR="00C91B0E" w:rsidRPr="00493673">
        <w:rPr>
          <w:rFonts w:ascii="Arial Narrow" w:hAnsi="Arial Narrow"/>
          <w:b/>
          <w:bCs/>
          <w:sz w:val="28"/>
          <w:szCs w:val="28"/>
          <w:lang w:val="de-DE"/>
        </w:rPr>
        <w:t>:</w:t>
      </w:r>
      <w:r w:rsidR="00A709A9" w:rsidRPr="00493673">
        <w:rPr>
          <w:rFonts w:ascii="Arial Narrow" w:hAnsi="Arial Narrow"/>
          <w:b/>
          <w:bCs/>
          <w:sz w:val="28"/>
          <w:szCs w:val="28"/>
          <w:lang w:val="de-DE"/>
        </w:rPr>
        <w:t xml:space="preserve"> </w:t>
      </w:r>
      <w:r w:rsidR="00C1369D" w:rsidRPr="00493673">
        <w:rPr>
          <w:rFonts w:ascii="Arial Narrow" w:hAnsi="Arial Narrow"/>
          <w:b/>
          <w:bCs/>
          <w:sz w:val="28"/>
          <w:szCs w:val="28"/>
          <w:lang w:val="de-DE"/>
        </w:rPr>
        <w:t>Brechts Gesellschafts- und Systemkritik. Deutungen, Analysen, Berichte</w:t>
      </w:r>
    </w:p>
    <w:p w14:paraId="63E459D6" w14:textId="511A7005" w:rsidR="00CA10D3" w:rsidRPr="00493673" w:rsidRDefault="0098150B" w:rsidP="001C5E5B">
      <w:pPr>
        <w:spacing w:after="120"/>
        <w:rPr>
          <w:rFonts w:ascii="Arial Narrow" w:hAnsi="Arial Narrow"/>
          <w:sz w:val="28"/>
          <w:szCs w:val="28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t>09</w:t>
      </w:r>
      <w:r w:rsidR="00055D3E" w:rsidRPr="00493673">
        <w:rPr>
          <w:rFonts w:ascii="Arial Narrow" w:hAnsi="Arial Narrow"/>
          <w:sz w:val="28"/>
          <w:szCs w:val="28"/>
          <w:lang w:val="de-DE"/>
        </w:rPr>
        <w:t>.</w:t>
      </w:r>
      <w:r w:rsidR="007D626A" w:rsidRPr="00493673">
        <w:rPr>
          <w:rFonts w:ascii="Arial Narrow" w:hAnsi="Arial Narrow"/>
          <w:sz w:val="28"/>
          <w:szCs w:val="28"/>
          <w:lang w:val="de-DE"/>
        </w:rPr>
        <w:t>20-</w:t>
      </w:r>
      <w:r>
        <w:rPr>
          <w:rFonts w:ascii="Arial Narrow" w:hAnsi="Arial Narrow"/>
          <w:sz w:val="28"/>
          <w:szCs w:val="28"/>
          <w:lang w:val="de-DE"/>
        </w:rPr>
        <w:t>09</w:t>
      </w:r>
      <w:r w:rsidR="007D626A" w:rsidRPr="00493673">
        <w:rPr>
          <w:rFonts w:ascii="Arial Narrow" w:hAnsi="Arial Narrow"/>
          <w:sz w:val="28"/>
          <w:szCs w:val="28"/>
          <w:lang w:val="de-DE"/>
        </w:rPr>
        <w:t>.</w:t>
      </w:r>
      <w:r w:rsidR="00D035D4">
        <w:rPr>
          <w:rFonts w:ascii="Arial Narrow" w:hAnsi="Arial Narrow"/>
          <w:sz w:val="28"/>
          <w:szCs w:val="28"/>
          <w:lang w:val="de-DE"/>
        </w:rPr>
        <w:t>5</w:t>
      </w:r>
      <w:r w:rsidR="007D626A" w:rsidRPr="00493673">
        <w:rPr>
          <w:rFonts w:ascii="Arial Narrow" w:hAnsi="Arial Narrow"/>
          <w:sz w:val="28"/>
          <w:szCs w:val="28"/>
          <w:lang w:val="de-DE"/>
        </w:rPr>
        <w:t>0</w:t>
      </w:r>
      <w:r w:rsidR="00A709A9" w:rsidRPr="00493673">
        <w:rPr>
          <w:rFonts w:ascii="Arial Narrow" w:hAnsi="Arial Narrow"/>
          <w:sz w:val="28"/>
          <w:szCs w:val="28"/>
          <w:lang w:val="de-DE"/>
        </w:rPr>
        <w:t xml:space="preserve"> </w:t>
      </w:r>
      <w:r w:rsidR="00CA10D3" w:rsidRPr="00493673">
        <w:rPr>
          <w:rFonts w:ascii="Arial Narrow" w:hAnsi="Arial Narrow"/>
          <w:b/>
          <w:bCs/>
          <w:sz w:val="28"/>
          <w:szCs w:val="28"/>
          <w:lang w:val="de-DE"/>
        </w:rPr>
        <w:t>Karoline Hillesheim</w:t>
      </w:r>
      <w:r w:rsidR="005E2BEE">
        <w:rPr>
          <w:rFonts w:ascii="Arial Narrow" w:hAnsi="Arial Narrow"/>
          <w:b/>
          <w:bCs/>
          <w:sz w:val="28"/>
          <w:szCs w:val="28"/>
          <w:lang w:val="de-DE"/>
        </w:rPr>
        <w:t>:</w:t>
      </w:r>
      <w:r w:rsidR="00CA10D3" w:rsidRPr="00493673">
        <w:rPr>
          <w:rFonts w:ascii="Arial Narrow" w:hAnsi="Arial Narrow"/>
          <w:sz w:val="28"/>
          <w:szCs w:val="28"/>
          <w:lang w:val="de-DE"/>
        </w:rPr>
        <w:t xml:space="preserve"> </w:t>
      </w:r>
      <w:r w:rsidR="00CA10D3" w:rsidRPr="00493673">
        <w:rPr>
          <w:rFonts w:ascii="Arial Narrow" w:hAnsi="Arial Narrow"/>
          <w:i/>
          <w:iCs/>
          <w:sz w:val="28"/>
          <w:szCs w:val="28"/>
          <w:lang w:val="de-DE"/>
        </w:rPr>
        <w:t>Subversives in Kleinform. Systemkritik in Brechts Kinderlyrik</w:t>
      </w:r>
    </w:p>
    <w:p w14:paraId="3F51FC8E" w14:textId="54359E39" w:rsidR="00CA10D3" w:rsidRPr="00493673" w:rsidRDefault="0098150B" w:rsidP="001C5E5B">
      <w:pPr>
        <w:spacing w:after="120"/>
        <w:rPr>
          <w:rFonts w:ascii="Arial Narrow" w:hAnsi="Arial Narrow"/>
          <w:i/>
          <w:iCs/>
          <w:sz w:val="28"/>
          <w:szCs w:val="28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t>09</w:t>
      </w:r>
      <w:r w:rsidR="007D626A" w:rsidRPr="00493673">
        <w:rPr>
          <w:rFonts w:ascii="Arial Narrow" w:hAnsi="Arial Narrow"/>
          <w:sz w:val="28"/>
          <w:szCs w:val="28"/>
          <w:lang w:val="de-DE"/>
        </w:rPr>
        <w:t>.</w:t>
      </w:r>
      <w:r w:rsidR="00D035D4">
        <w:rPr>
          <w:rFonts w:ascii="Arial Narrow" w:hAnsi="Arial Narrow"/>
          <w:sz w:val="28"/>
          <w:szCs w:val="28"/>
          <w:lang w:val="de-DE"/>
        </w:rPr>
        <w:t>5</w:t>
      </w:r>
      <w:r w:rsidR="007D626A" w:rsidRPr="00493673">
        <w:rPr>
          <w:rFonts w:ascii="Arial Narrow" w:hAnsi="Arial Narrow"/>
          <w:sz w:val="28"/>
          <w:szCs w:val="28"/>
          <w:lang w:val="de-DE"/>
        </w:rPr>
        <w:t>0-1</w:t>
      </w:r>
      <w:r>
        <w:rPr>
          <w:rFonts w:ascii="Arial Narrow" w:hAnsi="Arial Narrow"/>
          <w:sz w:val="28"/>
          <w:szCs w:val="28"/>
          <w:lang w:val="de-DE"/>
        </w:rPr>
        <w:t>0</w:t>
      </w:r>
      <w:r w:rsidR="007D626A" w:rsidRPr="00493673">
        <w:rPr>
          <w:rFonts w:ascii="Arial Narrow" w:hAnsi="Arial Narrow"/>
          <w:sz w:val="28"/>
          <w:szCs w:val="28"/>
          <w:lang w:val="de-DE"/>
        </w:rPr>
        <w:t>.</w:t>
      </w:r>
      <w:r w:rsidR="00D035D4">
        <w:rPr>
          <w:rFonts w:ascii="Arial Narrow" w:hAnsi="Arial Narrow"/>
          <w:sz w:val="28"/>
          <w:szCs w:val="28"/>
          <w:lang w:val="de-DE"/>
        </w:rPr>
        <w:t>2</w:t>
      </w:r>
      <w:r w:rsidR="007D626A" w:rsidRPr="00493673">
        <w:rPr>
          <w:rFonts w:ascii="Arial Narrow" w:hAnsi="Arial Narrow"/>
          <w:sz w:val="28"/>
          <w:szCs w:val="28"/>
          <w:lang w:val="de-DE"/>
        </w:rPr>
        <w:t xml:space="preserve">0 </w:t>
      </w:r>
      <w:r w:rsidR="00CA10D3" w:rsidRPr="00493673">
        <w:rPr>
          <w:rFonts w:ascii="Arial Narrow" w:hAnsi="Arial Narrow"/>
          <w:b/>
          <w:bCs/>
          <w:sz w:val="28"/>
          <w:szCs w:val="28"/>
          <w:lang w:val="de-DE"/>
        </w:rPr>
        <w:t>Jürgen Hillesheim</w:t>
      </w:r>
      <w:r w:rsidR="005E2BEE">
        <w:rPr>
          <w:rFonts w:ascii="Arial Narrow" w:hAnsi="Arial Narrow"/>
          <w:b/>
          <w:bCs/>
          <w:sz w:val="28"/>
          <w:szCs w:val="28"/>
          <w:lang w:val="de-DE"/>
        </w:rPr>
        <w:t>:</w:t>
      </w:r>
      <w:r w:rsidR="00CA10D3" w:rsidRPr="00493673">
        <w:rPr>
          <w:rFonts w:ascii="Arial Narrow" w:hAnsi="Arial Narrow"/>
          <w:sz w:val="28"/>
          <w:szCs w:val="28"/>
          <w:lang w:val="de-DE"/>
        </w:rPr>
        <w:t xml:space="preserve"> </w:t>
      </w:r>
      <w:r w:rsidR="00CA10D3" w:rsidRPr="00493673">
        <w:rPr>
          <w:rFonts w:ascii="Arial Narrow" w:hAnsi="Arial Narrow"/>
          <w:i/>
          <w:iCs/>
          <w:sz w:val="28"/>
          <w:szCs w:val="28"/>
          <w:lang w:val="de-DE"/>
        </w:rPr>
        <w:t>„In ihnen ist nichts, und über ihnen ist Rauch…“ Der universale Fatalismus in Kurt Weills und Bertolt Brechts Oper Aufstieg und Fall der Stadt Mahagonny</w:t>
      </w:r>
    </w:p>
    <w:p w14:paraId="2777A2A8" w14:textId="77777777" w:rsidR="005B59B1" w:rsidRDefault="005B59B1" w:rsidP="001C5E5B">
      <w:pPr>
        <w:spacing w:after="120"/>
        <w:rPr>
          <w:rFonts w:ascii="Arial Narrow" w:hAnsi="Arial Narrow"/>
          <w:sz w:val="28"/>
          <w:szCs w:val="28"/>
          <w:lang w:val="de-DE"/>
        </w:rPr>
      </w:pPr>
    </w:p>
    <w:p w14:paraId="285AB24C" w14:textId="2E4851D2" w:rsidR="0062144A" w:rsidRPr="00493673" w:rsidRDefault="0062144A" w:rsidP="001C5E5B">
      <w:pPr>
        <w:spacing w:after="120"/>
        <w:rPr>
          <w:rFonts w:ascii="Arial Narrow" w:hAnsi="Arial Narrow"/>
          <w:sz w:val="28"/>
          <w:szCs w:val="28"/>
          <w:lang w:val="de-DE"/>
        </w:rPr>
      </w:pPr>
      <w:r w:rsidRPr="00493673">
        <w:rPr>
          <w:rFonts w:ascii="Arial Narrow" w:hAnsi="Arial Narrow"/>
          <w:sz w:val="28"/>
          <w:szCs w:val="28"/>
          <w:lang w:val="de-DE"/>
        </w:rPr>
        <w:t>1</w:t>
      </w:r>
      <w:r w:rsidR="0098150B">
        <w:rPr>
          <w:rFonts w:ascii="Arial Narrow" w:hAnsi="Arial Narrow"/>
          <w:sz w:val="28"/>
          <w:szCs w:val="28"/>
          <w:lang w:val="de-DE"/>
        </w:rPr>
        <w:t>0</w:t>
      </w:r>
      <w:r w:rsidRPr="00493673">
        <w:rPr>
          <w:rFonts w:ascii="Arial Narrow" w:hAnsi="Arial Narrow"/>
          <w:sz w:val="28"/>
          <w:szCs w:val="28"/>
          <w:lang w:val="de-DE"/>
        </w:rPr>
        <w:t>.</w:t>
      </w:r>
      <w:r w:rsidR="00D035D4">
        <w:rPr>
          <w:rFonts w:ascii="Arial Narrow" w:hAnsi="Arial Narrow"/>
          <w:sz w:val="28"/>
          <w:szCs w:val="28"/>
          <w:lang w:val="de-DE"/>
        </w:rPr>
        <w:t>2</w:t>
      </w:r>
      <w:r w:rsidRPr="00493673">
        <w:rPr>
          <w:rFonts w:ascii="Arial Narrow" w:hAnsi="Arial Narrow"/>
          <w:sz w:val="28"/>
          <w:szCs w:val="28"/>
          <w:lang w:val="de-DE"/>
        </w:rPr>
        <w:t>0-1</w:t>
      </w:r>
      <w:r w:rsidR="0098150B">
        <w:rPr>
          <w:rFonts w:ascii="Arial Narrow" w:hAnsi="Arial Narrow"/>
          <w:sz w:val="28"/>
          <w:szCs w:val="28"/>
          <w:lang w:val="de-DE"/>
        </w:rPr>
        <w:t>0</w:t>
      </w:r>
      <w:r w:rsidRPr="00493673">
        <w:rPr>
          <w:rFonts w:ascii="Arial Narrow" w:hAnsi="Arial Narrow"/>
          <w:sz w:val="28"/>
          <w:szCs w:val="28"/>
          <w:lang w:val="de-DE"/>
        </w:rPr>
        <w:t>.</w:t>
      </w:r>
      <w:r w:rsidR="00D035D4">
        <w:rPr>
          <w:rFonts w:ascii="Arial Narrow" w:hAnsi="Arial Narrow"/>
          <w:sz w:val="28"/>
          <w:szCs w:val="28"/>
          <w:lang w:val="de-DE"/>
        </w:rPr>
        <w:t>5</w:t>
      </w:r>
      <w:r w:rsidRPr="00493673">
        <w:rPr>
          <w:rFonts w:ascii="Arial Narrow" w:hAnsi="Arial Narrow"/>
          <w:sz w:val="28"/>
          <w:szCs w:val="28"/>
          <w:lang w:val="de-DE"/>
        </w:rPr>
        <w:t>0 Kaffeepause</w:t>
      </w:r>
    </w:p>
    <w:p w14:paraId="22AF6B40" w14:textId="77777777" w:rsidR="00E3624C" w:rsidRPr="00493673" w:rsidRDefault="00E3624C" w:rsidP="001C5E5B">
      <w:pPr>
        <w:spacing w:after="120"/>
        <w:rPr>
          <w:rFonts w:ascii="Arial Narrow" w:hAnsi="Arial Narrow"/>
          <w:sz w:val="28"/>
          <w:szCs w:val="28"/>
          <w:lang w:val="de-DE"/>
        </w:rPr>
      </w:pPr>
    </w:p>
    <w:p w14:paraId="5B8923BF" w14:textId="385D795C" w:rsidR="00E60E01" w:rsidRPr="005B59B1" w:rsidRDefault="00E60E01" w:rsidP="001C5E5B">
      <w:pPr>
        <w:spacing w:after="120"/>
        <w:rPr>
          <w:rFonts w:ascii="Arial Narrow" w:hAnsi="Arial Narrow"/>
          <w:b/>
          <w:bCs/>
          <w:sz w:val="28"/>
          <w:szCs w:val="28"/>
          <w:lang w:val="de-DE"/>
        </w:rPr>
      </w:pPr>
      <w:r w:rsidRPr="005B59B1">
        <w:rPr>
          <w:rFonts w:ascii="Arial Narrow" w:hAnsi="Arial Narrow"/>
          <w:b/>
          <w:bCs/>
          <w:sz w:val="28"/>
          <w:szCs w:val="28"/>
          <w:lang w:val="de-DE"/>
        </w:rPr>
        <w:t xml:space="preserve">Sektion II: </w:t>
      </w:r>
      <w:r w:rsidR="00C1369D" w:rsidRPr="005B59B1">
        <w:rPr>
          <w:rFonts w:ascii="Arial Narrow" w:hAnsi="Arial Narrow"/>
          <w:b/>
          <w:bCs/>
          <w:sz w:val="28"/>
          <w:szCs w:val="28"/>
          <w:lang w:val="de-DE"/>
        </w:rPr>
        <w:t xml:space="preserve">Literarische, theatrale und filmische Rezeption </w:t>
      </w:r>
    </w:p>
    <w:p w14:paraId="3C7488DC" w14:textId="5D20B439" w:rsidR="00C9399B" w:rsidRPr="00493673" w:rsidRDefault="00D035D4" w:rsidP="001C5E5B">
      <w:pPr>
        <w:spacing w:after="120"/>
        <w:rPr>
          <w:rFonts w:ascii="Arial Narrow" w:hAnsi="Arial Narrow"/>
          <w:i/>
          <w:iCs/>
          <w:sz w:val="28"/>
          <w:szCs w:val="28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t>1</w:t>
      </w:r>
      <w:r w:rsidR="0098150B">
        <w:rPr>
          <w:rFonts w:ascii="Arial Narrow" w:hAnsi="Arial Narrow"/>
          <w:sz w:val="28"/>
          <w:szCs w:val="28"/>
          <w:lang w:val="de-DE"/>
        </w:rPr>
        <w:t>0</w:t>
      </w:r>
      <w:r w:rsidR="00C9399B" w:rsidRPr="00493673">
        <w:rPr>
          <w:rFonts w:ascii="Arial Narrow" w:hAnsi="Arial Narrow"/>
          <w:sz w:val="28"/>
          <w:szCs w:val="28"/>
          <w:lang w:val="de-DE"/>
        </w:rPr>
        <w:t>.</w:t>
      </w:r>
      <w:r>
        <w:rPr>
          <w:rFonts w:ascii="Arial Narrow" w:hAnsi="Arial Narrow"/>
          <w:sz w:val="28"/>
          <w:szCs w:val="28"/>
          <w:lang w:val="de-DE"/>
        </w:rPr>
        <w:t>5</w:t>
      </w:r>
      <w:r w:rsidR="00C9399B" w:rsidRPr="00493673">
        <w:rPr>
          <w:rFonts w:ascii="Arial Narrow" w:hAnsi="Arial Narrow"/>
          <w:sz w:val="28"/>
          <w:szCs w:val="28"/>
          <w:lang w:val="de-DE"/>
        </w:rPr>
        <w:t>0-1</w:t>
      </w:r>
      <w:r w:rsidR="0098150B">
        <w:rPr>
          <w:rFonts w:ascii="Arial Narrow" w:hAnsi="Arial Narrow"/>
          <w:sz w:val="28"/>
          <w:szCs w:val="28"/>
          <w:lang w:val="de-DE"/>
        </w:rPr>
        <w:t>1</w:t>
      </w:r>
      <w:r w:rsidR="00807001" w:rsidRPr="00493673">
        <w:rPr>
          <w:rFonts w:ascii="Arial Narrow" w:hAnsi="Arial Narrow"/>
          <w:sz w:val="28"/>
          <w:szCs w:val="28"/>
          <w:lang w:val="de-DE"/>
        </w:rPr>
        <w:t>.</w:t>
      </w:r>
      <w:r w:rsidR="001A4B5A">
        <w:rPr>
          <w:rFonts w:ascii="Arial Narrow" w:hAnsi="Arial Narrow"/>
          <w:sz w:val="28"/>
          <w:szCs w:val="28"/>
          <w:lang w:val="de-DE"/>
        </w:rPr>
        <w:t>2</w:t>
      </w:r>
      <w:r w:rsidR="00807001" w:rsidRPr="00493673">
        <w:rPr>
          <w:rFonts w:ascii="Arial Narrow" w:hAnsi="Arial Narrow"/>
          <w:sz w:val="28"/>
          <w:szCs w:val="28"/>
          <w:lang w:val="de-DE"/>
        </w:rPr>
        <w:t>0</w:t>
      </w:r>
      <w:r w:rsidR="00C9399B" w:rsidRPr="00493673">
        <w:rPr>
          <w:rFonts w:ascii="Arial Narrow" w:hAnsi="Arial Narrow"/>
          <w:sz w:val="28"/>
          <w:szCs w:val="28"/>
          <w:lang w:val="de-DE"/>
        </w:rPr>
        <w:t xml:space="preserve"> </w:t>
      </w:r>
      <w:r w:rsidR="00C9399B" w:rsidRPr="00493673">
        <w:rPr>
          <w:rFonts w:ascii="Arial Narrow" w:hAnsi="Arial Narrow"/>
          <w:b/>
          <w:bCs/>
          <w:sz w:val="28"/>
          <w:szCs w:val="28"/>
          <w:lang w:val="de-DE"/>
        </w:rPr>
        <w:t xml:space="preserve">Andrzej </w:t>
      </w:r>
      <w:proofErr w:type="spellStart"/>
      <w:r w:rsidR="00C9399B" w:rsidRPr="00493673">
        <w:rPr>
          <w:rFonts w:ascii="Arial Narrow" w:hAnsi="Arial Narrow"/>
          <w:b/>
          <w:bCs/>
          <w:sz w:val="28"/>
          <w:szCs w:val="28"/>
          <w:lang w:val="de-DE"/>
        </w:rPr>
        <w:t>Gwóźdź</w:t>
      </w:r>
      <w:proofErr w:type="spellEnd"/>
      <w:r w:rsidR="007B5C51">
        <w:rPr>
          <w:rFonts w:ascii="Arial Narrow" w:hAnsi="Arial Narrow"/>
          <w:b/>
          <w:bCs/>
          <w:sz w:val="28"/>
          <w:szCs w:val="28"/>
          <w:lang w:val="de-DE"/>
        </w:rPr>
        <w:t>:</w:t>
      </w:r>
      <w:r w:rsidR="00C9399B" w:rsidRPr="00493673">
        <w:rPr>
          <w:rFonts w:ascii="Arial Narrow" w:hAnsi="Arial Narrow"/>
          <w:sz w:val="28"/>
          <w:szCs w:val="28"/>
          <w:lang w:val="de-DE"/>
        </w:rPr>
        <w:t xml:space="preserve"> </w:t>
      </w:r>
      <w:r w:rsidR="00C9399B" w:rsidRPr="00493673">
        <w:rPr>
          <w:rFonts w:ascii="Arial Narrow" w:hAnsi="Arial Narrow"/>
          <w:i/>
          <w:iCs/>
          <w:sz w:val="28"/>
          <w:szCs w:val="28"/>
          <w:lang w:val="de-DE"/>
        </w:rPr>
        <w:t>Verfilmt, aber ob wirklich filmisch? Filmische Zeugnisse der Brecht-Rezeption in beiden deutschen Staaten (1949-1989)</w:t>
      </w:r>
    </w:p>
    <w:p w14:paraId="372D2D74" w14:textId="6C03A05C" w:rsidR="00E60E01" w:rsidRPr="00493673" w:rsidRDefault="00E60E01" w:rsidP="001C5E5B">
      <w:pPr>
        <w:spacing w:after="120"/>
        <w:rPr>
          <w:rFonts w:ascii="Arial Narrow" w:hAnsi="Arial Narrow"/>
          <w:sz w:val="28"/>
          <w:szCs w:val="28"/>
          <w:lang w:val="de-DE"/>
        </w:rPr>
      </w:pPr>
      <w:r w:rsidRPr="00493673">
        <w:rPr>
          <w:rFonts w:ascii="Arial Narrow" w:hAnsi="Arial Narrow"/>
          <w:sz w:val="28"/>
          <w:szCs w:val="28"/>
          <w:lang w:val="de-DE"/>
        </w:rPr>
        <w:t>1</w:t>
      </w:r>
      <w:r w:rsidR="0098150B">
        <w:rPr>
          <w:rFonts w:ascii="Arial Narrow" w:hAnsi="Arial Narrow"/>
          <w:sz w:val="28"/>
          <w:szCs w:val="28"/>
          <w:lang w:val="de-DE"/>
        </w:rPr>
        <w:t>1</w:t>
      </w:r>
      <w:r w:rsidRPr="00493673">
        <w:rPr>
          <w:rFonts w:ascii="Arial Narrow" w:hAnsi="Arial Narrow"/>
          <w:sz w:val="28"/>
          <w:szCs w:val="28"/>
          <w:lang w:val="de-DE"/>
        </w:rPr>
        <w:t>.</w:t>
      </w:r>
      <w:r w:rsidR="001A4B5A">
        <w:rPr>
          <w:rFonts w:ascii="Arial Narrow" w:hAnsi="Arial Narrow"/>
          <w:sz w:val="28"/>
          <w:szCs w:val="28"/>
          <w:lang w:val="de-DE"/>
        </w:rPr>
        <w:t>2</w:t>
      </w:r>
      <w:r w:rsidRPr="00493673">
        <w:rPr>
          <w:rFonts w:ascii="Arial Narrow" w:hAnsi="Arial Narrow"/>
          <w:sz w:val="28"/>
          <w:szCs w:val="28"/>
          <w:lang w:val="de-DE"/>
        </w:rPr>
        <w:t>0-1</w:t>
      </w:r>
      <w:r w:rsidR="0098150B">
        <w:rPr>
          <w:rFonts w:ascii="Arial Narrow" w:hAnsi="Arial Narrow"/>
          <w:sz w:val="28"/>
          <w:szCs w:val="28"/>
          <w:lang w:val="de-DE"/>
        </w:rPr>
        <w:t>1</w:t>
      </w:r>
      <w:r w:rsidRPr="00493673">
        <w:rPr>
          <w:rFonts w:ascii="Arial Narrow" w:hAnsi="Arial Narrow"/>
          <w:sz w:val="28"/>
          <w:szCs w:val="28"/>
          <w:lang w:val="de-DE"/>
        </w:rPr>
        <w:t xml:space="preserve">.50 </w:t>
      </w:r>
      <w:proofErr w:type="spellStart"/>
      <w:r w:rsidR="00C1369D" w:rsidRPr="00493673">
        <w:rPr>
          <w:rFonts w:ascii="Arial Narrow" w:hAnsi="Arial Narrow"/>
          <w:b/>
          <w:bCs/>
          <w:sz w:val="28"/>
          <w:szCs w:val="28"/>
          <w:lang w:val="de-DE"/>
        </w:rPr>
        <w:t>Grażyna</w:t>
      </w:r>
      <w:proofErr w:type="spellEnd"/>
      <w:r w:rsidR="00C1369D" w:rsidRPr="00493673">
        <w:rPr>
          <w:rFonts w:ascii="Arial Narrow" w:hAnsi="Arial Narrow"/>
          <w:b/>
          <w:bCs/>
          <w:sz w:val="28"/>
          <w:szCs w:val="28"/>
          <w:lang w:val="de-DE"/>
        </w:rPr>
        <w:t xml:space="preserve"> </w:t>
      </w:r>
      <w:proofErr w:type="spellStart"/>
      <w:r w:rsidR="00C1369D" w:rsidRPr="00493673">
        <w:rPr>
          <w:rFonts w:ascii="Arial Narrow" w:hAnsi="Arial Narrow"/>
          <w:b/>
          <w:bCs/>
          <w:sz w:val="28"/>
          <w:szCs w:val="28"/>
          <w:lang w:val="de-DE"/>
        </w:rPr>
        <w:t>Krupińska</w:t>
      </w:r>
      <w:proofErr w:type="spellEnd"/>
      <w:r w:rsidR="007B5C51">
        <w:rPr>
          <w:rFonts w:ascii="Arial Narrow" w:hAnsi="Arial Narrow"/>
          <w:b/>
          <w:bCs/>
          <w:sz w:val="28"/>
          <w:szCs w:val="28"/>
          <w:lang w:val="de-DE"/>
        </w:rPr>
        <w:t>:</w:t>
      </w:r>
      <w:r w:rsidR="00C1369D" w:rsidRPr="00493673">
        <w:rPr>
          <w:rFonts w:ascii="Arial Narrow" w:hAnsi="Arial Narrow"/>
          <w:sz w:val="28"/>
          <w:szCs w:val="28"/>
          <w:lang w:val="de-DE"/>
        </w:rPr>
        <w:t xml:space="preserve"> </w:t>
      </w:r>
      <w:r w:rsidR="00C1369D" w:rsidRPr="00493673">
        <w:rPr>
          <w:rFonts w:ascii="Arial Narrow" w:hAnsi="Arial Narrow"/>
          <w:i/>
          <w:iCs/>
          <w:sz w:val="28"/>
          <w:szCs w:val="28"/>
          <w:lang w:val="de-DE"/>
        </w:rPr>
        <w:t>Er wird stachelig bleiben. Brechts Rezeption in Polen in den frühen 1950ern</w:t>
      </w:r>
    </w:p>
    <w:p w14:paraId="5B359787" w14:textId="39A028A4" w:rsidR="00E60E01" w:rsidRPr="00493673" w:rsidRDefault="00E60E01" w:rsidP="001C5E5B">
      <w:pPr>
        <w:spacing w:after="120"/>
        <w:rPr>
          <w:rFonts w:ascii="Arial Narrow" w:hAnsi="Arial Narrow"/>
          <w:i/>
          <w:iCs/>
          <w:sz w:val="28"/>
          <w:szCs w:val="28"/>
          <w:lang w:val="de-DE"/>
        </w:rPr>
      </w:pPr>
      <w:r w:rsidRPr="00493673">
        <w:rPr>
          <w:rFonts w:ascii="Arial Narrow" w:hAnsi="Arial Narrow"/>
          <w:sz w:val="28"/>
          <w:szCs w:val="28"/>
          <w:lang w:val="de-DE"/>
        </w:rPr>
        <w:t>1</w:t>
      </w:r>
      <w:r w:rsidR="0098150B">
        <w:rPr>
          <w:rFonts w:ascii="Arial Narrow" w:hAnsi="Arial Narrow"/>
          <w:sz w:val="28"/>
          <w:szCs w:val="28"/>
          <w:lang w:val="de-DE"/>
        </w:rPr>
        <w:t>1</w:t>
      </w:r>
      <w:r w:rsidRPr="00493673">
        <w:rPr>
          <w:rFonts w:ascii="Arial Narrow" w:hAnsi="Arial Narrow"/>
          <w:sz w:val="28"/>
          <w:szCs w:val="28"/>
          <w:lang w:val="de-DE"/>
        </w:rPr>
        <w:t>.50-1</w:t>
      </w:r>
      <w:r w:rsidR="0098150B">
        <w:rPr>
          <w:rFonts w:ascii="Arial Narrow" w:hAnsi="Arial Narrow"/>
          <w:sz w:val="28"/>
          <w:szCs w:val="28"/>
          <w:lang w:val="de-DE"/>
        </w:rPr>
        <w:t>2</w:t>
      </w:r>
      <w:r w:rsidRPr="00493673">
        <w:rPr>
          <w:rFonts w:ascii="Arial Narrow" w:hAnsi="Arial Narrow"/>
          <w:sz w:val="28"/>
          <w:szCs w:val="28"/>
          <w:lang w:val="de-DE"/>
        </w:rPr>
        <w:t>.</w:t>
      </w:r>
      <w:r w:rsidR="001A4B5A">
        <w:rPr>
          <w:rFonts w:ascii="Arial Narrow" w:hAnsi="Arial Narrow"/>
          <w:sz w:val="28"/>
          <w:szCs w:val="28"/>
          <w:lang w:val="de-DE"/>
        </w:rPr>
        <w:t>2</w:t>
      </w:r>
      <w:r w:rsidRPr="00493673">
        <w:rPr>
          <w:rFonts w:ascii="Arial Narrow" w:hAnsi="Arial Narrow"/>
          <w:sz w:val="28"/>
          <w:szCs w:val="28"/>
          <w:lang w:val="de-DE"/>
        </w:rPr>
        <w:t xml:space="preserve">0 </w:t>
      </w:r>
      <w:proofErr w:type="spellStart"/>
      <w:r w:rsidR="00C1369D" w:rsidRPr="00493673">
        <w:rPr>
          <w:rFonts w:ascii="Arial Narrow" w:hAnsi="Arial Narrow"/>
          <w:b/>
          <w:bCs/>
          <w:sz w:val="28"/>
          <w:szCs w:val="28"/>
          <w:lang w:val="de-DE"/>
        </w:rPr>
        <w:t>Grażyna</w:t>
      </w:r>
      <w:proofErr w:type="spellEnd"/>
      <w:r w:rsidR="00C1369D" w:rsidRPr="00493673">
        <w:rPr>
          <w:rFonts w:ascii="Arial Narrow" w:hAnsi="Arial Narrow"/>
          <w:b/>
          <w:bCs/>
          <w:sz w:val="28"/>
          <w:szCs w:val="28"/>
          <w:lang w:val="de-DE"/>
        </w:rPr>
        <w:t xml:space="preserve"> Barbara </w:t>
      </w:r>
      <w:proofErr w:type="spellStart"/>
      <w:r w:rsidR="00C1369D" w:rsidRPr="00493673">
        <w:rPr>
          <w:rFonts w:ascii="Arial Narrow" w:hAnsi="Arial Narrow"/>
          <w:b/>
          <w:bCs/>
          <w:sz w:val="28"/>
          <w:szCs w:val="28"/>
          <w:lang w:val="de-DE"/>
        </w:rPr>
        <w:t>Szewczyk</w:t>
      </w:r>
      <w:proofErr w:type="spellEnd"/>
      <w:r w:rsidR="007B5C51">
        <w:rPr>
          <w:rFonts w:ascii="Arial Narrow" w:hAnsi="Arial Narrow"/>
          <w:sz w:val="28"/>
          <w:szCs w:val="28"/>
          <w:lang w:val="de-DE"/>
        </w:rPr>
        <w:t xml:space="preserve">: </w:t>
      </w:r>
      <w:r w:rsidR="00C1369D" w:rsidRPr="00493673">
        <w:rPr>
          <w:rFonts w:ascii="Arial Narrow" w:hAnsi="Arial Narrow"/>
          <w:i/>
          <w:iCs/>
          <w:sz w:val="28"/>
          <w:szCs w:val="28"/>
          <w:lang w:val="de-DE"/>
        </w:rPr>
        <w:t>Der Fall Brecht und die zeitgenössische schwedische Literatur</w:t>
      </w:r>
    </w:p>
    <w:p w14:paraId="02C96F46" w14:textId="33902F2C" w:rsidR="007B5C51" w:rsidRPr="007B5C51" w:rsidRDefault="00807001" w:rsidP="001C5E5B">
      <w:pPr>
        <w:spacing w:after="120"/>
        <w:rPr>
          <w:rFonts w:ascii="Arial Narrow" w:hAnsi="Arial Narrow"/>
          <w:i/>
          <w:iCs/>
          <w:sz w:val="28"/>
          <w:szCs w:val="28"/>
          <w:lang w:val="de-DE"/>
        </w:rPr>
      </w:pPr>
      <w:r w:rsidRPr="00493673">
        <w:rPr>
          <w:rFonts w:ascii="Arial Narrow" w:hAnsi="Arial Narrow"/>
          <w:sz w:val="28"/>
          <w:szCs w:val="28"/>
          <w:lang w:val="de-DE"/>
        </w:rPr>
        <w:t>1</w:t>
      </w:r>
      <w:r w:rsidR="0098150B">
        <w:rPr>
          <w:rFonts w:ascii="Arial Narrow" w:hAnsi="Arial Narrow"/>
          <w:sz w:val="28"/>
          <w:szCs w:val="28"/>
          <w:lang w:val="de-DE"/>
        </w:rPr>
        <w:t>2</w:t>
      </w:r>
      <w:r w:rsidRPr="00493673">
        <w:rPr>
          <w:rFonts w:ascii="Arial Narrow" w:hAnsi="Arial Narrow"/>
          <w:sz w:val="28"/>
          <w:szCs w:val="28"/>
          <w:lang w:val="de-DE"/>
        </w:rPr>
        <w:t>.</w:t>
      </w:r>
      <w:r w:rsidR="001A4B5A">
        <w:rPr>
          <w:rFonts w:ascii="Arial Narrow" w:hAnsi="Arial Narrow"/>
          <w:sz w:val="28"/>
          <w:szCs w:val="28"/>
          <w:lang w:val="de-DE"/>
        </w:rPr>
        <w:t>2</w:t>
      </w:r>
      <w:r w:rsidRPr="00493673">
        <w:rPr>
          <w:rFonts w:ascii="Arial Narrow" w:hAnsi="Arial Narrow"/>
          <w:sz w:val="28"/>
          <w:szCs w:val="28"/>
          <w:lang w:val="de-DE"/>
        </w:rPr>
        <w:t>0</w:t>
      </w:r>
      <w:r w:rsidR="00475D40" w:rsidRPr="00493673">
        <w:rPr>
          <w:rFonts w:ascii="Arial Narrow" w:hAnsi="Arial Narrow"/>
          <w:sz w:val="28"/>
          <w:szCs w:val="28"/>
          <w:lang w:val="de-DE"/>
        </w:rPr>
        <w:t>-1</w:t>
      </w:r>
      <w:r w:rsidR="0098150B">
        <w:rPr>
          <w:rFonts w:ascii="Arial Narrow" w:hAnsi="Arial Narrow"/>
          <w:sz w:val="28"/>
          <w:szCs w:val="28"/>
          <w:lang w:val="de-DE"/>
        </w:rPr>
        <w:t>2</w:t>
      </w:r>
      <w:r w:rsidR="00475D40" w:rsidRPr="00493673">
        <w:rPr>
          <w:rFonts w:ascii="Arial Narrow" w:hAnsi="Arial Narrow"/>
          <w:sz w:val="28"/>
          <w:szCs w:val="28"/>
          <w:lang w:val="de-DE"/>
        </w:rPr>
        <w:t>.</w:t>
      </w:r>
      <w:r w:rsidR="008D3299">
        <w:rPr>
          <w:rFonts w:ascii="Arial Narrow" w:hAnsi="Arial Narrow"/>
          <w:sz w:val="28"/>
          <w:szCs w:val="28"/>
          <w:lang w:val="de-DE"/>
        </w:rPr>
        <w:t>5</w:t>
      </w:r>
      <w:r w:rsidR="00475D40" w:rsidRPr="00493673">
        <w:rPr>
          <w:rFonts w:ascii="Arial Narrow" w:hAnsi="Arial Narrow"/>
          <w:sz w:val="28"/>
          <w:szCs w:val="28"/>
          <w:lang w:val="de-DE"/>
        </w:rPr>
        <w:t xml:space="preserve">0 </w:t>
      </w:r>
      <w:r w:rsidR="00475D40" w:rsidRPr="00493673">
        <w:rPr>
          <w:rFonts w:ascii="Arial Narrow" w:hAnsi="Arial Narrow"/>
          <w:b/>
          <w:bCs/>
          <w:sz w:val="28"/>
          <w:szCs w:val="28"/>
          <w:lang w:val="de-DE"/>
        </w:rPr>
        <w:t>Nina Nowara-</w:t>
      </w:r>
      <w:proofErr w:type="spellStart"/>
      <w:r w:rsidR="00475D40" w:rsidRPr="00493673">
        <w:rPr>
          <w:rFonts w:ascii="Arial Narrow" w:hAnsi="Arial Narrow"/>
          <w:b/>
          <w:bCs/>
          <w:sz w:val="28"/>
          <w:szCs w:val="28"/>
          <w:lang w:val="de-DE"/>
        </w:rPr>
        <w:t>Matusik</w:t>
      </w:r>
      <w:proofErr w:type="spellEnd"/>
      <w:r w:rsidR="007B5C51">
        <w:rPr>
          <w:rFonts w:ascii="Arial Narrow" w:hAnsi="Arial Narrow"/>
          <w:b/>
          <w:bCs/>
          <w:sz w:val="28"/>
          <w:szCs w:val="28"/>
          <w:lang w:val="de-DE"/>
        </w:rPr>
        <w:t>:</w:t>
      </w:r>
      <w:r w:rsidR="00475D40" w:rsidRPr="00493673">
        <w:rPr>
          <w:rFonts w:ascii="Arial Narrow" w:hAnsi="Arial Narrow"/>
          <w:sz w:val="28"/>
          <w:szCs w:val="28"/>
          <w:lang w:val="de-DE"/>
        </w:rPr>
        <w:t xml:space="preserve"> </w:t>
      </w:r>
      <w:r w:rsidR="00475D40" w:rsidRPr="00493673">
        <w:rPr>
          <w:rFonts w:ascii="Arial Narrow" w:hAnsi="Arial Narrow"/>
          <w:i/>
          <w:iCs/>
          <w:sz w:val="28"/>
          <w:szCs w:val="28"/>
          <w:lang w:val="de-DE"/>
        </w:rPr>
        <w:t>Der verfremdete Brecht. Zu Eberhard Hilschers Umgang mit dem Stückeschreiber</w:t>
      </w:r>
    </w:p>
    <w:p w14:paraId="022A6FB1" w14:textId="77777777" w:rsidR="008D3299" w:rsidRDefault="008D3299" w:rsidP="001C5E5B">
      <w:pPr>
        <w:spacing w:after="120"/>
        <w:rPr>
          <w:rFonts w:ascii="Arial Narrow" w:hAnsi="Arial Narrow"/>
          <w:sz w:val="28"/>
          <w:szCs w:val="28"/>
          <w:lang w:val="de-DE"/>
        </w:rPr>
      </w:pPr>
    </w:p>
    <w:p w14:paraId="38A55230" w14:textId="0ECB6880" w:rsidR="00475D40" w:rsidRPr="00493673" w:rsidRDefault="00663657" w:rsidP="001C5E5B">
      <w:pPr>
        <w:spacing w:after="120"/>
        <w:rPr>
          <w:rFonts w:ascii="Arial Narrow" w:hAnsi="Arial Narrow"/>
          <w:sz w:val="28"/>
          <w:szCs w:val="28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t>1</w:t>
      </w:r>
      <w:r w:rsidR="0098150B">
        <w:rPr>
          <w:rFonts w:ascii="Arial Narrow" w:hAnsi="Arial Narrow"/>
          <w:sz w:val="28"/>
          <w:szCs w:val="28"/>
          <w:lang w:val="de-DE"/>
        </w:rPr>
        <w:t>2</w:t>
      </w:r>
      <w:r>
        <w:rPr>
          <w:rFonts w:ascii="Arial Narrow" w:hAnsi="Arial Narrow"/>
          <w:sz w:val="28"/>
          <w:szCs w:val="28"/>
          <w:lang w:val="de-DE"/>
        </w:rPr>
        <w:t>.</w:t>
      </w:r>
      <w:r w:rsidR="008D3299">
        <w:rPr>
          <w:rFonts w:ascii="Arial Narrow" w:hAnsi="Arial Narrow"/>
          <w:sz w:val="28"/>
          <w:szCs w:val="28"/>
          <w:lang w:val="de-DE"/>
        </w:rPr>
        <w:t>5</w:t>
      </w:r>
      <w:r>
        <w:rPr>
          <w:rFonts w:ascii="Arial Narrow" w:hAnsi="Arial Narrow"/>
          <w:sz w:val="28"/>
          <w:szCs w:val="28"/>
          <w:lang w:val="de-DE"/>
        </w:rPr>
        <w:t>0-1</w:t>
      </w:r>
      <w:r w:rsidR="0098150B">
        <w:rPr>
          <w:rFonts w:ascii="Arial Narrow" w:hAnsi="Arial Narrow"/>
          <w:sz w:val="28"/>
          <w:szCs w:val="28"/>
          <w:lang w:val="de-DE"/>
        </w:rPr>
        <w:t>3</w:t>
      </w:r>
      <w:r>
        <w:rPr>
          <w:rFonts w:ascii="Arial Narrow" w:hAnsi="Arial Narrow"/>
          <w:sz w:val="28"/>
          <w:szCs w:val="28"/>
          <w:lang w:val="de-DE"/>
        </w:rPr>
        <w:t>.</w:t>
      </w:r>
      <w:r w:rsidR="008D3299">
        <w:rPr>
          <w:rFonts w:ascii="Arial Narrow" w:hAnsi="Arial Narrow"/>
          <w:sz w:val="28"/>
          <w:szCs w:val="28"/>
          <w:lang w:val="de-DE"/>
        </w:rPr>
        <w:t>5</w:t>
      </w:r>
      <w:r>
        <w:rPr>
          <w:rFonts w:ascii="Arial Narrow" w:hAnsi="Arial Narrow"/>
          <w:sz w:val="28"/>
          <w:szCs w:val="28"/>
          <w:lang w:val="de-DE"/>
        </w:rPr>
        <w:t xml:space="preserve">0 </w:t>
      </w:r>
      <w:r w:rsidR="00F30E92" w:rsidRPr="00493673">
        <w:rPr>
          <w:rFonts w:ascii="Arial Narrow" w:hAnsi="Arial Narrow"/>
          <w:sz w:val="28"/>
          <w:szCs w:val="28"/>
          <w:lang w:val="de-DE"/>
        </w:rPr>
        <w:t>Mittagessen</w:t>
      </w:r>
    </w:p>
    <w:p w14:paraId="420444C1" w14:textId="77777777" w:rsidR="001C5DA3" w:rsidRPr="00493673" w:rsidRDefault="001C5DA3" w:rsidP="001C5E5B">
      <w:pPr>
        <w:spacing w:after="120"/>
        <w:rPr>
          <w:rFonts w:ascii="Arial Narrow" w:hAnsi="Arial Narrow"/>
          <w:sz w:val="28"/>
          <w:szCs w:val="28"/>
          <w:lang w:val="de-DE"/>
        </w:rPr>
      </w:pPr>
    </w:p>
    <w:p w14:paraId="2E0FA2AE" w14:textId="2A3F1342" w:rsidR="00807001" w:rsidRPr="005B59B1" w:rsidRDefault="00F30E92" w:rsidP="001C5E5B">
      <w:pPr>
        <w:spacing w:after="120"/>
        <w:rPr>
          <w:rFonts w:ascii="Arial Narrow" w:hAnsi="Arial Narrow"/>
          <w:b/>
          <w:bCs/>
          <w:sz w:val="28"/>
          <w:szCs w:val="28"/>
          <w:lang w:val="de-DE"/>
        </w:rPr>
      </w:pPr>
      <w:r w:rsidRPr="005B59B1">
        <w:rPr>
          <w:rFonts w:ascii="Arial Narrow" w:hAnsi="Arial Narrow"/>
          <w:b/>
          <w:bCs/>
          <w:sz w:val="28"/>
          <w:szCs w:val="28"/>
          <w:lang w:val="de-DE"/>
        </w:rPr>
        <w:t>Sektion III</w:t>
      </w:r>
      <w:r w:rsidR="00DF3203" w:rsidRPr="005B59B1">
        <w:rPr>
          <w:rFonts w:ascii="Arial Narrow" w:hAnsi="Arial Narrow"/>
          <w:b/>
          <w:bCs/>
          <w:sz w:val="28"/>
          <w:szCs w:val="28"/>
          <w:lang w:val="de-DE"/>
        </w:rPr>
        <w:t>:</w:t>
      </w:r>
      <w:r w:rsidRPr="005B59B1">
        <w:rPr>
          <w:rFonts w:ascii="Arial Narrow" w:hAnsi="Arial Narrow"/>
          <w:b/>
          <w:bCs/>
          <w:sz w:val="28"/>
          <w:szCs w:val="28"/>
          <w:lang w:val="de-DE"/>
        </w:rPr>
        <w:t xml:space="preserve"> Im Streitgespräch mit </w:t>
      </w:r>
      <w:proofErr w:type="spellStart"/>
      <w:r w:rsidRPr="005B59B1">
        <w:rPr>
          <w:rFonts w:ascii="Arial Narrow" w:hAnsi="Arial Narrow"/>
          <w:b/>
          <w:bCs/>
          <w:sz w:val="28"/>
          <w:szCs w:val="28"/>
          <w:lang w:val="de-DE"/>
        </w:rPr>
        <w:t>Zeitgenoss:innen</w:t>
      </w:r>
      <w:proofErr w:type="spellEnd"/>
    </w:p>
    <w:p w14:paraId="7187A474" w14:textId="3DA04618" w:rsidR="00E3624C" w:rsidRPr="00E0596D" w:rsidRDefault="00E3624C" w:rsidP="001C5E5B">
      <w:pPr>
        <w:spacing w:after="120"/>
        <w:rPr>
          <w:rFonts w:ascii="Arial Narrow" w:hAnsi="Arial Narrow"/>
          <w:sz w:val="28"/>
          <w:szCs w:val="28"/>
          <w:lang w:val="de-DE"/>
        </w:rPr>
      </w:pPr>
      <w:r w:rsidRPr="00493673">
        <w:rPr>
          <w:rFonts w:ascii="Arial Narrow" w:hAnsi="Arial Narrow"/>
          <w:sz w:val="28"/>
          <w:szCs w:val="28"/>
          <w:lang w:val="de-DE"/>
        </w:rPr>
        <w:t>1</w:t>
      </w:r>
      <w:r w:rsidR="0098150B">
        <w:rPr>
          <w:rFonts w:ascii="Arial Narrow" w:hAnsi="Arial Narrow"/>
          <w:sz w:val="28"/>
          <w:szCs w:val="28"/>
          <w:lang w:val="de-DE"/>
        </w:rPr>
        <w:t>3</w:t>
      </w:r>
      <w:r w:rsidRPr="00493673">
        <w:rPr>
          <w:rFonts w:ascii="Arial Narrow" w:hAnsi="Arial Narrow"/>
          <w:sz w:val="28"/>
          <w:szCs w:val="28"/>
          <w:lang w:val="de-DE"/>
        </w:rPr>
        <w:t>.</w:t>
      </w:r>
      <w:r w:rsidR="008D3299">
        <w:rPr>
          <w:rFonts w:ascii="Arial Narrow" w:hAnsi="Arial Narrow"/>
          <w:sz w:val="28"/>
          <w:szCs w:val="28"/>
          <w:lang w:val="de-DE"/>
        </w:rPr>
        <w:t>5</w:t>
      </w:r>
      <w:r w:rsidRPr="00493673">
        <w:rPr>
          <w:rFonts w:ascii="Arial Narrow" w:hAnsi="Arial Narrow"/>
          <w:sz w:val="28"/>
          <w:szCs w:val="28"/>
          <w:lang w:val="de-DE"/>
        </w:rPr>
        <w:t>0-1</w:t>
      </w:r>
      <w:r w:rsidR="0098150B">
        <w:rPr>
          <w:rFonts w:ascii="Arial Narrow" w:hAnsi="Arial Narrow"/>
          <w:sz w:val="28"/>
          <w:szCs w:val="28"/>
          <w:lang w:val="de-DE"/>
        </w:rPr>
        <w:t>4</w:t>
      </w:r>
      <w:r w:rsidR="00663657">
        <w:rPr>
          <w:rFonts w:ascii="Arial Narrow" w:hAnsi="Arial Narrow"/>
          <w:sz w:val="28"/>
          <w:szCs w:val="28"/>
          <w:lang w:val="de-DE"/>
        </w:rPr>
        <w:t>.</w:t>
      </w:r>
      <w:r w:rsidR="008D3299">
        <w:rPr>
          <w:rFonts w:ascii="Arial Narrow" w:hAnsi="Arial Narrow"/>
          <w:sz w:val="28"/>
          <w:szCs w:val="28"/>
          <w:lang w:val="de-DE"/>
        </w:rPr>
        <w:t>2</w:t>
      </w:r>
      <w:r w:rsidR="00663657">
        <w:rPr>
          <w:rFonts w:ascii="Arial Narrow" w:hAnsi="Arial Narrow"/>
          <w:sz w:val="28"/>
          <w:szCs w:val="28"/>
          <w:lang w:val="de-DE"/>
        </w:rPr>
        <w:t xml:space="preserve">0 </w:t>
      </w:r>
      <w:r w:rsidRPr="00493673">
        <w:rPr>
          <w:rFonts w:ascii="Arial Narrow" w:hAnsi="Arial Narrow"/>
          <w:b/>
          <w:bCs/>
          <w:sz w:val="28"/>
          <w:szCs w:val="28"/>
          <w:lang w:val="de-DE"/>
        </w:rPr>
        <w:t xml:space="preserve">Monika </w:t>
      </w:r>
      <w:proofErr w:type="spellStart"/>
      <w:r w:rsidRPr="00493673">
        <w:rPr>
          <w:rFonts w:ascii="Arial Narrow" w:hAnsi="Arial Narrow"/>
          <w:b/>
          <w:bCs/>
          <w:sz w:val="28"/>
          <w:szCs w:val="28"/>
          <w:lang w:val="de-DE"/>
        </w:rPr>
        <w:t>Blidy</w:t>
      </w:r>
      <w:proofErr w:type="spellEnd"/>
      <w:r w:rsidRPr="00493673">
        <w:rPr>
          <w:rFonts w:ascii="Arial Narrow" w:hAnsi="Arial Narrow"/>
          <w:sz w:val="28"/>
          <w:szCs w:val="28"/>
          <w:lang w:val="de-DE"/>
        </w:rPr>
        <w:t xml:space="preserve"> </w:t>
      </w:r>
      <w:r w:rsidR="00E0596D" w:rsidRPr="004556F1">
        <w:rPr>
          <w:rFonts w:ascii="Arial Narrow" w:hAnsi="Arial Narrow"/>
          <w:i/>
          <w:iCs/>
          <w:sz w:val="28"/>
          <w:szCs w:val="28"/>
          <w:lang w:val="de-DE"/>
        </w:rPr>
        <w:t>Mutter</w:t>
      </w:r>
      <w:r w:rsidR="00987F15" w:rsidRPr="004556F1">
        <w:rPr>
          <w:rFonts w:ascii="Arial Narrow" w:hAnsi="Arial Narrow"/>
          <w:i/>
          <w:iCs/>
          <w:sz w:val="28"/>
          <w:szCs w:val="28"/>
          <w:lang w:val="de-DE"/>
        </w:rPr>
        <w:t xml:space="preserve"> Jantsch oder Mutter Courage. J </w:t>
      </w:r>
      <w:proofErr w:type="spellStart"/>
      <w:r w:rsidR="00987F15" w:rsidRPr="004556F1">
        <w:rPr>
          <w:rFonts w:ascii="Arial Narrow" w:hAnsi="Arial Narrow"/>
          <w:i/>
          <w:iCs/>
          <w:sz w:val="28"/>
          <w:szCs w:val="28"/>
          <w:lang w:val="de-DE"/>
        </w:rPr>
        <w:t>Br</w:t>
      </w:r>
      <w:r w:rsidR="004556F1" w:rsidRPr="004556F1">
        <w:rPr>
          <w:rFonts w:ascii="Arial Narrow" w:hAnsi="Arial Narrow" w:cs="Times New Roman"/>
          <w:i/>
          <w:iCs/>
          <w:sz w:val="28"/>
          <w:szCs w:val="28"/>
          <w:lang w:val="de-DE"/>
        </w:rPr>
        <w:t>ĕ</w:t>
      </w:r>
      <w:r w:rsidR="00987F15" w:rsidRPr="004556F1">
        <w:rPr>
          <w:rFonts w:ascii="Arial Narrow" w:hAnsi="Arial Narrow"/>
          <w:i/>
          <w:iCs/>
          <w:sz w:val="28"/>
          <w:szCs w:val="28"/>
          <w:lang w:val="de-DE"/>
        </w:rPr>
        <w:t>zans</w:t>
      </w:r>
      <w:proofErr w:type="spellEnd"/>
      <w:r w:rsidR="001C2295" w:rsidRPr="004556F1">
        <w:rPr>
          <w:rFonts w:ascii="Arial Narrow" w:hAnsi="Arial Narrow"/>
          <w:i/>
          <w:iCs/>
          <w:sz w:val="28"/>
          <w:szCs w:val="28"/>
          <w:lang w:val="de-DE"/>
        </w:rPr>
        <w:t xml:space="preserve"> Experimente mit dem epischen Theater</w:t>
      </w:r>
    </w:p>
    <w:p w14:paraId="3202EE76" w14:textId="733F41D5" w:rsidR="00E60E01" w:rsidRPr="00493673" w:rsidRDefault="00663657" w:rsidP="001C5E5B">
      <w:pPr>
        <w:spacing w:after="120"/>
        <w:rPr>
          <w:rFonts w:ascii="Arial Narrow" w:hAnsi="Arial Narrow"/>
          <w:sz w:val="28"/>
          <w:szCs w:val="28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t>1</w:t>
      </w:r>
      <w:r w:rsidR="0098150B">
        <w:rPr>
          <w:rFonts w:ascii="Arial Narrow" w:hAnsi="Arial Narrow"/>
          <w:sz w:val="28"/>
          <w:szCs w:val="28"/>
          <w:lang w:val="de-DE"/>
        </w:rPr>
        <w:t>4</w:t>
      </w:r>
      <w:r>
        <w:rPr>
          <w:rFonts w:ascii="Arial Narrow" w:hAnsi="Arial Narrow"/>
          <w:sz w:val="28"/>
          <w:szCs w:val="28"/>
          <w:lang w:val="de-DE"/>
        </w:rPr>
        <w:t>.</w:t>
      </w:r>
      <w:r w:rsidR="008D3299">
        <w:rPr>
          <w:rFonts w:ascii="Arial Narrow" w:hAnsi="Arial Narrow"/>
          <w:sz w:val="28"/>
          <w:szCs w:val="28"/>
          <w:lang w:val="de-DE"/>
        </w:rPr>
        <w:t>20</w:t>
      </w:r>
      <w:r w:rsidR="00E60E01" w:rsidRPr="00493673">
        <w:rPr>
          <w:rFonts w:ascii="Arial Narrow" w:hAnsi="Arial Narrow"/>
          <w:sz w:val="28"/>
          <w:szCs w:val="28"/>
          <w:lang w:val="de-DE"/>
        </w:rPr>
        <w:t>-1</w:t>
      </w:r>
      <w:r w:rsidR="0098150B">
        <w:rPr>
          <w:rFonts w:ascii="Arial Narrow" w:hAnsi="Arial Narrow"/>
          <w:sz w:val="28"/>
          <w:szCs w:val="28"/>
          <w:lang w:val="de-DE"/>
        </w:rPr>
        <w:t>4</w:t>
      </w:r>
      <w:r w:rsidR="00E60E01" w:rsidRPr="00493673">
        <w:rPr>
          <w:rFonts w:ascii="Arial Narrow" w:hAnsi="Arial Narrow"/>
          <w:sz w:val="28"/>
          <w:szCs w:val="28"/>
          <w:lang w:val="de-DE"/>
        </w:rPr>
        <w:t>.</w:t>
      </w:r>
      <w:r w:rsidR="008D3299">
        <w:rPr>
          <w:rFonts w:ascii="Arial Narrow" w:hAnsi="Arial Narrow"/>
          <w:sz w:val="28"/>
          <w:szCs w:val="28"/>
          <w:lang w:val="de-DE"/>
        </w:rPr>
        <w:t>5</w:t>
      </w:r>
      <w:r w:rsidR="00E60E01" w:rsidRPr="00493673">
        <w:rPr>
          <w:rFonts w:ascii="Arial Narrow" w:hAnsi="Arial Narrow"/>
          <w:sz w:val="28"/>
          <w:szCs w:val="28"/>
          <w:lang w:val="de-DE"/>
        </w:rPr>
        <w:t xml:space="preserve">0 </w:t>
      </w:r>
      <w:r w:rsidR="00E60E01" w:rsidRPr="00493673">
        <w:rPr>
          <w:rFonts w:ascii="Arial Narrow" w:hAnsi="Arial Narrow"/>
          <w:b/>
          <w:bCs/>
          <w:sz w:val="28"/>
          <w:szCs w:val="28"/>
          <w:lang w:val="de-DE"/>
        </w:rPr>
        <w:t>Zbigniew Feliszewski</w:t>
      </w:r>
      <w:r w:rsidR="00E60E01" w:rsidRPr="00493673">
        <w:rPr>
          <w:rFonts w:ascii="Arial Narrow" w:hAnsi="Arial Narrow"/>
          <w:sz w:val="28"/>
          <w:szCs w:val="28"/>
          <w:lang w:val="de-DE"/>
        </w:rPr>
        <w:t xml:space="preserve"> </w:t>
      </w:r>
      <w:r w:rsidR="00E60E01" w:rsidRPr="00493673">
        <w:rPr>
          <w:rFonts w:ascii="Arial Narrow" w:hAnsi="Arial Narrow"/>
          <w:i/>
          <w:iCs/>
          <w:sz w:val="28"/>
          <w:szCs w:val="28"/>
          <w:lang w:val="de-DE"/>
        </w:rPr>
        <w:t>Caspar Neher und Bertolt Brecht</w:t>
      </w:r>
      <w:r w:rsidR="00E60E01" w:rsidRPr="00493673">
        <w:rPr>
          <w:rFonts w:ascii="Arial Narrow" w:hAnsi="Arial Narrow"/>
          <w:sz w:val="28"/>
          <w:szCs w:val="28"/>
          <w:lang w:val="de-DE"/>
        </w:rPr>
        <w:t xml:space="preserve"> </w:t>
      </w:r>
    </w:p>
    <w:p w14:paraId="7DBF1B8E" w14:textId="77777777" w:rsidR="00C91B0E" w:rsidRPr="00493673" w:rsidRDefault="00C91B0E" w:rsidP="001C5E5B">
      <w:pPr>
        <w:spacing w:after="120"/>
        <w:rPr>
          <w:rFonts w:ascii="Arial Narrow" w:hAnsi="Arial Narrow"/>
          <w:sz w:val="28"/>
          <w:szCs w:val="28"/>
          <w:lang w:val="de-DE"/>
        </w:rPr>
      </w:pPr>
    </w:p>
    <w:p w14:paraId="4AB8CBA3" w14:textId="490ECC55" w:rsidR="00A92DEA" w:rsidRPr="00493673" w:rsidRDefault="001B6E51" w:rsidP="001C5E5B">
      <w:pPr>
        <w:spacing w:after="120"/>
        <w:rPr>
          <w:rFonts w:ascii="Arial Narrow" w:hAnsi="Arial Narrow"/>
          <w:sz w:val="28"/>
          <w:szCs w:val="28"/>
          <w:lang w:val="de-DE"/>
        </w:rPr>
      </w:pPr>
      <w:r>
        <w:rPr>
          <w:rFonts w:ascii="Arial Narrow" w:hAnsi="Arial Narrow"/>
          <w:sz w:val="28"/>
          <w:szCs w:val="28"/>
          <w:lang w:val="de-DE"/>
        </w:rPr>
        <w:t>Ansch</w:t>
      </w:r>
      <w:r w:rsidR="00C3672D">
        <w:rPr>
          <w:rFonts w:ascii="Arial Narrow" w:hAnsi="Arial Narrow"/>
          <w:sz w:val="28"/>
          <w:szCs w:val="28"/>
          <w:lang w:val="de-DE"/>
        </w:rPr>
        <w:t xml:space="preserve">ließend </w:t>
      </w:r>
      <w:r w:rsidR="005B59B1">
        <w:rPr>
          <w:rFonts w:ascii="Arial Narrow" w:hAnsi="Arial Narrow"/>
          <w:sz w:val="28"/>
          <w:szCs w:val="28"/>
          <w:lang w:val="de-DE"/>
        </w:rPr>
        <w:t>Besichtigung</w:t>
      </w:r>
      <w:r w:rsidR="00A92DEA" w:rsidRPr="00493673">
        <w:rPr>
          <w:rFonts w:ascii="Arial Narrow" w:hAnsi="Arial Narrow"/>
          <w:sz w:val="28"/>
          <w:szCs w:val="28"/>
          <w:lang w:val="de-DE"/>
        </w:rPr>
        <w:t xml:space="preserve"> der Ausstellung </w:t>
      </w:r>
      <w:r w:rsidR="00474312" w:rsidRPr="005B59B1">
        <w:rPr>
          <w:rFonts w:ascii="Arial Narrow" w:hAnsi="Arial Narrow"/>
          <w:b/>
          <w:bCs/>
          <w:i/>
          <w:iCs/>
          <w:sz w:val="28"/>
          <w:szCs w:val="28"/>
          <w:lang w:val="de-DE"/>
        </w:rPr>
        <w:t xml:space="preserve">Brecht in </w:t>
      </w:r>
      <w:r w:rsidR="003B314E" w:rsidRPr="005B59B1">
        <w:rPr>
          <w:rFonts w:ascii="Arial Narrow" w:hAnsi="Arial Narrow"/>
          <w:b/>
          <w:bCs/>
          <w:i/>
          <w:iCs/>
          <w:sz w:val="28"/>
          <w:szCs w:val="28"/>
          <w:lang w:val="de-DE"/>
        </w:rPr>
        <w:t>Polen</w:t>
      </w:r>
    </w:p>
    <w:p w14:paraId="1A07F320" w14:textId="57AF425C" w:rsidR="00056BE0" w:rsidRPr="001C5E5B" w:rsidRDefault="00474312" w:rsidP="001C5E5B">
      <w:pPr>
        <w:spacing w:after="120"/>
        <w:rPr>
          <w:rFonts w:ascii="Arial Narrow" w:hAnsi="Arial Narrow"/>
          <w:sz w:val="28"/>
          <w:szCs w:val="28"/>
        </w:rPr>
      </w:pPr>
      <w:r w:rsidRPr="001C5E5B">
        <w:rPr>
          <w:rFonts w:ascii="Arial Narrow" w:hAnsi="Arial Narrow"/>
          <w:sz w:val="28"/>
          <w:szCs w:val="28"/>
        </w:rPr>
        <w:t xml:space="preserve">Biblioteka Śląska, Plac Rady Europy </w:t>
      </w:r>
      <w:r w:rsidR="00DF3203" w:rsidRPr="001C5E5B">
        <w:rPr>
          <w:rFonts w:ascii="Arial Narrow" w:hAnsi="Arial Narrow"/>
          <w:sz w:val="28"/>
          <w:szCs w:val="28"/>
        </w:rPr>
        <w:t>1, Katowice</w:t>
      </w:r>
    </w:p>
    <w:sectPr w:rsidR="00056BE0" w:rsidRPr="001C5E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5AFC" w14:textId="77777777" w:rsidR="00FD5C41" w:rsidRDefault="00FD5C41" w:rsidP="003B314E">
      <w:pPr>
        <w:spacing w:after="0" w:line="240" w:lineRule="auto"/>
      </w:pPr>
      <w:r>
        <w:separator/>
      </w:r>
    </w:p>
  </w:endnote>
  <w:endnote w:type="continuationSeparator" w:id="0">
    <w:p w14:paraId="0823D0C1" w14:textId="77777777" w:rsidR="00FD5C41" w:rsidRDefault="00FD5C41" w:rsidP="003B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8A30" w14:textId="77777777" w:rsidR="00FD5C41" w:rsidRDefault="00FD5C41" w:rsidP="003B314E">
      <w:pPr>
        <w:spacing w:after="0" w:line="240" w:lineRule="auto"/>
      </w:pPr>
      <w:r>
        <w:separator/>
      </w:r>
    </w:p>
  </w:footnote>
  <w:footnote w:type="continuationSeparator" w:id="0">
    <w:p w14:paraId="12BF63D9" w14:textId="77777777" w:rsidR="00FD5C41" w:rsidRDefault="00FD5C41" w:rsidP="003B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7E26" w14:textId="44CFB141" w:rsidR="001E620F" w:rsidRDefault="001E62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3E"/>
    <w:rsid w:val="00055D3E"/>
    <w:rsid w:val="00056BE0"/>
    <w:rsid w:val="001A4B5A"/>
    <w:rsid w:val="001B1BBA"/>
    <w:rsid w:val="001B6E51"/>
    <w:rsid w:val="001C2295"/>
    <w:rsid w:val="001C47BA"/>
    <w:rsid w:val="001C5DA3"/>
    <w:rsid w:val="001C5E5B"/>
    <w:rsid w:val="001E620F"/>
    <w:rsid w:val="001F273D"/>
    <w:rsid w:val="002B3863"/>
    <w:rsid w:val="002D3714"/>
    <w:rsid w:val="003042AC"/>
    <w:rsid w:val="003B1AE8"/>
    <w:rsid w:val="003B314E"/>
    <w:rsid w:val="003C2AB4"/>
    <w:rsid w:val="004556F1"/>
    <w:rsid w:val="00457B59"/>
    <w:rsid w:val="00474312"/>
    <w:rsid w:val="00475D40"/>
    <w:rsid w:val="00493673"/>
    <w:rsid w:val="00493ABE"/>
    <w:rsid w:val="005150E8"/>
    <w:rsid w:val="00575D29"/>
    <w:rsid w:val="005A0ED7"/>
    <w:rsid w:val="005B59B1"/>
    <w:rsid w:val="005E2BEE"/>
    <w:rsid w:val="0060363F"/>
    <w:rsid w:val="006074A7"/>
    <w:rsid w:val="0062144A"/>
    <w:rsid w:val="00663657"/>
    <w:rsid w:val="00664463"/>
    <w:rsid w:val="007B5C51"/>
    <w:rsid w:val="007D626A"/>
    <w:rsid w:val="00807001"/>
    <w:rsid w:val="00873592"/>
    <w:rsid w:val="008D3299"/>
    <w:rsid w:val="008D669F"/>
    <w:rsid w:val="0098150B"/>
    <w:rsid w:val="00987F15"/>
    <w:rsid w:val="009C64B1"/>
    <w:rsid w:val="00A42F1A"/>
    <w:rsid w:val="00A709A9"/>
    <w:rsid w:val="00A92DEA"/>
    <w:rsid w:val="00BD252D"/>
    <w:rsid w:val="00C1369D"/>
    <w:rsid w:val="00C16320"/>
    <w:rsid w:val="00C3672D"/>
    <w:rsid w:val="00C65FA8"/>
    <w:rsid w:val="00C91B0E"/>
    <w:rsid w:val="00C9399B"/>
    <w:rsid w:val="00C94EDF"/>
    <w:rsid w:val="00CA10D3"/>
    <w:rsid w:val="00D035D4"/>
    <w:rsid w:val="00DF3203"/>
    <w:rsid w:val="00E0596D"/>
    <w:rsid w:val="00E07B35"/>
    <w:rsid w:val="00E3624C"/>
    <w:rsid w:val="00E60E01"/>
    <w:rsid w:val="00F14808"/>
    <w:rsid w:val="00F30E92"/>
    <w:rsid w:val="00F46DA5"/>
    <w:rsid w:val="00F50D0F"/>
    <w:rsid w:val="00F5540D"/>
    <w:rsid w:val="00F6712B"/>
    <w:rsid w:val="00F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2"/>
    </o:shapelayout>
  </w:shapeDefaults>
  <w:decimalSymbol w:val=","/>
  <w:listSeparator w:val=";"/>
  <w14:docId w14:val="4F2132FA"/>
  <w15:chartTrackingRefBased/>
  <w15:docId w15:val="{63B1170A-05B5-4D17-A8C5-5311574F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14E"/>
  </w:style>
  <w:style w:type="paragraph" w:styleId="Stopka">
    <w:name w:val="footer"/>
    <w:basedOn w:val="Normalny"/>
    <w:link w:val="StopkaZnak"/>
    <w:uiPriority w:val="99"/>
    <w:unhideWhenUsed/>
    <w:rsid w:val="003B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DED2-58B4-4687-9C02-77205B76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Feliszewski</dc:creator>
  <cp:keywords/>
  <dc:description/>
  <cp:lastModifiedBy>Zbigniew Feliszewski</cp:lastModifiedBy>
  <cp:revision>58</cp:revision>
  <dcterms:created xsi:type="dcterms:W3CDTF">2023-02-14T08:52:00Z</dcterms:created>
  <dcterms:modified xsi:type="dcterms:W3CDTF">2023-03-05T14:16:00Z</dcterms:modified>
</cp:coreProperties>
</file>