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E6" w:rsidRDefault="005D3DE6" w:rsidP="005D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  <w:t>HARMONOGRAM</w:t>
      </w:r>
    </w:p>
    <w:p w:rsidR="005D3DE6" w:rsidRDefault="005D3DE6" w:rsidP="005D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  <w:t>LETNIEJ SESJI EGZAMINACYJNEJ</w:t>
      </w:r>
    </w:p>
    <w:p w:rsidR="005D3DE6" w:rsidRDefault="005D3DE6" w:rsidP="005D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1"/>
          <w:szCs w:val="20"/>
          <w:lang w:eastAsia="pl-PL"/>
        </w:rPr>
        <w:t>SZTUKA PISANIA - SD</w:t>
      </w:r>
    </w:p>
    <w:p w:rsidR="005D3DE6" w:rsidRDefault="005D3DE6" w:rsidP="005D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  <w:t>rok</w:t>
      </w:r>
      <w:proofErr w:type="gramEnd"/>
      <w:r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31"/>
          <w:szCs w:val="20"/>
          <w:lang w:eastAsia="pl-PL"/>
        </w:rPr>
        <w:t>. 2019/2020</w:t>
      </w:r>
    </w:p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5D3DE6" w:rsidRDefault="005D3DE6" w:rsidP="005D3D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BBB59" w:themeColor="accent3"/>
          <w:sz w:val="31"/>
          <w:szCs w:val="20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1"/>
          <w:szCs w:val="20"/>
          <w:u w:val="single"/>
          <w:lang w:eastAsia="pl-PL"/>
        </w:rPr>
        <w:t>I  LIC</w:t>
      </w:r>
      <w:proofErr w:type="gramEnd"/>
    </w:p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3"/>
          <w:szCs w:val="20"/>
          <w:u w:val="single"/>
          <w:lang w:eastAsia="pl-P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1. Kanon literatury polskiej– wiek XX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Prof. Zdzisław Marcinów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22,23,24.06.2020 -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zdalnie</w:t>
            </w:r>
            <w:proofErr w:type="gramEnd"/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 godz. 10-tej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22.09.2020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 godz. 10-tej</w:t>
            </w:r>
          </w:p>
        </w:tc>
      </w:tr>
    </w:tbl>
    <w:p w:rsidR="005D3DE6" w:rsidRDefault="005D3DE6" w:rsidP="005D3D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BBB59" w:themeColor="accent3"/>
          <w:sz w:val="31"/>
          <w:szCs w:val="20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1"/>
          <w:szCs w:val="20"/>
          <w:u w:val="single"/>
          <w:lang w:eastAsia="pl-PL"/>
        </w:rPr>
        <w:t>II  LIC</w:t>
      </w:r>
      <w:proofErr w:type="gramEnd"/>
    </w:p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3"/>
          <w:szCs w:val="20"/>
          <w:u w:val="single"/>
          <w:lang w:eastAsia="pl-P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1. Kanon literatury polskiej – (do końca XIX wieku)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Prof. Aleksander Nawarecki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E6" w:rsidRPr="00F10E30" w:rsidRDefault="00F1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 w:rsidRPr="00F10E30">
              <w:rPr>
                <w:i/>
              </w:rPr>
              <w:t>9 czerwca o godz. 11.00 zdalnie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DE6" w:rsidRPr="00F10E30" w:rsidRDefault="00F1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 w:rsidRPr="00F10E30">
              <w:rPr>
                <w:i/>
              </w:rPr>
              <w:t>8 września godz. 12.00</w:t>
            </w:r>
          </w:p>
        </w:tc>
      </w:tr>
    </w:tbl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2. Podstawy metodologii badań literackich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highlight w:val="yellow"/>
                <w:lang w:eastAsia="pl-P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Prof. Józef Olejniczak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08.06.2020 – 30.06.2020 </w:t>
            </w:r>
            <w:r w:rsidR="007B0E12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zdalnie</w:t>
            </w:r>
            <w:proofErr w:type="gram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</w:p>
        </w:tc>
      </w:tr>
    </w:tbl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3.Wiedza o języku</w:t>
            </w:r>
          </w:p>
          <w:p w:rsidR="005D3DE6" w:rsidRDefault="005D3DE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Dr Ewa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Ulitzka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E6" w:rsidRPr="001560AC" w:rsidRDefault="0015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0"/>
                <w:lang w:eastAsia="pl-PL"/>
              </w:rPr>
            </w:pPr>
            <w:r w:rsidRPr="001560AC">
              <w:rPr>
                <w:rStyle w:val="Pogrubienie"/>
                <w:rFonts w:ascii="Arial" w:hAnsi="Arial" w:cs="Arial"/>
                <w:b w:val="0"/>
                <w:i/>
                <w:sz w:val="21"/>
                <w:szCs w:val="21"/>
              </w:rPr>
              <w:t>17 czerwca 2020 r. o godz. 12.00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</w:p>
        </w:tc>
      </w:tr>
    </w:tbl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4.Wybrany język obcy IV</w:t>
            </w:r>
          </w:p>
        </w:tc>
      </w:tr>
      <w:tr w:rsidR="005D3DE6" w:rsidTr="005D3DE6">
        <w:trPr>
          <w:trHeight w:val="313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Mgr Iwona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Wiąk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 - Domka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064BE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22.06</w:t>
            </w:r>
            <w:r w:rsidR="005D3DE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="005D3DE6">
              <w:rPr>
                <w:rFonts w:ascii="Times New Roman" w:eastAsia="Times New Roman" w:hAnsi="Times New Roman" w:cs="Times New Roman"/>
                <w:i/>
              </w:rPr>
              <w:t>poniedziałek</w:t>
            </w:r>
            <w:proofErr w:type="gramEnd"/>
            <w:r w:rsidR="005D3DE6">
              <w:rPr>
                <w:rFonts w:ascii="Times New Roman" w:eastAsia="Times New Roman" w:hAnsi="Times New Roman" w:cs="Times New Roman"/>
                <w:i/>
              </w:rPr>
              <w:t xml:space="preserve">) o </w:t>
            </w:r>
            <w:proofErr w:type="spellStart"/>
            <w:r w:rsidR="005D3DE6">
              <w:rPr>
                <w:rFonts w:ascii="Times New Roman" w:eastAsia="Times New Roman" w:hAnsi="Times New Roman" w:cs="Times New Roman"/>
                <w:i/>
              </w:rPr>
              <w:t>godz</w:t>
            </w:r>
            <w:proofErr w:type="spellEnd"/>
            <w:r w:rsidR="005D3DE6">
              <w:rPr>
                <w:rFonts w:ascii="Times New Roman" w:eastAsia="Times New Roman" w:hAnsi="Times New Roman" w:cs="Times New Roman"/>
                <w:i/>
              </w:rPr>
              <w:t xml:space="preserve"> 9 tej, a dla poziomu B2 o godz.10 – tej zdalnie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</w:p>
        </w:tc>
      </w:tr>
    </w:tbl>
    <w:p w:rsidR="005D3DE6" w:rsidRDefault="005D3DE6" w:rsidP="005D3D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1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1"/>
          <w:szCs w:val="20"/>
          <w:u w:val="single"/>
          <w:lang w:eastAsia="pl-PL"/>
        </w:rPr>
        <w:lastRenderedPageBreak/>
        <w:t>III LIC</w:t>
      </w:r>
    </w:p>
    <w:p w:rsidR="005D3DE6" w:rsidRDefault="005D3DE6" w:rsidP="005D3D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1"/>
          <w:szCs w:val="20"/>
          <w:u w:val="single"/>
          <w:lang w:eastAsia="pl-PL"/>
        </w:rPr>
      </w:pPr>
      <w:bookmarkStart w:id="0" w:name="_GoBack"/>
      <w:bookmarkEnd w:id="0"/>
    </w:p>
    <w:p w:rsidR="005D3DE6" w:rsidRDefault="005D3DE6" w:rsidP="005D3D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BBB59" w:themeColor="accent3"/>
          <w:sz w:val="31"/>
          <w:szCs w:val="20"/>
          <w:u w:val="single"/>
          <w:lang w:eastAsia="pl-P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5D3DE6" w:rsidRDefault="005D3DE6" w:rsidP="001D17A2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9BBB59" w:themeColor="accent3"/>
                <w:sz w:val="31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Moduł społeczny: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pl-PL"/>
              </w:rPr>
              <w:t>Społeczna historia czytania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Prof. Krystyna Koziołek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B51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11.06.2020,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godz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. 12</w:t>
            </w:r>
            <w:r w:rsidR="007B0E12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 - zdalnie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</w:p>
        </w:tc>
      </w:tr>
    </w:tbl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5D3DE6" w:rsidRDefault="005D3DE6" w:rsidP="005D3DE6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3"/>
          <w:szCs w:val="20"/>
          <w:u w:val="single"/>
          <w:lang w:eastAsia="pl-PL"/>
        </w:rPr>
      </w:pPr>
    </w:p>
    <w:p w:rsidR="005D3DE6" w:rsidRDefault="00B51877" w:rsidP="005D3DE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20"/>
          <w:u w:val="single"/>
          <w:lang w:eastAsia="pl-PL"/>
        </w:rPr>
      </w:pPr>
      <w:r>
        <w:t>Niech będzie 11 lub 18 czerwca o 12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D3DE6" w:rsidTr="005D3DE6">
        <w:trPr>
          <w:trHeight w:val="600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5D3DE6" w:rsidRDefault="005D3DE6" w:rsidP="001D17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Wykład monograficzny: Komparatystyczne aspekty literatury polskiej - (Nie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)zapomniany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 xml:space="preserve"> czar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arcydziełj</w:t>
            </w:r>
            <w:proofErr w:type="spellEnd"/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egzaminatorzy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:</w:t>
            </w:r>
          </w:p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 termin: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II termin:</w:t>
            </w:r>
          </w:p>
        </w:tc>
      </w:tr>
      <w:tr w:rsidR="005D3DE6" w:rsidTr="005D3DE6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Prof. Marek Piechota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08.06.2020 – 30.06.2020 </w:t>
            </w:r>
            <w:r w:rsidR="007B0E12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  <w:t>zdalnie</w:t>
            </w:r>
            <w:proofErr w:type="gram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DE6" w:rsidRDefault="005D3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pl-PL"/>
              </w:rPr>
            </w:pPr>
          </w:p>
        </w:tc>
      </w:tr>
    </w:tbl>
    <w:p w:rsidR="00585EBE" w:rsidRDefault="00585EBE"/>
    <w:sectPr w:rsidR="0058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9D9"/>
    <w:multiLevelType w:val="hybridMultilevel"/>
    <w:tmpl w:val="FF82AD7A"/>
    <w:lvl w:ilvl="0" w:tplc="22D23F9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7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1712C"/>
    <w:multiLevelType w:val="hybridMultilevel"/>
    <w:tmpl w:val="3F2C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1"/>
    <w:rsid w:val="00064BE0"/>
    <w:rsid w:val="001560AC"/>
    <w:rsid w:val="00585EBE"/>
    <w:rsid w:val="005D3DE6"/>
    <w:rsid w:val="006163B8"/>
    <w:rsid w:val="007B0E12"/>
    <w:rsid w:val="00B51877"/>
    <w:rsid w:val="00D331B1"/>
    <w:rsid w:val="00F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452"/>
  <w15:docId w15:val="{D7E10946-322A-47BB-8E68-CBF82A95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E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</cp:lastModifiedBy>
  <cp:revision>10</cp:revision>
  <dcterms:created xsi:type="dcterms:W3CDTF">2020-05-27T13:01:00Z</dcterms:created>
  <dcterms:modified xsi:type="dcterms:W3CDTF">2020-05-31T17:58:00Z</dcterms:modified>
</cp:coreProperties>
</file>