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56E6" w14:textId="77777777" w:rsidR="00E54FE1" w:rsidRPr="00D028B6" w:rsidRDefault="00E54FE1" w:rsidP="00347F52">
      <w:pPr>
        <w:widowControl w:val="0"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bookmarkStart w:id="0" w:name="_Toc346021958"/>
    </w:p>
    <w:p w14:paraId="200A60A9" w14:textId="0EC9A1FD" w:rsidR="008D5BF6" w:rsidRPr="00D028B6" w:rsidRDefault="00E54FE1" w:rsidP="008D5BF6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bookmarkStart w:id="1" w:name="_Hlk26628112"/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Procedury Systemu Zapewniania Jakości Kształcenia</w:t>
      </w:r>
      <w:r w:rsidR="00347F52"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dla kierunków studiów organizowanych </w:t>
      </w:r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br/>
        <w:t xml:space="preserve">przez Wydział </w:t>
      </w:r>
      <w:r w:rsidR="00966D67"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Humanistyczny</w:t>
      </w:r>
      <w:bookmarkEnd w:id="1"/>
      <w:r w:rsidR="008D5BF6"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:</w:t>
      </w:r>
    </w:p>
    <w:p w14:paraId="766CDF62" w14:textId="21C62F8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architektura informacji</w:t>
      </w:r>
    </w:p>
    <w:p w14:paraId="4B1A124D" w14:textId="52EEF889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doradztwo filozoficzne i coaching</w:t>
      </w:r>
    </w:p>
    <w:p w14:paraId="34C18E37" w14:textId="19E949E8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historia</w:t>
      </w:r>
    </w:p>
    <w:p w14:paraId="25C50BBF" w14:textId="3FB7928E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historia sztuki</w:t>
      </w:r>
    </w:p>
    <w:p w14:paraId="492AF70E" w14:textId="0AEB0D60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angielska</w:t>
      </w:r>
    </w:p>
    <w:p w14:paraId="1054AEC1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germańska</w:t>
      </w:r>
    </w:p>
    <w:p w14:paraId="1BC0CD59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klasyczna</w:t>
      </w:r>
    </w:p>
    <w:p w14:paraId="4E92A1C1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polska</w:t>
      </w:r>
    </w:p>
    <w:p w14:paraId="6A543B75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romańska</w:t>
      </w:r>
    </w:p>
    <w:p w14:paraId="3C79E93F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rosyjska</w:t>
      </w:r>
      <w:r w:rsidRPr="00D028B6">
        <w:rPr>
          <w:sz w:val="24"/>
          <w:szCs w:val="24"/>
          <w:lang w:eastAsia="pl-PL"/>
        </w:rPr>
        <w:tab/>
      </w:r>
    </w:p>
    <w:p w14:paraId="2BF5E563" w14:textId="1AF97178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słowiańska</w:t>
      </w:r>
    </w:p>
    <w:p w14:paraId="6E82C775" w14:textId="5272C325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filozofia</w:t>
      </w:r>
    </w:p>
    <w:p w14:paraId="05B0E606" w14:textId="049DE7EE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informacja naukowa i bibliotekoznawstwo</w:t>
      </w:r>
    </w:p>
    <w:p w14:paraId="38D7487D" w14:textId="17B5430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informacja w instytucjach e-społeczeństwa</w:t>
      </w:r>
    </w:p>
    <w:p w14:paraId="1FD91C31" w14:textId="71609878" w:rsidR="008D5BF6" w:rsidRPr="00D028B6" w:rsidRDefault="008D5BF6" w:rsidP="008D5BF6">
      <w:pPr>
        <w:rPr>
          <w:sz w:val="24"/>
          <w:szCs w:val="24"/>
          <w:lang w:eastAsia="pl-PL"/>
        </w:rPr>
      </w:pPr>
      <w:proofErr w:type="spellStart"/>
      <w:r w:rsidRPr="00D028B6">
        <w:rPr>
          <w:sz w:val="24"/>
          <w:szCs w:val="24"/>
          <w:lang w:eastAsia="pl-PL"/>
        </w:rPr>
        <w:t>kognitywistyka</w:t>
      </w:r>
      <w:proofErr w:type="spellEnd"/>
    </w:p>
    <w:p w14:paraId="291CC2C8" w14:textId="077779C4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komunikacja promocyjna i kryzysowa</w:t>
      </w:r>
    </w:p>
    <w:p w14:paraId="0D86FC85" w14:textId="7ED56FD6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kulturoznawstwo</w:t>
      </w:r>
    </w:p>
    <w:p w14:paraId="5D305F53" w14:textId="29B4DFC6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kultury mediów</w:t>
      </w:r>
    </w:p>
    <w:p w14:paraId="64B59293" w14:textId="250F8336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logopedia</w:t>
      </w:r>
    </w:p>
    <w:p w14:paraId="136DD618" w14:textId="5F2986F5" w:rsidR="008D5BF6" w:rsidRPr="00D028B6" w:rsidRDefault="008D5BF6" w:rsidP="008D5BF6">
      <w:pPr>
        <w:rPr>
          <w:sz w:val="24"/>
          <w:szCs w:val="24"/>
          <w:lang w:eastAsia="pl-PL"/>
        </w:rPr>
      </w:pPr>
      <w:proofErr w:type="spellStart"/>
      <w:r w:rsidRPr="00D028B6">
        <w:rPr>
          <w:sz w:val="24"/>
          <w:szCs w:val="24"/>
          <w:lang w:eastAsia="pl-PL"/>
        </w:rPr>
        <w:t>mediteranistyka</w:t>
      </w:r>
      <w:proofErr w:type="spellEnd"/>
    </w:p>
    <w:p w14:paraId="572B44C3" w14:textId="2296B6AF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międzynarodowe studia polskie</w:t>
      </w:r>
    </w:p>
    <w:p w14:paraId="77BB0300" w14:textId="45B9F945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sztuka pisania</w:t>
      </w:r>
    </w:p>
    <w:p w14:paraId="0A9CB425" w14:textId="6A823F4B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środkowoeuropejskie studia historyczna</w:t>
      </w:r>
    </w:p>
    <w:p w14:paraId="21C30AF2" w14:textId="5564DFC4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lastRenderedPageBreak/>
        <w:t>turystyka historyczna</w:t>
      </w:r>
    </w:p>
    <w:p w14:paraId="5BE44CA0" w14:textId="08F4526A" w:rsidR="00E54FE1" w:rsidRPr="00D028B6" w:rsidRDefault="00E54FE1" w:rsidP="008D5BF6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br/>
      </w:r>
      <w:bookmarkEnd w:id="0"/>
    </w:p>
    <w:p w14:paraId="605C749C" w14:textId="77777777" w:rsidR="00E54FE1" w:rsidRPr="00D028B6" w:rsidRDefault="00E54FE1" w:rsidP="00E54FE1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stosowanych skrótów:</w:t>
      </w:r>
    </w:p>
    <w:p w14:paraId="55F26062" w14:textId="77777777" w:rsidR="00E54FE1" w:rsidRPr="00D028B6" w:rsidRDefault="00E54FE1" w:rsidP="00E54FE1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  <w:lang w:eastAsia="pl-PL"/>
        </w:rPr>
        <w:t>DKS – dyrektor kierunku studiów;</w:t>
      </w:r>
    </w:p>
    <w:p w14:paraId="4E687607" w14:textId="56AF12F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RDKS – rada dydaktyczna kierunku studiów</w:t>
      </w:r>
      <w:r w:rsidR="0083410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(także grupy kierunków studiów)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884D000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WKKS – wydziałowa komisja ds. kształcenia i studentów;</w:t>
      </w:r>
    </w:p>
    <w:p w14:paraId="3A2C413B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WRSS – wydziałowa rada samorządu studenckiego.</w:t>
      </w:r>
    </w:p>
    <w:p w14:paraId="4ECF34DF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2C30F1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skuteczności osiągania efektów uczenia się</w:t>
      </w:r>
    </w:p>
    <w:p w14:paraId="005E76E7" w14:textId="77777777" w:rsidR="00E54FE1" w:rsidRPr="00D028B6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wyników weryfikacji efektów uczenia się</w:t>
      </w:r>
    </w:p>
    <w:p w14:paraId="43043E61" w14:textId="77777777" w:rsidR="00E54FE1" w:rsidRPr="00D028B6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RDKS w oparciu o dane z systemu USOS dokonuje analizy wyników weryfikacji efektów uczenia się (zaliczeń, egzaminów i ocen końcowych modułów), sprawdzając w szczególności czy występują sytuacje, gdy średnia ocen z danej weryfikacji efektów uczenia się dąży do wartości skrajnej (2,0 lub 5,0).</w:t>
      </w:r>
    </w:p>
    <w:p w14:paraId="14D9ED81" w14:textId="77777777" w:rsidR="00E54FE1" w:rsidRPr="00D028B6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Wyniki analizy RDKS przekazuje właściwemu DKS.</w:t>
      </w:r>
    </w:p>
    <w:p w14:paraId="07791CB2" w14:textId="77777777" w:rsidR="00E54FE1" w:rsidRPr="00D028B6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DKS:</w:t>
      </w:r>
    </w:p>
    <w:p w14:paraId="4C4EA04C" w14:textId="0C73945C" w:rsidR="00E54FE1" w:rsidRPr="00D028B6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odbywa rozmowę wyjaśniającą z pracownikiem przeprowadzającym weryfikację efektów uczenia się;</w:t>
      </w:r>
    </w:p>
    <w:p w14:paraId="7F684FF5" w14:textId="566576DC" w:rsidR="00E54FE1" w:rsidRPr="00D028B6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razie potrzeby dokonuje lub zleca przeprowadzenie analizy wykorzystywanych narzędzi weryfikacji efektów uczenia się w szczególności w zakresie ich poprawności, adekwatności i zgodności z właściwym opisem modułu i sylabusem;</w:t>
      </w:r>
    </w:p>
    <w:p w14:paraId="5FD06DBA" w14:textId="77777777" w:rsidR="00E54FE1" w:rsidRPr="00D028B6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przypadku stwierdzenia nieprawidłowości poleca pracownikowi podjęcie działań na rzecz poprawy sytuacji, w szczególności udoskonalenie narzędzi weryfikacji efektów uczenia się, udoskonalenie sylabusa zajęć lub przedstawienie propozycji stosownych modyfikacji programu studiów.</w:t>
      </w:r>
    </w:p>
    <w:p w14:paraId="5A0E5EFF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5F4216" w14:textId="77777777" w:rsidR="00E54FE1" w:rsidRPr="00D028B6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procesu dyplomowania (wybór seminariów, przebieg procesu dyplomowania, praca dyplomowa i jej recenzje)</w:t>
      </w:r>
    </w:p>
    <w:p w14:paraId="057743F3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ramach monitorowania procesu dyplomowania prowadzi się następujące działania:</w:t>
      </w:r>
    </w:p>
    <w:p w14:paraId="4B7681CA" w14:textId="2A3B7B5D" w:rsidR="00E54FE1" w:rsidRPr="00D028B6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podczas dorocznych spotkań ze studentami porusza kwestie sposobu wyboru seminariów. </w:t>
      </w:r>
    </w:p>
    <w:p w14:paraId="1C5E0B49" w14:textId="0891B4A9" w:rsidR="00E54FE1" w:rsidRPr="00D028B6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Weryfikacja efektów uczenia się zakładanych do realizacji w ramach seminarium dyplomowego</w:t>
      </w:r>
      <w:r w:rsidR="00347F52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odbywa się poprzez analizę prac dyplomowych, dotyczącą w szczególności: </w:t>
      </w:r>
    </w:p>
    <w:p w14:paraId="5EE3AE62" w14:textId="77777777" w:rsidR="00E54FE1" w:rsidRPr="00D028B6" w:rsidRDefault="00E54FE1" w:rsidP="00AB57F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osiągania przez studentów zakładanych efektów uczenia się, </w:t>
      </w:r>
    </w:p>
    <w:p w14:paraId="5FA5CEA6" w14:textId="77777777" w:rsidR="00E54FE1" w:rsidRPr="00D028B6" w:rsidRDefault="00E54FE1" w:rsidP="00E54FE1">
      <w:pPr>
        <w:pStyle w:val="Akapitzlist2"/>
        <w:widowControl w:val="0"/>
        <w:suppressAutoHyphens/>
        <w:spacing w:line="360" w:lineRule="auto"/>
        <w:ind w:left="720" w:hanging="357"/>
        <w:rPr>
          <w:sz w:val="24"/>
          <w:szCs w:val="24"/>
        </w:rPr>
      </w:pPr>
      <w:r w:rsidRPr="00D028B6">
        <w:rPr>
          <w:sz w:val="24"/>
          <w:szCs w:val="24"/>
        </w:rPr>
        <w:lastRenderedPageBreak/>
        <w:t>jakości weryfikacji tychże efektów poprzez oceny i ewentualne recenzje, w tym w zakresie występowania związku między jakością pracy dyplomowej, a średnią ocen ze studiów uzyskanych przez studenta, a także porównania istotności różnic między pracami, które uzyskały skrajne oceny,</w:t>
      </w:r>
    </w:p>
    <w:p w14:paraId="76F5A977" w14:textId="77777777" w:rsidR="00E54FE1" w:rsidRPr="00D028B6" w:rsidRDefault="00E54FE1" w:rsidP="00E54FE1">
      <w:pPr>
        <w:pStyle w:val="Akapitzlist2"/>
        <w:widowControl w:val="0"/>
        <w:suppressAutoHyphens/>
        <w:spacing w:line="360" w:lineRule="auto"/>
        <w:ind w:left="720" w:hanging="357"/>
        <w:rPr>
          <w:sz w:val="24"/>
          <w:szCs w:val="24"/>
        </w:rPr>
      </w:pPr>
      <w:r w:rsidRPr="00D028B6">
        <w:rPr>
          <w:sz w:val="24"/>
          <w:szCs w:val="24"/>
        </w:rPr>
        <w:t>adekwatności zastosowanych w ramach procedury dyplomowania metod weryfikacji efektów uczenia się.</w:t>
      </w:r>
    </w:p>
    <w:p w14:paraId="49734167" w14:textId="4DA01743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Corocznie do weryfikacji wybiera się </w:t>
      </w:r>
      <w:r w:rsidR="00B9637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określoną przez RDKS liczbę prac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dyplomowych powstałych w danym roku na danym kierunku</w:t>
      </w:r>
      <w:r w:rsidR="0083410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stopniu studiów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Liczba prac poddanych weryfikacji </w:t>
      </w:r>
      <w:r w:rsidR="00324B1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danym roku na danym kierunku i stopniu studiów nie może być mniejsza niż trzy. Jeśli łączna liczba prac dyplomowych w danym roku na danym kierunku i stopniu studiów jest mniejsza niż trzy, weryfikacji podlegają wszystkie prace. </w:t>
      </w:r>
    </w:p>
    <w:p w14:paraId="65A0D9F7" w14:textId="1020FD26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Analizy prac dyplomowych dokonują nauczyciele akademiccy posiadający co najmniej stopień naukowy doktora i  doświadczenie w zakresie prowadzenia seminariów dyplomowych i recenzowania prac dyplomowych wskazani przez DKS. </w:t>
      </w:r>
    </w:p>
    <w:p w14:paraId="66D6D8DB" w14:textId="77777777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przeprowadzająca analizę sporządza protokół z wykorzystaniem formularza określonego w załączniku nr 1 do niniejszego wzoru. </w:t>
      </w:r>
    </w:p>
    <w:p w14:paraId="5B4A3AA0" w14:textId="3A501913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dokonuje zbiorczej analizy protokołów</w:t>
      </w:r>
      <w:r w:rsidR="00E50D39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9B7E9A3" w14:textId="220F947C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analizy prac dyplomowych 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prezentowane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są na posiedzeniu WKKS.</w:t>
      </w:r>
    </w:p>
    <w:p w14:paraId="2F8AE011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C2BB72" w14:textId="77777777" w:rsidR="00E54FE1" w:rsidRPr="00D028B6" w:rsidRDefault="00E54FE1" w:rsidP="00AB57F2">
      <w:pPr>
        <w:keepNext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Praktyki zawodowe.</w:t>
      </w:r>
    </w:p>
    <w:p w14:paraId="329E0B5C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zapewnianie właściwej jakości praktyk zawodowych odpowiedzialny jest wyznaczony przez dziekana opiekun praktyk, który dba w szczególności o to, by studenci odbywali praktyki w podmiotach umożliwiających zdobycie wiedzy, umiejętności i kompetencji społecznych właściwych dla danego kierunku studiów.</w:t>
      </w:r>
    </w:p>
    <w:p w14:paraId="7426A781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Opiekun praktyk zobowiązany jest pozostawać w kontakcie ze studentami i gromadzić informacje o zgłaszanych przez nich problemach związanych z odbywaniem praktyk w danym podmiocie.</w:t>
      </w:r>
    </w:p>
    <w:p w14:paraId="09F4ECF6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sytuacji gdy z powziętych przez opiekuna informacji wynika, iż dany podmiot nie gwarantuje zadowalającego poziomu merytorycznego praktyk lub właściwej opieki nad praktykantami, opiekun praktyk winien zwrócić się do prodziekana ds. kształcenia i studentów z wnioskiem o wstrzymanie kierowania studentów na praktyki do takiego podmiotu.</w:t>
      </w:r>
    </w:p>
    <w:p w14:paraId="14335ED4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Opiekun praktyk co roku zobowiązany jest przedstawić właściwemu DKS informację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 odbytych przez studentów praktykach i ewentualnych problemach w realizacji praktyk zawodowych.</w:t>
      </w:r>
    </w:p>
    <w:p w14:paraId="11C9AD1B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02A03B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interesariuszami wewnętrznymi i zewnętrznymi</w:t>
      </w:r>
    </w:p>
    <w:p w14:paraId="5CC9AC7B" w14:textId="77777777" w:rsidR="00E54FE1" w:rsidRPr="00D028B6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otoczeniem społeczno-gospodarczym</w:t>
      </w:r>
    </w:p>
    <w:p w14:paraId="3FEADB9A" w14:textId="31D9CD11" w:rsidR="00E54FE1" w:rsidRPr="00D028B6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Współpracę z otoczeniem społeczno-gospodarczym w zakresie kształcenia prowadzi się 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 poziomie Wydziału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ramach szerszej współpracy realizowanej w ramach spotkań Rady 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Ekspertów i Interesariuszy Zewnętrznych oraz poprzez działania RDKS.</w:t>
      </w:r>
    </w:p>
    <w:p w14:paraId="2FF77DFC" w14:textId="1B529791" w:rsidR="00E54FE1" w:rsidRPr="00D028B6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spotkań 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RDKS z udziałem interesariuszy zewnętrznych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w roku właściwy DKS porusza kwestie istotne dla prowadzonej dydaktyki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wysunięte przez interesa</w:t>
      </w:r>
      <w:r w:rsidR="00E50D39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iuszy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4A8FA9F" w14:textId="77777777" w:rsidR="00E54FE1" w:rsidRPr="00D028B6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sporządza notatkę ze spotkania zawierającą najważniejsze wnioski, które mogą zostać wykorzystane do doskonalenia programu kształcenia kierunku.</w:t>
      </w:r>
    </w:p>
    <w:p w14:paraId="21A389F1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EFB6C6" w14:textId="77777777" w:rsidR="00E54FE1" w:rsidRPr="00D028B6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Doroczne spotkanie nauczycieli akademickich prowadzących zajęcia na kierunku studiów poświęcone jakości kształcenia</w:t>
      </w:r>
    </w:p>
    <w:p w14:paraId="1C4383B4" w14:textId="17C39308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w roku akademickim DKS zaprasza wszystkich pracowników realizujących zajęcia dydaktyczne na danym kierunku studiów na spotkanie poświęcone jakości prowadzonego kształcenia.</w:t>
      </w:r>
    </w:p>
    <w:p w14:paraId="65204596" w14:textId="2409B1F5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spotkaniu uczestniczą zastępcy DKS oraz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zaproszeni </w:t>
      </w:r>
      <w:r w:rsidR="00A740A7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DKS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członkowie właściwej RDKS.</w:t>
      </w:r>
    </w:p>
    <w:p w14:paraId="221A8A59" w14:textId="77777777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 udziału w spotkaniu zaprasza się prodziekana ds. kształcenia i studentów.</w:t>
      </w:r>
    </w:p>
    <w:p w14:paraId="6F3A3FA9" w14:textId="77777777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spotkania dyskutowane są wszystkie sprawy istotne dla kształcenia na danym kierunku studiów, w szczególności określone w załączniku nr 2 do niniejszego wzoru.</w:t>
      </w:r>
    </w:p>
    <w:p w14:paraId="28A9339A" w14:textId="77777777" w:rsidR="00E54FE1" w:rsidRPr="00D028B6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Wyznaczony przez DKS członek RDKS sporządza notatkę ze spotkania zawierającą najważniejsze wnioski, które mogą zostać wykorzystane do doskonalenia programu studiów kierunku i przekazuje ją dziekanowi,  DKS i pozostałym członkom RDKS.</w:t>
      </w:r>
    </w:p>
    <w:p w14:paraId="7E2D6280" w14:textId="77777777" w:rsidR="00E54FE1" w:rsidRPr="00D028B6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28B440" w14:textId="77777777" w:rsidR="00E54FE1" w:rsidRPr="00D028B6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Doroczne spotkanie ze studentami kierunku studiów poświęcone jakości kształcenia</w:t>
      </w:r>
    </w:p>
    <w:p w14:paraId="6A97B684" w14:textId="00A04B14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roku akademickim</w:t>
      </w:r>
      <w:r w:rsidR="00E50D39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zaprasza wszystkich studentów danego kierunku studiów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łącznie lub w podziale na grupy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spotkanie poświęcone jakości prowadzonego kształcenia.</w:t>
      </w:r>
    </w:p>
    <w:p w14:paraId="5941D9CB" w14:textId="206CEDC6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spotkaniu 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mogą uczestniczyć członkowie RDKS wskazani przez DKS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E4D138B" w14:textId="77777777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Do udziału w spotkaniu zaprasza się prodziekana ds. kształcenia i studentów oraz reprezentantów WRSS.</w:t>
      </w:r>
    </w:p>
    <w:p w14:paraId="7DF38A51" w14:textId="77777777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spotkania dyskutowane są wszystkie sprawy istotne dla kształcenia na danym kierunku studiów, w szczególności określone w załączniku nr 3 do niniejszego wzoru.</w:t>
      </w:r>
    </w:p>
    <w:p w14:paraId="030E48EE" w14:textId="7135F990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sporządza notatkę ze spotkania zawierającą najważniejsze wnioski, które mogą zostać wykorzystane do doskonalenia programu studiów kierunku i przekazuje ją dziekanowi</w:t>
      </w:r>
      <w:r w:rsidR="0054523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prezentuje członkom RDKS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796FFCAB" w14:textId="583D2E7F" w:rsidR="00762A94" w:rsidRPr="00D028B6" w:rsidRDefault="00762A94" w:rsidP="00762A9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677349" w14:textId="065F80F0" w:rsidR="00762A94" w:rsidRPr="00D028B6" w:rsidRDefault="00762A94" w:rsidP="00762A9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Doroczne spotkanie z doktorantami wydziału</w:t>
      </w:r>
    </w:p>
    <w:p w14:paraId="3E2D9A13" w14:textId="059E391A" w:rsidR="00762A94" w:rsidRPr="00D028B6" w:rsidRDefault="00793CA8" w:rsidP="00762A9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rodziekan ds. kształcenia i studentów zaprasza wszystkich doktorantów wydziału </w:t>
      </w:r>
      <w:r w:rsidR="002421F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doktorantów prowadzących zajęcia na Wydziale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raz w roku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wskazane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spotkanie WKKS.</w:t>
      </w:r>
    </w:p>
    <w:p w14:paraId="6B9667A3" w14:textId="293B59E7" w:rsidR="00762A94" w:rsidRPr="00D028B6" w:rsidRDefault="00762A94" w:rsidP="00762A9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spotkania dyskutowane są wszystkie sprawy istotne dla kształcenia doktorantów oraz ich roli w </w:t>
      </w:r>
      <w:r w:rsidR="00522587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nauczaniu.</w:t>
      </w:r>
    </w:p>
    <w:p w14:paraId="4F934CBC" w14:textId="66BEC60D" w:rsidR="00762A94" w:rsidRPr="00D028B6" w:rsidRDefault="00A44A16" w:rsidP="00762A9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Sekretarz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WKKS sporządza notatkę ze spotkania zawierającą najważniejsze wnioski, które mogą zostać wykorzystane do doskonalenia programu kształcenia doktorantów i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optymalizacji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ich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udziału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nauczaniu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a prodziekan ds. kształcenia i studentów przekazuje tę notatkę dziekanowi szkoły doktorskiej</w:t>
      </w:r>
    </w:p>
    <w:p w14:paraId="56107D8B" w14:textId="14468A2A" w:rsidR="00E54FE1" w:rsidRPr="00D028B6" w:rsidRDefault="00E54FE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AD2858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Doskonalenie programu studiów</w:t>
      </w:r>
    </w:p>
    <w:p w14:paraId="7AF1A98F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02BAE0" w14:textId="77777777" w:rsidR="00E54FE1" w:rsidRPr="00D028B6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przygotowanie propozycji doskonalących program studiów odpowiedzialny jest właściwy DKS.</w:t>
      </w:r>
    </w:p>
    <w:p w14:paraId="17C7FAD2" w14:textId="77777777" w:rsidR="00E54FE1" w:rsidRPr="00D028B6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Przy przygotowywaniu propozycji doskonalenia programu studiów bierze się pod uwagę w szczególności:</w:t>
      </w:r>
    </w:p>
    <w:p w14:paraId="6DEDFCCA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zmianach w przepisach prawa, w szczególności przekazane przez władze Uczelni i Dział Kształcenia;</w:t>
      </w:r>
    </w:p>
    <w:p w14:paraId="5E07BB8E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Konieczność realizacji celów określonych w Strategii Rozwoju Uniwersytetu Śląskiego;</w:t>
      </w:r>
    </w:p>
    <w:p w14:paraId="69B31F42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 losach absolwentów udostępniane przez </w:t>
      </w:r>
      <w:proofErr w:type="spellStart"/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MNiSW</w:t>
      </w:r>
      <w:proofErr w:type="spellEnd"/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dostępne w Biurze Karier;  </w:t>
      </w:r>
      <w:bookmarkStart w:id="2" w:name="_GoBack"/>
      <w:bookmarkEnd w:id="2"/>
    </w:p>
    <w:p w14:paraId="17C31DAA" w14:textId="654E4C13" w:rsidR="00E54FE1" w:rsidRPr="00D028B6" w:rsidRDefault="00E54FE1" w:rsidP="00D028B6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od otoczenia społeczno-gospodarczego, w szczególności pozyskane w ramach spotkań </w:t>
      </w:r>
      <w:r w:rsidR="00D028B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Rady Ekspertów i Interesariuszy Zewnętrznych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 ramach bezpośrednich kontaktów pracowników jednostki z otoczeniem, w tym o charakterze nieformalnym;</w:t>
      </w:r>
    </w:p>
    <w:p w14:paraId="3355D1CF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Informacje o działaniach wiodących ośrodków krajowych i zagranicznych w zakresie kształcenia na danym kierunku studiów lub kierunkach pokrewnych, w szczególności pozyskane przez władze jednostki w ramach spotkań środowiska danego kierunku oraz przez pracowników jednostki podczas konferencji, staży i wyjazdów oraz kontaktów nieformalnych;</w:t>
      </w:r>
    </w:p>
    <w:p w14:paraId="7E5EBDE0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skuteczności osiągania efektów uczenia się pozyskane podczas jej monitorowania;</w:t>
      </w:r>
    </w:p>
    <w:p w14:paraId="13A725C0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nauczycieli akademickich, w szczególności przekazane podczas dorocznego spotkania poświęconego kształceniu na danym kierunku studiów;</w:t>
      </w:r>
    </w:p>
    <w:p w14:paraId="0E5FF578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studentów danego kierunku studiów w szczególności przekazane podczas spotkania poświęconego kształceniu na tym kierunku studiów oraz wyniki badania satysfakcji osób kończących studia.</w:t>
      </w:r>
    </w:p>
    <w:p w14:paraId="1258B159" w14:textId="1A88B213" w:rsidR="00E54FE1" w:rsidRPr="00D028B6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Propozycje doskonalenia programu studiów opiniowane są przez RDKS, a następnie, wraz z pisemną opinią RDKS przekazywane dziekanowi, który przedstawia je Senatowi Uczelni za pośrednictwem Komisji ds. Kształcenia i Studentów.</w:t>
      </w:r>
    </w:p>
    <w:p w14:paraId="6F985203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8F1D26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Zapewnianie jakości kadry dydaktycznej</w:t>
      </w:r>
    </w:p>
    <w:p w14:paraId="2A5E0F8D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875868" w14:textId="77777777" w:rsidR="00E54FE1" w:rsidRPr="00D028B6" w:rsidRDefault="00E54FE1" w:rsidP="00AB57F2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prowadzenia zajęć dydaktycznych</w:t>
      </w:r>
    </w:p>
    <w:p w14:paraId="645772DC" w14:textId="68C07EDF" w:rsidR="00E54FE1" w:rsidRPr="00D028B6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Ankieta oceny pracy nauczyciela akademickiego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3BD026F3" w14:textId="4D69FED3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ję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nia 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 odpowi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da 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E3D1D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przeprowadza się z wykorzystaniem kwestionariusza ankiety określonego przez Rektora.</w:t>
      </w:r>
    </w:p>
    <w:p w14:paraId="2DDB372F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Ankieta jest anonimowa.</w:t>
      </w:r>
    </w:p>
    <w:p w14:paraId="4DE0E203" w14:textId="632610ED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przeprowadza się na studiach pierwszego stopnia, studiach drugiego stopnia</w:t>
      </w:r>
      <w:r w:rsidR="00395B1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jednolitych studiach magisterskich</w:t>
      </w:r>
      <w:r w:rsidR="00395B1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5D353A9" w14:textId="410AA935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028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028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028B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kierownika organizacyjnego wydziału spośród pracowników danej jednostki niebędących nauczycielami akademickimi.</w:t>
      </w:r>
    </w:p>
    <w:p w14:paraId="5C45DDB4" w14:textId="10A3E0B0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 się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niej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jęć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jedn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modu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a. Sekretarze w trakcie przeprowadzania badań starają się zapewnić możliwość wypełnienia ankiety jak największej liczbie studentów, w szczególności uczęszczających do wszystkich grup zajęciowych prowadzonych przez ocenianą osobę w ramach danego modułu i rodzaju zajęć.</w:t>
      </w:r>
    </w:p>
    <w:p w14:paraId="4E2A5ADA" w14:textId="27D1FE9A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D028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ostatni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god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28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 któ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 r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ę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one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iela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49EC3E14" w14:textId="466442EB" w:rsidR="000C3599" w:rsidRPr="00D028B6" w:rsidRDefault="004B3965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harmonogram badań ankietowych na danym kierunku przygotowuje DKS, który podaje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informacje o planowanych terminach realizacji b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ń</w:t>
      </w:r>
      <w:r w:rsidR="000C3599" w:rsidRPr="00D028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nkiet</w:t>
      </w:r>
      <w:r w:rsidR="000C3599"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 w:rsidR="000C3599"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="000C3599" w:rsidRPr="00D028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45370" w:rsidRPr="00D028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oraz zajęciach przewidzianych do ankietyzacji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0C3599" w:rsidRPr="00D028B6">
        <w:rPr>
          <w:rFonts w:ascii="Times New Roman" w:eastAsia="Times New Roman" w:hAnsi="Times New Roman" w:cs="Times New Roman"/>
          <w:spacing w:val="29"/>
          <w:sz w:val="24"/>
          <w:szCs w:val="24"/>
        </w:rPr>
        <w:t> 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wi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domoś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i wspólnoty 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="000C3599"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0C3599"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jednostki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C3599"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ich ro</w:t>
      </w:r>
      <w:r w:rsidR="000C3599"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ęc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iem;</w:t>
      </w:r>
    </w:p>
    <w:p w14:paraId="1CB4BB84" w14:textId="17808554" w:rsidR="00B45370" w:rsidRPr="00D028B6" w:rsidRDefault="00B45370" w:rsidP="00B45370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Dziekan może dodatkowo wnioskować o przeprowadzenie badań ankietowych na wskazanych przez siebie zajęciach.</w:t>
      </w:r>
    </w:p>
    <w:p w14:paraId="42663256" w14:textId="0F67FDA7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 rozpoczęciem badań kierownik organizacyjny wydziału </w:t>
      </w:r>
      <w:r w:rsidR="004B396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</w:t>
      </w:r>
      <w:r w:rsidR="00B453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dostarczonych przez</w:t>
      </w:r>
      <w:r w:rsidR="004B396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DKS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zamawia w Dziale Jakości i Analiz Strategicznych kwestionariusze ankiet w ilości wystarczającej do przeprowadzenia ankietyzacji w danym semestrze.</w:t>
      </w:r>
    </w:p>
    <w:p w14:paraId="071659CA" w14:textId="109A14A6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łn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D028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studentów</w:t>
      </w:r>
      <w:r w:rsidRPr="00D028B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doktor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ntów</w:t>
      </w:r>
      <w:r w:rsidRPr="00D028B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pie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owe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rius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028B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D028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B3965" w:rsidRPr="00D028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przez sekretarzy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do kop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matu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A4.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Opis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kop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stani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opra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Obsłu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Toku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D028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ukow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 lub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81FA53" w14:textId="73415CFA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/>
          <w:sz w:val="24"/>
          <w:szCs w:val="24"/>
        </w:rPr>
        <w:t xml:space="preserve">koperty z kwestionariuszami kierownik organizacyjny wydziału dostarcza do Działu Jakości i Analiz Strategicznych, które przeprowadza skanowanie kwestionariuszy, a następnie przesyła indywidualne wyniki do systemu informatycznego oraz przygotowuje raporty ze statystycznymi zbiorczymi opracowaniami wyników. </w:t>
      </w:r>
    </w:p>
    <w:p w14:paraId="0FBF591F" w14:textId="77777777" w:rsidR="007232F0" w:rsidRPr="00D028B6" w:rsidRDefault="000C3599" w:rsidP="007232F0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wid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lne 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niki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 (w tym skany kwestionariuszy zawierających odpowiedzi studentów na pytanie otwarte)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udostępniane są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za pośrednictwem Portalu Pracownika (pp.us.edu.pl) przez okres analogiczny jak w przypadku pozostałych danych kadrowych tam dostępnych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8CE81A" w14:textId="4069B673" w:rsidR="000C3599" w:rsidRPr="00D028B6" w:rsidRDefault="007232F0" w:rsidP="007232F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auczycielowi akademickiemu którego dotyczyła dana ankieta;</w:t>
      </w:r>
    </w:p>
    <w:p w14:paraId="4D296FD2" w14:textId="2E6ACCC6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- r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ektorowi, prorektorowi właściwemu do spraw kształcenia oraz prorektorowi właściwemu do spraw kadry akademickiej;</w:t>
      </w:r>
    </w:p>
    <w:p w14:paraId="7CF042A8" w14:textId="449AB93A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ziekanom wydziałów i prodziekanom do spraw kształcenia i studentów;</w:t>
      </w:r>
    </w:p>
    <w:p w14:paraId="5DF0E232" w14:textId="41E5B275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lastRenderedPageBreak/>
        <w:t>- d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ziekanom szkół doktorskich i ich prodziekanom właściwym do spraw kształcenia; </w:t>
      </w:r>
    </w:p>
    <w:p w14:paraId="31DA4089" w14:textId="77777777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yrektorom kolegiów i ich zastępcom właściwym do spraw kształcenia</w:t>
      </w:r>
    </w:p>
    <w:p w14:paraId="1FA93EA8" w14:textId="77777777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Dyrektorom kierunków studiów i ich zastępcom;</w:t>
      </w:r>
    </w:p>
    <w:p w14:paraId="194500D4" w14:textId="77777777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Członkom Komisji ds. Kształcenia i Studentów oraz Komisji ds. Kadry Akademickiej;</w:t>
      </w:r>
    </w:p>
    <w:p w14:paraId="7635736F" w14:textId="5FF041E4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Komisjom lub zespołom dokonującym oceny okresowej nauczycieli akademickich, oceny wniosków o awans nauczycieli akademickich, wniosków o zmianę grupy zatrudnienia nauczycieli akademickich etc</w:t>
      </w:r>
      <w:r w:rsidR="00AA13A0" w:rsidRPr="00D02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15C115" w14:textId="6D7615B9" w:rsidR="000C3599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Innym osobom lub organom na podstawie odrębnego upoważnienia. </w:t>
      </w:r>
    </w:p>
    <w:p w14:paraId="1418FE59" w14:textId="162655C6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zebrane w ramach badań ankietowych </w:t>
      </w:r>
      <w:r w:rsidR="005054F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są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wykorzystywane </w:t>
      </w:r>
      <w:r w:rsidR="002E1B13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między innymi</w:t>
      </w:r>
      <w:r w:rsidR="005054F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 ramach działań prowadzących do poprawy jakości kształcenia. Osoby zaangażowane w proces realizacji badań oraz mające dostęp do indywidualnych wyników ankiet pracowników zobowiązane są do zabezpieczenia danych osobowych </w:t>
      </w:r>
      <w:r w:rsidR="00B453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zachowania ich w poufności.</w:t>
      </w:r>
    </w:p>
    <w:p w14:paraId="0F8C7952" w14:textId="57B543A0" w:rsidR="00E54FE1" w:rsidRPr="00D028B6" w:rsidRDefault="00E54FE1" w:rsidP="00F86DA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</w:t>
      </w:r>
      <w:r w:rsidR="00A740A7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jego zastępcy dokonują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analizy indywidualnych wyników ankiety. Z osobami, które otrzymały wyniki niższe niż </w:t>
      </w:r>
      <w:r w:rsidR="00B453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3,5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DKS przeprowadza rozmowy w celu wyjaśnienia sytuacji. DKS może zarządzić przeprowadzenie hospitacji zajęć dydaktycznych prowadzonych przez te osoby.</w:t>
      </w:r>
    </w:p>
    <w:p w14:paraId="3830BCBF" w14:textId="77777777" w:rsidR="00F86DAC" w:rsidRPr="00D028B6" w:rsidRDefault="00F86DAC" w:rsidP="00F86DA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16FB69" w14:textId="0C4D51DF" w:rsidR="00E54FE1" w:rsidRPr="00D028B6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Hospitacje</w:t>
      </w:r>
    </w:p>
    <w:p w14:paraId="5BB79C99" w14:textId="77777777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zarządza przeprowadzenie hospitacji kontrolujących warsztat dydaktyczny danej osoby prowadzającej zajęcia dydaktyczne w szczególności:</w:t>
      </w:r>
    </w:p>
    <w:p w14:paraId="43516FE2" w14:textId="70FF0AEF" w:rsidR="005A359E" w:rsidRPr="00D028B6" w:rsidRDefault="005A359E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jest doktorantem.</w:t>
      </w:r>
    </w:p>
    <w:p w14:paraId="2DFF6EED" w14:textId="542C51F8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akademicki został po raz pierwszy zatrudniony na wydziale na umowie o pracę i nie podlegał jeszcze ocenie okresowej; Od przeprowadzania hospitacji można odstąpić, jeżeli dany nauczyciel akademicki posiada duże doświadczenie w prowadzeniu pracy dydaktycznej;</w:t>
      </w:r>
    </w:p>
    <w:p w14:paraId="3B4F4FAB" w14:textId="77777777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akademicki został podczas oceny okresowej oceniony „negatywnie” z powodu niewłaściwego wywiązywania się z realizacji obowiązków dydaktycznych lub organ dokonujący oceny sformułował takie zalecenie w przypadku danego nauczyciela akademickiego;</w:t>
      </w:r>
    </w:p>
    <w:p w14:paraId="6CB0173A" w14:textId="77777777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osoba ta otrzymała istotnie niższe od średniej wydziału wyniki w ankiecie oceny pracy nauczyciela akademickiego;</w:t>
      </w:r>
    </w:p>
    <w:p w14:paraId="3A78108B" w14:textId="77777777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 xml:space="preserve">gdy z innych źródeł (w szczególności z odpowiedzi studentów na pytania otwarte w ankiecie oceny pracy nauczyciela akademickiego, ze spotkań ze studentami dotyczących jakości </w:t>
      </w:r>
      <w:r w:rsidRPr="00D028B6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lastRenderedPageBreak/>
        <w:t>kształcenia oraz z indywidualnych kontaktów ze studentami) powziął informacje o możliwym występowaniu istotnych nieprawidłowości w realizacji procesu kształcenia przez daną osobę.</w:t>
      </w:r>
    </w:p>
    <w:p w14:paraId="27C5AB8E" w14:textId="62EBC9C8" w:rsidR="005A359E" w:rsidRPr="00D028B6" w:rsidRDefault="000178CC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Hospitacje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 których mowa w lit. a przeprowadza się corocznie.</w:t>
      </w:r>
    </w:p>
    <w:p w14:paraId="2B1F83BB" w14:textId="02570F3F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Hospitacje o których mowa w lit.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b 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 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przeprowadza się co roku do momentu uzyskania przez danego nauczyciela akademickiego pozytywnej oceny okresowej.</w:t>
      </w:r>
    </w:p>
    <w:p w14:paraId="730D719A" w14:textId="091C7A44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Hospitacje przeprowadzane są przez DKS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zastępcę DKS,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wyznaczonego przez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nauczyciela akademickiego </w:t>
      </w:r>
      <w:r w:rsidR="0097232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zatrudnionego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 stanowisku profesora lub profesora uczelni</w:t>
      </w:r>
      <w:r w:rsidR="00A44A1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ewentualnie pracownika zatrudnionego na innym stanowi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A44A1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ku posiadającego znaczne doświadczenie dydaktyczne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5CC0486" w14:textId="248B2D0A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Hospitacje nauczycieli akademickich posiadających tytuł profesora przeprowadzone są przez DKS lub wyznaczonego przez niego nauczyciela akademickiego posiadającego tytuł profesora.</w:t>
      </w:r>
    </w:p>
    <w:p w14:paraId="5ED671F4" w14:textId="77777777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Nauczyciel akademicki przeprowadzający hospitacje sporządza z nich sprawozdanie z wykorzystaniem formularza określonego w załączniku nr 4 do niniejszego wzoru.</w:t>
      </w:r>
    </w:p>
    <w:p w14:paraId="63DE7F58" w14:textId="0AA8F4F2" w:rsidR="00E54FE1" w:rsidRPr="00D028B6" w:rsidRDefault="00E54FE1" w:rsidP="00324B1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Sprawozdanie z hospitacji </w:t>
      </w:r>
      <w:r w:rsidR="0097232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otrzymuje hospitowany nauczyciel akademicki</w:t>
      </w:r>
      <w:r w:rsidR="000178C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97232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także zostaje ono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przekazane do wiadomości, właściwych DKS, członków WKKS i właściwych RDKS, prodziekana ds. kształcenia i studentów oraz dziekana.</w:t>
      </w:r>
    </w:p>
    <w:p w14:paraId="5E781D87" w14:textId="71BFD75C" w:rsidR="00F86DAC" w:rsidRPr="00D028B6" w:rsidRDefault="00E54FE1" w:rsidP="00F86DA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przeprowadza rozmowy w celu wyjaśnienia sytuacji z osobami, które zostały ocenione negatywnie podczas hospitacji.</w:t>
      </w:r>
    </w:p>
    <w:p w14:paraId="67B5E320" w14:textId="77777777" w:rsidR="00F86DAC" w:rsidRPr="00D028B6" w:rsidRDefault="00F86DAC" w:rsidP="00F86DA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5C99F8" w14:textId="45A5AB19" w:rsidR="00E54FE1" w:rsidRPr="00D028B6" w:rsidRDefault="0097232C" w:rsidP="0097232C">
      <w:pPr>
        <w:rPr>
          <w:b/>
          <w:bCs/>
          <w:sz w:val="24"/>
          <w:szCs w:val="24"/>
          <w:lang w:eastAsia="pl-PL"/>
        </w:rPr>
      </w:pPr>
      <w:r w:rsidRPr="00D028B6">
        <w:rPr>
          <w:b/>
          <w:bCs/>
          <w:sz w:val="24"/>
          <w:szCs w:val="24"/>
          <w:lang w:eastAsia="pl-PL"/>
        </w:rPr>
        <w:t xml:space="preserve">3. </w:t>
      </w:r>
      <w:r w:rsidR="00E54FE1" w:rsidRPr="00D028B6">
        <w:rPr>
          <w:b/>
          <w:bCs/>
          <w:sz w:val="24"/>
          <w:szCs w:val="24"/>
          <w:lang w:eastAsia="pl-PL"/>
        </w:rPr>
        <w:t>Zaplecze kadrowe kierunku</w:t>
      </w:r>
    </w:p>
    <w:p w14:paraId="2F8B8E4B" w14:textId="77777777" w:rsidR="00E54FE1" w:rsidRPr="00D028B6" w:rsidRDefault="00E54FE1" w:rsidP="0097232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zaplecza kadrowego kierunku studiów, w szczególności w zakresie jego stabilności i występowania potencjalnych zagrożeń dla spełniania warunków prowadzenia studiów.</w:t>
      </w:r>
    </w:p>
    <w:p w14:paraId="17DEACDD" w14:textId="77777777" w:rsidR="00E54FE1" w:rsidRPr="00D028B6" w:rsidRDefault="00E54FE1" w:rsidP="0097232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stanu kadrowego danego kierunku w szczególności:</w:t>
      </w:r>
    </w:p>
    <w:p w14:paraId="549A570D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zakresie możliwości wypełnienia ustawowego wymogu realizacji odpowiedniego % godzin zajęć dydaktycznych przez nauczycieli akademickich zatrudnionych w tej uczelni jako podstawowym miejscu pracy</w:t>
      </w:r>
    </w:p>
    <w:p w14:paraId="400A737A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zakresie zapewnienia obsady wszystkich zajęć dydaktycznych osobami posiadającymi niezbędne przygotowanie merytoryczne i dydaktyczne, bez konieczności powierzania im nadmiernej liczby godzin ponadwymiarowych oraz potencjalnych zagrożeń w tym zakresie;</w:t>
      </w:r>
    </w:p>
    <w:p w14:paraId="6BFCDC6B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zakresie posiadania przez:</w:t>
      </w:r>
    </w:p>
    <w:p w14:paraId="5EA0F18D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koordynatorów modułów, </w:t>
      </w:r>
    </w:p>
    <w:p w14:paraId="5F5F91A7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nauczycieli akademickich prowadzących zajęcia na kierunkach o profilu </w:t>
      </w:r>
      <w:proofErr w:type="spellStart"/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ogólnoakademickim</w:t>
      </w:r>
      <w:proofErr w:type="spellEnd"/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ramach modułów zajęć powiązanych z prowadzonymi badaniami naukowymi w dziedzinie nauki lub sztuki związanej z tym kierunkiem studiów, służących zdobywaniu przez studenta pogłębionej wiedzy oraz umiejętności prowadzenia badań naukowych, </w:t>
      </w:r>
    </w:p>
    <w:p w14:paraId="70638EEE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osób prowadzących zajęcia na kierunkach o profilu praktycznym w ramach modułów zajęć powiązanych z praktycznym przygotowaniem zawodowym, służących zdobywaniu przez studenta umiejętności praktycznych i kompetencji społecznych,</w:t>
      </w:r>
    </w:p>
    <w:p w14:paraId="366F2371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kompetencji inżynierskich,</w:t>
      </w:r>
    </w:p>
    <w:p w14:paraId="60AF7DF1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uprawnień do wykonywania zawodu nauczyciela,</w:t>
      </w:r>
    </w:p>
    <w:p w14:paraId="477F62DD" w14:textId="77777777" w:rsidR="00E54FE1" w:rsidRPr="00D028B6" w:rsidRDefault="00E54FE1" w:rsidP="004D156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odpowiedniego dorobku naukowego i dydaktycznego lub odpowiedniego doświadczenia zawodowego zdobytego poza uczelnią, związanego z prowadzonymi zajęciami;</w:t>
      </w:r>
    </w:p>
    <w:p w14:paraId="7D0089BB" w14:textId="32797417" w:rsidR="00E54FE1" w:rsidRPr="00D028B6" w:rsidRDefault="00E54FE1" w:rsidP="004D156C">
      <w:pPr>
        <w:pStyle w:val="Akapitzlist2"/>
        <w:spacing w:line="360" w:lineRule="auto"/>
        <w:rPr>
          <w:sz w:val="24"/>
          <w:szCs w:val="24"/>
        </w:rPr>
      </w:pPr>
      <w:r w:rsidRPr="00D028B6">
        <w:rPr>
          <w:sz w:val="24"/>
          <w:szCs w:val="24"/>
        </w:rPr>
        <w:t>uzyskania przez doktorantów, którzy mają samodzielnie prowadzić zajęcia dydaktyczne, zaliczenia z modułu lub modułów zajęć rozwijających umiejętności dydaktyczne, które przygotowują doktoranta kształcącego się w s</w:t>
      </w:r>
      <w:r w:rsidR="001F2027" w:rsidRPr="00D028B6">
        <w:rPr>
          <w:sz w:val="24"/>
          <w:szCs w:val="24"/>
        </w:rPr>
        <w:t>z</w:t>
      </w:r>
      <w:r w:rsidRPr="00D028B6">
        <w:rPr>
          <w:sz w:val="24"/>
          <w:szCs w:val="24"/>
        </w:rPr>
        <w:t>kole doktorskiej w uczelni do wykonywania zawodu nauczyciela akademickiego.</w:t>
      </w:r>
    </w:p>
    <w:p w14:paraId="18B0B5C9" w14:textId="12E59655" w:rsidR="00E54FE1" w:rsidRPr="00D028B6" w:rsidRDefault="00E54FE1" w:rsidP="004D156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z monitoringu </w:t>
      </w:r>
      <w:r w:rsidR="004D156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zaplecza kadrowego DKS przekazuje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 końca miesiąca maja każdego roku dziekanowi, który bierze je pod uwagę w prowadzeniu polityki kadrowej.</w:t>
      </w:r>
    </w:p>
    <w:p w14:paraId="4E3A9465" w14:textId="77777777" w:rsidR="00E54FE1" w:rsidRPr="00D028B6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5BBF4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Infrastruktura i zasoby dydaktyczne </w:t>
      </w:r>
    </w:p>
    <w:p w14:paraId="32C51547" w14:textId="77777777" w:rsidR="00E54FE1" w:rsidRPr="00D028B6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Infrastruktura dydaktyczna i naukowa służąca realizacji procesu kształcenia</w:t>
      </w:r>
    </w:p>
    <w:p w14:paraId="4DCE1783" w14:textId="77777777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infrastrukturę i zasoby dydaktyczne wydziału odpowiedzialny jest dziekan.</w:t>
      </w:r>
    </w:p>
    <w:p w14:paraId="7668EACE" w14:textId="77777777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w ramach swoich prac zbiera informacje o potrzebach w zakresie infrastruktury i zasobów dydaktycznych zgłaszanych przez pracowników  i studentów. </w:t>
      </w:r>
    </w:p>
    <w:p w14:paraId="3204E875" w14:textId="22C1759D" w:rsidR="00E54FE1" w:rsidRPr="00D028B6" w:rsidRDefault="00E54FE1" w:rsidP="00D028B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przedstawiają na posiedzeniu WKKS informacje o zgłoszonych przez pracowników  i studentów, w szczególności podczas organizowanych przez DKS spotkań poświęconych kształceniu, w odniesieniu do poszczególnych kierunków studiów postulatach dotyczących infrastruktury i zasobów dydaktycznych, przede wszystkim w zakresie:</w:t>
      </w:r>
    </w:p>
    <w:p w14:paraId="0156A1A8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stanu, nowoczesności i kompleksowości bazy dydaktycznej i naukowej służącej realizacji procesu kształcenia na kierunku oraz realizacji badań naukowych w dziedzinach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nauki/sztuki oraz dyscyplinach naukowych/artystycznych związanych z tym kierunkiem;</w:t>
      </w:r>
    </w:p>
    <w:p w14:paraId="738452A4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infrastruktury i wyposażenia instytucji, w których prowadzone są zajęcia poza uczelnią oraz praktyki zawodowe (w przypadku, gdy w planie studiów na ocenianym kierunku zostały uwzględnione praktyki zawodowe)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366348A7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dostępu do technologii informacyjno-komunikacyjnej (w tym Internetu a także platformy e-learningowej, w przypadku, gdy na ocenianym kierunku prowadzone jest kształcenie z wykorzystaniem metod i technik kształcenia na odległość) oraz stopnia jej wykorzystania w procesie kształcenia oraz w badaniach i komunikacji naukowej;</w:t>
      </w:r>
    </w:p>
    <w:p w14:paraId="19E7036A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udogodnień w zakresie infrastruktury i wyposażenia dostosowanych do potrzeb osób ze specjalnymi potrzebami edukacyjnymi;</w:t>
      </w:r>
    </w:p>
    <w:p w14:paraId="4E7ABDB1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dostępności infrastruktury, w tym aparatury i materiałów dydaktycznych, w celu wykonywania przez studentów zadań wynikających z programu studiów w ramach pracy własnej.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14:paraId="55CC1461" w14:textId="6CA2D32A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przekazanych przez DKS, </w:t>
      </w:r>
      <w:r w:rsidR="004D156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sporządza notatkę o proponowanych zmianach w zakresie infrastruktury dydaktycznej i naukowej służącej realizacji procesu kształcenia, którą przekazuje dziekanowi. </w:t>
      </w:r>
    </w:p>
    <w:p w14:paraId="1136A85B" w14:textId="0CC501C4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Dziekan uwzględnia informacje przekazane przez WKKS w procesie formułowania priorytetów wydziału w zakresie potrzeb infrastrukturalnych, które </w:t>
      </w:r>
      <w:r w:rsidR="009653C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zobowiązany jest przekazać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kierownikom kampusów.</w:t>
      </w:r>
    </w:p>
    <w:p w14:paraId="78E559BC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1B087B9" w14:textId="77777777" w:rsidR="00E54FE1" w:rsidRPr="00D028B6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Zasoby biblioteczne, informacyjne oraz edukacyjne</w:t>
      </w:r>
    </w:p>
    <w:p w14:paraId="3C537297" w14:textId="77777777" w:rsidR="00E54FE1" w:rsidRPr="00D028B6" w:rsidRDefault="00E54FE1" w:rsidP="00EF64E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dopasowanie zasobów bibliotecznych, informacyjnych i edukacyjnych do potrzeb dydaktycznych Wydziału odpowiedzialny jest prodziekan ds. kształcenia i studentów we współpracy z dyrektorem Biblio</w:t>
      </w:r>
      <w:r w:rsidR="00EF64E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teki Uniwersytetu Śląskiego lub kierownikiem oddziału specjalistycznego tej biblioteki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85FCF0A" w14:textId="77777777" w:rsidR="00E54FE1" w:rsidRPr="00D028B6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WKKS w ramach swoich prac zbiera informacje o potrzebach w zakresie zasobów bibliotecznych, informacyjnych i edukacyjnych zgłaszanych przez pracowników, i studentów.</w:t>
      </w:r>
    </w:p>
    <w:p w14:paraId="3E9697B6" w14:textId="77777777" w:rsidR="00E54FE1" w:rsidRPr="00D028B6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przedstawiają na posiedzeniu WKKS  informacje o zgłoszonych przez pracowników i studentów, w szczególności podczas organizowanych przez DKS spotkań poświęconych kształceniu, w odniesieniu do poszczególnych kierunków studiów postulatach dotyczących zasobów bibliotecznych, informacyjnych oraz edukacyjnych, przede wszystkim w zakresie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dostępu do aktualnych zasobów informacji naukowej w formie tradycyjnej i elektronicznej, o zasięgu międzynarodowym oraz zakresie dostosowanym do kształcenia na prowadzonych kierunkach studiów, a także badań prowadzonych w dziedzinach nauki/sztuki oraz dyscyplinach naukowych/artystycznych związanych z prowadzonymi kierunkami studiów (w tym w szczególności dostęp do piśmiennictwa zalecanego w sylabusach przedmiotów)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3246FC3B" w14:textId="4A97205D" w:rsidR="00E54FE1" w:rsidRPr="00D028B6" w:rsidRDefault="00E54FE1" w:rsidP="00D028B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przekazanych przez DKS, </w:t>
      </w:r>
      <w:r w:rsidR="009653C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sporządza notatkę o potrzebach w zakresie zasobów bibliotecznych, informacyjnych i edukacyjnych zawierający informacje o najważniejszych problemach i ewentualne sugestie ich rozwiązania (w szczególności listę pozycji, które należałoby pozyskać), którą następnie prodziekan ds. kształcenia i studentów przekazuje dyrektorowi Biblioteki Uniwersytetu Śląskiego </w:t>
      </w:r>
      <w:r w:rsidR="00EF64E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lub kierownikowi oddziału specjalistycznego tej biblioteki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6847387A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4E806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studentów w procesie uczenia się</w:t>
      </w:r>
    </w:p>
    <w:p w14:paraId="519FDDD5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krajowej i międzynarodowej mobilności studentów</w:t>
      </w:r>
    </w:p>
    <w:p w14:paraId="7D0E10FD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wspieranie krajowej i międzynarodowej mobilności studentów odpowiedzialni są w pierwszej kolejności powołani przez dziekana pełnomocnicy ds. współpracy międzynarodowej.</w:t>
      </w:r>
    </w:p>
    <w:p w14:paraId="1FAEA73C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Pełnomocnicy ds. współpracy międzynarodowej współpracują z jednostkami administracji uczelnianej (w szczególności Biurem Wymiany Międzynarodowej i Działem Kształcenia) oraz organizacjami studenckimi, w szczególności WRSS.</w:t>
      </w:r>
    </w:p>
    <w:p w14:paraId="0A525CE0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Nadzór na działaniami pełnomocników sprawuje dziekan.</w:t>
      </w:r>
    </w:p>
    <w:p w14:paraId="14C1BA12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ze studentami porusza się kwestie adekwatności prowadzonych działań w zakresie wsparcia mobilności do ich potrzeb, a ewentualne wnioski DKS przedstawia na posiedzeniu WKKS, która formułuje postulaty w tym zakresie i przekazuje dziekanowi.</w:t>
      </w:r>
    </w:p>
    <w:p w14:paraId="670BFCF5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F43A97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prowadzenia badań lub działalności artystycznej oraz publikowania lub prezentacji ich wyników, jak również uczestniczenia w różnych formach komunikacji naukowej lub artystycznej</w:t>
      </w:r>
    </w:p>
    <w:p w14:paraId="217888CD" w14:textId="77777777" w:rsidR="00E54FE1" w:rsidRPr="00D028B6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Wspieranie prowadzenia badań i działalności artystycznej studentów odbywa się w szczególności na trzech następujących płaszczyznach:</w:t>
      </w:r>
    </w:p>
    <w:p w14:paraId="2824E110" w14:textId="77777777" w:rsidR="00E54FE1" w:rsidRPr="00D028B6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 pośrednictwem kół naukowych, których działalność wspierają wyznaczeni przez dziekana opiekunowie;</w:t>
      </w:r>
    </w:p>
    <w:p w14:paraId="29DAEC52" w14:textId="77777777" w:rsidR="00E54FE1" w:rsidRPr="00D028B6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Poprzez przyznawanie najlepszym studentom:</w:t>
      </w:r>
    </w:p>
    <w:p w14:paraId="4EA8C088" w14:textId="77777777" w:rsidR="00E54FE1" w:rsidRPr="00D028B6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Indywidualnego Toku Studiów (ITS),</w:t>
      </w:r>
    </w:p>
    <w:p w14:paraId="3AEF0AD5" w14:textId="77777777" w:rsidR="00E54FE1" w:rsidRPr="00D028B6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Indywidualnej Opieki Badawczej,</w:t>
      </w:r>
    </w:p>
    <w:p w14:paraId="7F7F56A8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nad którymi czuwają wyznaczeni przez dziekana opiekunowie;</w:t>
      </w:r>
    </w:p>
    <w:p w14:paraId="532C5D99" w14:textId="77777777" w:rsidR="00E54FE1" w:rsidRPr="00D028B6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ramach seminariów dyplomowych.</w:t>
      </w:r>
    </w:p>
    <w:p w14:paraId="680F8614" w14:textId="77777777" w:rsidR="00E54FE1" w:rsidRPr="00D028B6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 ze studentami porusza się kwestie adekwatności wsparcia prowadzenia badań i działalności artystycznej do ich potrzeb, a ewentualne wnioski DKS przedstawia na posiedzeniu WKKS, która formułuje postulaty w tym zakresie i przekazuje dziekanowi.</w:t>
      </w:r>
    </w:p>
    <w:p w14:paraId="3697A2C1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24B98C2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działań mających na celu przygotowanie studentów do wejścia na rynek pracy lub dalszej edukacji</w:t>
      </w:r>
    </w:p>
    <w:p w14:paraId="593031BA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Działania wspierające przygotowanie studentów do wejścia na rynek pracy realizowane są w pierwszej kolejności w ramach działalności Biura Karier.</w:t>
      </w:r>
    </w:p>
    <w:p w14:paraId="28F0921A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21A7A5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Motywowania studentów do osiągania lepszych wyników nauczania i uczenia się oraz prowadzonych badań.</w:t>
      </w:r>
    </w:p>
    <w:p w14:paraId="16292143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Podstawową formą motywowania studentów do osiągania lepszych wyników nauczania i uczenia się oraz prowadzonych badań, są stypendia rektora dla najlepszych studentów oraz konkurs wyróżnień JM Rektora Uniwersytetu Śląskiego. Są to działania realizowane i koordynowane na poziomie ogólnouczelnianym.</w:t>
      </w:r>
    </w:p>
    <w:p w14:paraId="42EDC348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6986FC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Informowanie studentów o możliwościach ich wsparcia i jego zakresie, w tym o pomocy materialnej</w:t>
      </w:r>
    </w:p>
    <w:p w14:paraId="096C459F" w14:textId="77777777" w:rsidR="00E54FE1" w:rsidRPr="00D028B6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informowanie studentów o możliwościach ich wsparcia i jego zakresie odpowiadają:</w:t>
      </w:r>
    </w:p>
    <w:p w14:paraId="19B79099" w14:textId="77777777" w:rsidR="00E54FE1" w:rsidRPr="00D028B6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ze strony wydziału prodziekan ds. kształcenia i studentów, pełnomocnicy dziekana ds. studenckich, opiekunowie roku/grupy oraz właściwi pracownicy dziekanatów;</w:t>
      </w:r>
    </w:p>
    <w:p w14:paraId="3232FB06" w14:textId="77777777" w:rsidR="00E54FE1" w:rsidRPr="00D028B6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ze strony administracji ogólnouczelnianej Centrum Obsługi Studentów;</w:t>
      </w:r>
    </w:p>
    <w:p w14:paraId="68D4ECEB" w14:textId="77777777" w:rsidR="00E54FE1" w:rsidRPr="00D028B6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ze strony studentów WRSS.</w:t>
      </w:r>
    </w:p>
    <w:p w14:paraId="4B91E81C" w14:textId="4F850BF7" w:rsidR="00E54FE1" w:rsidRPr="00D028B6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organizowanych przez DKS spotkań poświęconych kształceniu, ze studentami porusza się kwestie adekwatności prowadzonych działań informacyjnych do ich potrzeb, a ewentualne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wnioski DKS przedstawia na posiedzeniu WKKS, która formułuje postulaty w tym zakresie i przekazuje Dziekanowi.</w:t>
      </w:r>
    </w:p>
    <w:p w14:paraId="378253DD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D80906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Rozstrzyganie skarg i rozpatrywanie wniosków zgłaszanych przez studentów</w:t>
      </w:r>
    </w:p>
    <w:p w14:paraId="03DEE674" w14:textId="7CE1693B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</w:t>
      </w:r>
      <w:r w:rsidR="00DB2F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przyjmowanie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skarg i rozpatrywanie wniosków zgłaszanych przez studentów odpowiedzialny jest </w:t>
      </w:r>
      <w:r w:rsidR="00DB2F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DKS, z wyłączeniem wniosków wymagających decyzji administracyjnych i rozstrzygnięć </w:t>
      </w:r>
      <w:r w:rsidR="009653C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regulowanych Regulamin Studiów</w:t>
      </w:r>
      <w:r w:rsidR="00DB2F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które podejmuje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dziekan, prodziekan ds. kształcenia i studentów, pełnomocnicy dziekana ds. studenckich oraz inne osoby upoważnione przez dziekana zgodnie z przepisami Regulaminu organizacyjnego Uniwersytetu Śląskiego w Katowicach, którzy działają w oparciu o przepisy Regulaminu Studiów w Uniwersytecie Śląskim i innych aktów prawa uczelnianego oraz powszechnie obowiązującego właściwych dla danej sprawy. </w:t>
      </w:r>
    </w:p>
    <w:p w14:paraId="193B9742" w14:textId="77777777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decyzji lub rozstrzygnięć osób o których mowa w punkcie 1 studentom przysługuje odwołanie do Rektora w oparciu o przepisy Regulaminu Studiów w Uniwersytecie Śląskim. </w:t>
      </w:r>
    </w:p>
    <w:p w14:paraId="1E266B69" w14:textId="77777777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Studenci mają również prawo do korzystania z pomocy oferowanej przez organy Uczelni, w szczególności przez Rzecznika Praw Studenta i Doktoranta oraz Centrum Obsługi Studentów.</w:t>
      </w:r>
    </w:p>
    <w:p w14:paraId="42F369F8" w14:textId="4D3E60C6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organizowanych przez DKS spotkań poświęconych kształceniu, ze studentami porusza się kwestie rozstrzygania skarg i rozpatrywania wniosków, a ewentualne wnioski DKS przedstawia na posiedzeniu WKKS, która formułuje postulaty w tym zakresie i przekazuje dziekanowi. </w:t>
      </w:r>
    </w:p>
    <w:p w14:paraId="0F352C3C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EEA4CF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obsługi administracyjnej studentów</w:t>
      </w:r>
    </w:p>
    <w:p w14:paraId="2F3556B7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zapewnianie właściwej obsługi administracyjnej studentów odpowiedzialny jest kierownik organizacyjny wydziału.</w:t>
      </w:r>
    </w:p>
    <w:p w14:paraId="2C4C8931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co roku sporządza notatkę dotyczącą obsługi administracyjnej studentów, w której uwzględnia wyniki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badania oceny pracy obsługi administracyjnej doktorantów i studentów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informacje przekazane przez studentów, w szczególności przekazane podczas organizowanych przez DKS spotkań poświęconych kształceniu. Notatkę przekazuje się dziekanowi i kierownikowi organizacyjnemu wydziału.</w:t>
      </w:r>
    </w:p>
    <w:p w14:paraId="0794CD55" w14:textId="353CDC8C" w:rsidR="00F0757E" w:rsidRPr="00D028B6" w:rsidRDefault="00E54FE1" w:rsidP="00F0757E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Kierownik organizacyjny wydziału uwzględnia informacje przekazane przez WKKS przy podejmowaniu decyzji dotyczących doskonalenia obsługi administracyjnej studentów.</w:t>
      </w:r>
    </w:p>
    <w:p w14:paraId="7AE5C112" w14:textId="77777777" w:rsidR="00F0757E" w:rsidRPr="00D028B6" w:rsidRDefault="00F0757E" w:rsidP="00F0757E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023E6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Publikowanie informacji</w:t>
      </w:r>
    </w:p>
    <w:p w14:paraId="262002B4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wydziału zamieszcza się:</w:t>
      </w:r>
    </w:p>
    <w:p w14:paraId="351489B6" w14:textId="77777777" w:rsidR="00E54FE1" w:rsidRPr="00D028B6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Zarządzenie Dziekana wprowadzające Procedury Systemu Zapewniania Jakości Kształcenia dla kierunków studiów organizowanych przez Wydział;</w:t>
      </w:r>
    </w:p>
    <w:p w14:paraId="6FF3C82E" w14:textId="77777777" w:rsidR="00E54FE1" w:rsidRPr="00D028B6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osobach pełniących funkcje prodziekana ds. kształcenia i studentów, dyrektora kierunku studiów, pełnomocnika dziekana ds. studenckich, pełnomocnika dziekana ds. współpracy międzynarodowej oraz osobach wchodzących w skład wydziałowej komisji ds. kształcenia i studentów i rad dydaktycznych kierunków studiów.</w:t>
      </w:r>
    </w:p>
    <w:p w14:paraId="76538E55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Dokumentację kierunku studiów ogłasza się na stronach internetowych Uniwersytetu za pośrednictwem informatora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Karty kierunku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terminach określonych przez Senat Uczelni.</w:t>
      </w:r>
    </w:p>
    <w:p w14:paraId="7E885C5E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Sylabusy udostępniane są studentom przez nauczycieli akademickich za pośrednictwem systemu </w:t>
      </w:r>
      <w:proofErr w:type="spellStart"/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USOSweb</w:t>
      </w:r>
      <w:proofErr w:type="spellEnd"/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 Nadzór nad wypełnianiem wymogów w tym zakresie sprawuje prodziekan ds. kształcenia i studentów we współpracy z dyrektorami kierunków studiów.</w:t>
      </w:r>
    </w:p>
    <w:p w14:paraId="504C8E57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Statystyczne zbiorcze opracowanie wyników ankiety oceny pracy nauczyciela akademickiego podawane jest do wiadomości społeczności akademickiej Uniwersytetu Śląskiego w Katowicach przez Dział Jakości i Analiz Strategicznych. Opracowanie to nie może naruszać przepisów o ochronie danych osobowych.</w:t>
      </w:r>
    </w:p>
    <w:p w14:paraId="23FD73C1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Ocena jakości kształcenia w Uniwersytecie Śląskim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dany rok akademicki, wraz z załącznikami w postaci sporządzonych przez poszczególne wydziały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raportów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oceny własnej w zakresie jakości kształcenia w roku akademickim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po przyjęciu przez Senat Uniwersytetu Śląskiego publikowana jest na stronie internetowej Uczelni przez Dział Jakości i Analiz Strategicznych.</w:t>
      </w:r>
    </w:p>
    <w:p w14:paraId="4D4E65EA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Prace dyplomowe studentów wraz z recenzjami i pozostałą dokumentacją dotyczącą procesu dyplomowania przechowywane są w Archiwum Uniwersytetu Śląskiego. Wersje elektroniczne prac dyplomowych i recenzji przechowywane są dodatkowo w elektronicznym Archiwum Prac Dyplomowych.</w:t>
      </w:r>
    </w:p>
    <w:p w14:paraId="074FDB6C" w14:textId="6434A140" w:rsidR="00E54FE1" w:rsidRPr="00D028B6" w:rsidRDefault="00E54FE1" w:rsidP="00F0757E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Prace etapowe studentów (kolokwia, egzaminy pisemne, prace zaliczeniowe etc.) są przechowywane przez nauczycieli akademickich przeprowadzających daną weryfikację efektów kształcenia do końca roku akademickiego następującego po roku akademickim, w którym została przeprowadzona dana weryfikacja. Studenci mają prawo wglądu do prac na zasadach określonych w Regulaminie Studiów w Uniwersytecie Śląskim. </w:t>
      </w:r>
    </w:p>
    <w:p w14:paraId="1DA162BA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Doskonalenie WSZJK</w:t>
      </w:r>
    </w:p>
    <w:p w14:paraId="53553EA7" w14:textId="5F6A11F2" w:rsidR="00E54FE1" w:rsidRPr="00D028B6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Raz w roku na posiedzeniu WKKS odbywa się dyskusja nt. działania Procedur Systemu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Zapewniania Jakości Kształcenia na Wydziale</w:t>
      </w:r>
      <w:r w:rsidR="00F0757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następnie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0F3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WKKS podejmuje uchwałę zawierającą propozycje zmian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Procedur.</w:t>
      </w:r>
    </w:p>
    <w:p w14:paraId="085178A5" w14:textId="77777777" w:rsidR="00E54FE1" w:rsidRPr="00D028B6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Przy opracowywaniu propozycji zmian uwzględnia się w szczególności:</w:t>
      </w:r>
    </w:p>
    <w:p w14:paraId="388DFB9A" w14:textId="77777777" w:rsidR="00E54FE1" w:rsidRPr="00D028B6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doświadczenia praktyczne z funkcjonowania SZJK na Wydziale; </w:t>
      </w:r>
    </w:p>
    <w:p w14:paraId="39FA1C7C" w14:textId="77777777" w:rsidR="00E54FE1" w:rsidRPr="00D028B6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zmiany w przepisach prawa;</w:t>
      </w:r>
    </w:p>
    <w:p w14:paraId="4B239D35" w14:textId="77777777" w:rsidR="00E54FE1" w:rsidRPr="00D028B6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przekazane przez pracowników i studentów, w szczególności podczas organizowanych przez DKS spotkań poświęconych kształceniu.</w:t>
      </w:r>
    </w:p>
    <w:p w14:paraId="3052E421" w14:textId="0DBCA848" w:rsidR="00E54FE1" w:rsidRPr="00D028B6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Prodziekan ds. kształcenia i studentów przekazuje dziekanowi 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uchwałę WKKS z propozycjami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 w Procedurach Systemu Zapewniania Jakości Kształcenia dla kierunków studiów organizowanych przez Wydział. Jeżeli zmiana Procedur wymagałaby istotnych modyfikacji w stosunku do wzoru Procedur SZJK dla kierunku studiów przyjętego przez Komisję </w:t>
      </w:r>
      <w:r w:rsidR="00D028B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ds. Kształcenia i Studentów, prodziekan ds. kształcenia i studentów za zgodą dziekana przedstawia stosowny wniosek na posiedzeniu Komisji ds. Kształcenia i Studentów.</w:t>
      </w:r>
    </w:p>
    <w:p w14:paraId="770692B6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37505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" w:name="_Toc346021961"/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jakości kształcenia na Wydziale w roku akademickim</w:t>
      </w:r>
    </w:p>
    <w:p w14:paraId="2F112B8A" w14:textId="22EC2EA5" w:rsidR="00E54FE1" w:rsidRPr="00D028B6" w:rsidRDefault="00E54FE1" w:rsidP="00AB57F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zakończeniu roku akademickiego 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zespół powołany przez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przygotowuje projekt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raportu z oceny własnej wydziału w zakresie jakości kształcenia w roku akademickim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wykorzystując formularz opracowany przez Komisję ds. Kształcenia i Studentów i przedstawia go Dziekanowi.</w:t>
      </w:r>
    </w:p>
    <w:p w14:paraId="40C00721" w14:textId="77777777" w:rsidR="00E54FE1" w:rsidRPr="00D028B6" w:rsidRDefault="00E54FE1" w:rsidP="00AB57F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przyjęciu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oceny własnej wydziału w zakresie jakości kształcenia w roku akademickim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dziekana, prodziekan ds. kształcenia i studentów przesyła go do Komisji ds. Kształcenia i Studentów za pośrednictwem  Działu Jakości i Analiz Strategicznych.</w:t>
      </w:r>
    </w:p>
    <w:p w14:paraId="21DE471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3"/>
    <w:p w14:paraId="675A2FD8" w14:textId="77777777" w:rsidR="00E54FE1" w:rsidRPr="00D028B6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09EA604B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 xml:space="preserve">Załącznik nr 1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7F7CC328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57D249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analizy pracy dyplomowej i jej recenzji</w:t>
      </w:r>
    </w:p>
    <w:p w14:paraId="742B24FD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54FE1" w:rsidRPr="00D028B6" w14:paraId="2537582D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36370276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Imię, nazwisko i numer albumu absolwenta</w:t>
            </w:r>
          </w:p>
        </w:tc>
        <w:tc>
          <w:tcPr>
            <w:tcW w:w="2500" w:type="pct"/>
            <w:vAlign w:val="center"/>
          </w:tcPr>
          <w:p w14:paraId="776628C7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736481CB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573E6FD1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promotora pracy dyplomowej</w:t>
            </w:r>
          </w:p>
        </w:tc>
        <w:tc>
          <w:tcPr>
            <w:tcW w:w="2500" w:type="pct"/>
            <w:vAlign w:val="center"/>
          </w:tcPr>
          <w:p w14:paraId="11548AFB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1839C9F0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1D434F1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recenzenta</w:t>
            </w:r>
          </w:p>
        </w:tc>
        <w:tc>
          <w:tcPr>
            <w:tcW w:w="2500" w:type="pct"/>
            <w:vAlign w:val="center"/>
          </w:tcPr>
          <w:p w14:paraId="74FFE67A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5B8AE431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C04BA26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pracy dyplomowej</w:t>
            </w:r>
          </w:p>
        </w:tc>
        <w:tc>
          <w:tcPr>
            <w:tcW w:w="2500" w:type="pct"/>
            <w:vAlign w:val="center"/>
          </w:tcPr>
          <w:p w14:paraId="5C664C53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licencjacka/inżynierska/magisterska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4CC4A4C5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A61160C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promotora w części merytorycznej jest wnikliwa?</w:t>
            </w:r>
          </w:p>
        </w:tc>
        <w:tc>
          <w:tcPr>
            <w:tcW w:w="2500" w:type="pct"/>
            <w:vAlign w:val="center"/>
          </w:tcPr>
          <w:p w14:paraId="7997B9ED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43D89470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2EF1F428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13306D2A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2EC9495A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66C35EA8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recenzenta w części merytorycznej jest wnikliwa?</w:t>
            </w:r>
          </w:p>
        </w:tc>
        <w:tc>
          <w:tcPr>
            <w:tcW w:w="2500" w:type="pct"/>
            <w:vAlign w:val="center"/>
          </w:tcPr>
          <w:p w14:paraId="7013484B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445D92F5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B0FCEF1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2882FE2B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73DD86F5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54DBAAF4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praca dyplomowa jest poprawna pod względem formalnym?</w:t>
            </w:r>
          </w:p>
        </w:tc>
        <w:tc>
          <w:tcPr>
            <w:tcW w:w="2500" w:type="pct"/>
            <w:vAlign w:val="center"/>
          </w:tcPr>
          <w:p w14:paraId="0A3A2657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1715FFBB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148F5D6B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5AFF8173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108B3C2C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42007270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Zalecenia dotyczące poprawy jakości </w:t>
            </w:r>
            <w:r w:rsidRPr="00D028B6"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  <w:lang w:eastAsia="pl-PL"/>
              </w:rPr>
              <w:t>(opcjonalnie; wymagane w razie dostrzeżenia nieprawidłowości)</w:t>
            </w:r>
          </w:p>
        </w:tc>
        <w:tc>
          <w:tcPr>
            <w:tcW w:w="2500" w:type="pct"/>
            <w:vAlign w:val="center"/>
          </w:tcPr>
          <w:p w14:paraId="263313CC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595D74B4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48902D44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Inne uwagi i spostrzeżenia</w:t>
            </w:r>
          </w:p>
        </w:tc>
        <w:tc>
          <w:tcPr>
            <w:tcW w:w="2500" w:type="pct"/>
            <w:vAlign w:val="center"/>
          </w:tcPr>
          <w:p w14:paraId="5E2555E7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1530BE8" w14:textId="77777777" w:rsidR="00E54FE1" w:rsidRPr="00D028B6" w:rsidRDefault="00E54FE1" w:rsidP="00E54FE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* </w:t>
      </w: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Niepotrzebne skreślić</w:t>
      </w:r>
    </w:p>
    <w:p w14:paraId="19FCC06A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06E632D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75DF5F74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55DE87E" w14:textId="77777777" w:rsidR="00E54FE1" w:rsidRPr="00D028B6" w:rsidRDefault="00E54FE1" w:rsidP="00E54FE1">
      <w:pPr>
        <w:tabs>
          <w:tab w:val="right" w:leader="dot" w:pos="9072"/>
        </w:tabs>
        <w:spacing w:after="0" w:line="276" w:lineRule="auto"/>
        <w:ind w:left="4395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4EACED49" w14:textId="77777777" w:rsidR="00E54FE1" w:rsidRPr="00D028B6" w:rsidRDefault="00E54FE1" w:rsidP="00E54FE1">
      <w:pPr>
        <w:spacing w:after="0" w:line="276" w:lineRule="auto"/>
        <w:ind w:left="4536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Data i podpis osoby przeprowadzającej analizę</w:t>
      </w:r>
    </w:p>
    <w:p w14:paraId="5B17D63F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8308BA" w14:textId="77777777" w:rsidR="00E54FE1" w:rsidRPr="00D028B6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09F2993F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>Załącznik nr 2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3AEDB8EA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BB73C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 xml:space="preserve">Lista spraw do poruszenia </w:t>
      </w:r>
      <w:r w:rsidRPr="00D028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spotkaniu z nauczycielami akademickimi </w:t>
      </w:r>
      <w:r w:rsidRPr="00D028B6">
        <w:rPr>
          <w:rFonts w:ascii="Times New Roman" w:eastAsia="Calibri" w:hAnsi="Times New Roman" w:cs="Times New Roman"/>
          <w:b/>
          <w:sz w:val="24"/>
          <w:szCs w:val="24"/>
        </w:rPr>
        <w:br/>
        <w:t>prowadzącymi zajęcia na kierunku studiów</w:t>
      </w:r>
    </w:p>
    <w:p w14:paraId="2411448D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</w:rPr>
        <w:t xml:space="preserve">(Poniższe pytania należy potraktować jako przykładowe.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Osoba prowadząca spotkanie powinna zadecydować o czym i w jaki sposób rozmawiać z pracownikami,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>aby uzyskać maksimum informacji przydatnych z punktu widzenia zapewniania jakości kształcenia.)</w:t>
      </w:r>
    </w:p>
    <w:p w14:paraId="457FA133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580269" w14:textId="77777777" w:rsidR="00E54FE1" w:rsidRPr="00D028B6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Organizacja kształcenia</w:t>
      </w:r>
    </w:p>
    <w:p w14:paraId="67614AA9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program studiów i efekty uczenia się</w:t>
      </w:r>
    </w:p>
    <w:p w14:paraId="1A7A3167" w14:textId="7E9B68A2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(Czy efekty uczenia się kierunku są dobrze sformułowane? Czy efekty uczenia się prowadzonych modułów są dobrze sformułowane? Czy rodzaj zajęć, liczba godzin i liczba punktów ECTS przewidzianych dla zajęć w opisie modułu, które prowadzą pozwalają na osiągnięcie zakładanych efektów kształcenia przez studentów? Czy prowadzony moduł zajęć jest przewidziany we właściwym semestrze? Czy studenci, w momencie gdy rozpoczynają zajęcia z danego modułu, posiadają wiedzę, umiejętności i kompetencje społeczne konieczne, by uczęszczać na dane zajęcia? Czy moduły zajęć nie </w:t>
      </w:r>
      <w:r w:rsidR="00A44A16" w:rsidRPr="00D028B6">
        <w:rPr>
          <w:rFonts w:ascii="Times New Roman" w:eastAsia="Calibri" w:hAnsi="Times New Roman" w:cs="Times New Roman"/>
          <w:sz w:val="24"/>
          <w:szCs w:val="24"/>
        </w:rPr>
        <w:t>zawierają identycznych bądź znacznie zbliżonych treści</w:t>
      </w:r>
      <w:r w:rsidRPr="00D028B6">
        <w:rPr>
          <w:rFonts w:ascii="Times New Roman" w:eastAsia="Calibri" w:hAnsi="Times New Roman" w:cs="Times New Roman"/>
          <w:sz w:val="24"/>
          <w:szCs w:val="24"/>
        </w:rPr>
        <w:t>? Czy przewidziana w opisie modułu forma weryfikacji efektów uczenia się pozwala na jej przeprowadzenie w odpowiedni sposób? Czy należałoby wprowadzić jakieś nowe moduły zajęć? Czy jest coś, na co studenci szczególnie się skarżą? Czy dostrzegają jakieś inne problemy?)</w:t>
      </w:r>
    </w:p>
    <w:p w14:paraId="5CC6077F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organizacja kształcenia</w:t>
      </w:r>
    </w:p>
    <w:p w14:paraId="341A6D20" w14:textId="77777777" w:rsidR="00E54FE1" w:rsidRPr="00D028B6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harmonogram zajęć jest odpowiedni? Czy przerwy między zajęciami są wystarczające? Czy liczebność grup zajęciowych jest właściwa?)</w:t>
      </w:r>
    </w:p>
    <w:p w14:paraId="74D9443B" w14:textId="77777777" w:rsidR="00E54FE1" w:rsidRPr="00D028B6" w:rsidRDefault="00E54FE1" w:rsidP="00AB57F2">
      <w:pPr>
        <w:keepNext/>
        <w:numPr>
          <w:ilvl w:val="0"/>
          <w:numId w:val="31"/>
        </w:numPr>
        <w:tabs>
          <w:tab w:val="left" w:pos="4536"/>
        </w:tabs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dobre praktyki w kształceniu</w:t>
      </w:r>
    </w:p>
    <w:p w14:paraId="4E1B82F2" w14:textId="77777777" w:rsidR="00E54FE1" w:rsidRPr="00D028B6" w:rsidRDefault="00E54FE1" w:rsidP="00E54FE1">
      <w:pPr>
        <w:tabs>
          <w:tab w:val="left" w:pos="4536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(Co szczególnie dobrze działa lub pozytywnie wyróżnia kierunek?)</w:t>
      </w:r>
    </w:p>
    <w:p w14:paraId="107B4CF7" w14:textId="77777777" w:rsidR="00E54FE1" w:rsidRPr="00D028B6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Warunki realizacji kształcenia:</w:t>
      </w:r>
    </w:p>
    <w:p w14:paraId="65446B68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infrastruktura i zasoby dydaktyczne </w:t>
      </w:r>
    </w:p>
    <w:p w14:paraId="0CD9602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warunki lokalowe są odpowiednie? Czy nie brakuje sprzętu/wyposażenia koniecznego do prowadzenia zajęć? Czy jest dość miejsca w salach? Czy liczba stanowisk w laboratoriach/pracowniach jest wystarczająca? Co można by poprawić? Jakie powinny być priorytety w zakresie infrastruktury?);</w:t>
      </w:r>
    </w:p>
    <w:p w14:paraId="0A4A9D2D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zasoby biblioteczne, informacyjne oraz edukacyjne </w:t>
      </w:r>
    </w:p>
    <w:p w14:paraId="6B7C7520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pozycje literatury przewidziane w sylabusach zajęć są dostępne w bibliotece wydziałowej/uczelnianej? Czy są nowe pozycje literatury, których zakup byłby istotny dla właściwej realizacji kształcenia? Co można by poprawić?)</w:t>
      </w:r>
    </w:p>
    <w:p w14:paraId="20A64C28" w14:textId="77777777" w:rsidR="00E54FE1" w:rsidRPr="00D028B6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45401" w14:textId="77777777" w:rsidR="00E54FE1" w:rsidRPr="00D028B6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Inne sprawy</w:t>
      </w:r>
    </w:p>
    <w:p w14:paraId="54D76A0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funkcjonowanie Wewnętrznego Systemu Zapewniania Jakości Kształcenia Wydziału</w:t>
      </w:r>
    </w:p>
    <w:p w14:paraId="670C5DB2" w14:textId="77777777" w:rsidR="00E54FE1" w:rsidRPr="00D028B6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WSZJK działa właściwie? Czy potrzebne są jakieś zmiany?)</w:t>
      </w:r>
    </w:p>
    <w:p w14:paraId="607361DC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inne problemy/postulaty zmian w prowadzonym kształceniu</w:t>
      </w:r>
    </w:p>
    <w:p w14:paraId="457E19DA" w14:textId="77777777" w:rsidR="00E54FE1" w:rsidRPr="00D028B6" w:rsidRDefault="00E54FE1" w:rsidP="00E54F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B28D60" w14:textId="77777777" w:rsidR="00E54FE1" w:rsidRPr="00D028B6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09E652CD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 xml:space="preserve">Załącznik nr 3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64033B6B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B5382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 xml:space="preserve">Lista spraw do poruszenia </w:t>
      </w:r>
      <w:r w:rsidRPr="00D028B6">
        <w:rPr>
          <w:rFonts w:ascii="Times New Roman" w:eastAsia="Calibri" w:hAnsi="Times New Roman" w:cs="Times New Roman"/>
          <w:b/>
          <w:sz w:val="24"/>
          <w:szCs w:val="24"/>
        </w:rPr>
        <w:br/>
        <w:t>na spotkaniu ze studentami kierunku studiów</w:t>
      </w:r>
    </w:p>
    <w:p w14:paraId="2C8F81B0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</w:rPr>
        <w:t xml:space="preserve">(Poniższe pytania należy potraktować jako przykładowe.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Osoba prowadząca spotkanie powinna zadecydować o czym i w jaki sposób rozmawiać ze studentami,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>aby uzyskać maksimum informacji przydatnych z punktu widzenia zapewniania jakości kształcenia)</w:t>
      </w:r>
    </w:p>
    <w:p w14:paraId="186F004D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6B48C2" w14:textId="77777777" w:rsidR="00E54FE1" w:rsidRPr="00D028B6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Organizacja kształcenia</w:t>
      </w:r>
    </w:p>
    <w:p w14:paraId="2FD342EC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program studiów i efekty uczenia się</w:t>
      </w:r>
    </w:p>
    <w:p w14:paraId="56BB28BB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mają dostęp do programu i efektów uczenia się? Czy są zadowoleni? Czy są przedmioty, które nie spełniają ich oczekiwań i dlaczego? Czy czegoś brakuje? Czy przedmioty powielają się treściami? Jak oceniają kształcenie w zakresie j. obcego? Co jest szczególnie ciekawego/fajnego?)</w:t>
      </w:r>
    </w:p>
    <w:p w14:paraId="65167555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organizacja kształcenia i sesji egzaminacyjnej</w:t>
      </w:r>
    </w:p>
    <w:p w14:paraId="29A03132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mają jakieś problemy z rejestracją na zajęcia? Czy ilość miejsca w grupach jest właściwa? Czy mieli możliwość realnego wyboru zajęć wybieralnych? Czy są problemy z harmonogramem zajęć? Czy przerwy między zajęciami są wystarczające? Czy otrzymali sylabusy? Czy prowadzący jasno określili warunki zaliczenia i następnie trzymali się tych warunków? Czy organizacja sesji była właściwa? Czy był odpowiedni odstęp czasowy między egzaminami? Czy terminy zaliczeń poprawkowych poprzedzały terminy egzaminów poprawkowych?)</w:t>
      </w:r>
    </w:p>
    <w:p w14:paraId="018C138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proces dyplomowania</w:t>
      </w:r>
    </w:p>
    <w:p w14:paraId="75D6A72A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mają jakieś uwagi/wnioski odnośnie sposobu wyboru pracowni/seminariów dyplomowych? Czy oferta tematyczna seminariów możliwych do wyboru jest wystarczająco szeroka? Czy liczebność grup seminaryjnych jest odpowiednia? Czy są jakieś problemy w kontakcie z promotorami/dostępnością promotorów?)</w:t>
      </w:r>
    </w:p>
    <w:p w14:paraId="46D7F723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praktyki zawodowe i pedagogiczne</w:t>
      </w:r>
    </w:p>
    <w:p w14:paraId="6630C8E9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8929E" w14:textId="77777777" w:rsidR="00E54FE1" w:rsidRPr="00D028B6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Warunki studiowania:</w:t>
      </w:r>
    </w:p>
    <w:p w14:paraId="103DC0E5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infrastruktura i zasoby dydaktyczne </w:t>
      </w:r>
    </w:p>
    <w:p w14:paraId="2C1DD0A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warunki lokalowe są odpowiednie? Czy nie brakuje sprzętu/wyposażenia? Czy jest dość miejsca w salach? Czy liczba stanowisk w laboratoriach/pracowniach jest wystarczająca? Co można by poprawić?);</w:t>
      </w:r>
    </w:p>
    <w:p w14:paraId="0EDA911B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zasoby biblioteczne, informacyjne oraz edukacyjne </w:t>
      </w:r>
    </w:p>
    <w:p w14:paraId="71FD64A4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literatura wymagana na zajęciach jest dostępna? Czy jest dość egzemplarzy? Czy mają dostęp do elektronicznych baz publikacji? Co można by poprawić?)</w:t>
      </w:r>
    </w:p>
    <w:p w14:paraId="210ACB63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adekwatność prowadzonych działań w zakresie wsparcia krajowej i międzynarodowej mobilności studentów do ich potrzeb </w:t>
      </w:r>
    </w:p>
    <w:p w14:paraId="3629465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(ERASMUS+; MOST; Czy mają informacje o możliwych wyjazdach? Czy wiedzą gdzie ich szukać? Czy w trakcie wyjazdów/po powrocie były jakieś problemy? Czy otrzymali wsparcie w ich rozwiązaniu? Co można by poprawić?)</w:t>
      </w:r>
    </w:p>
    <w:p w14:paraId="687C6C57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adekwatność wsparcia prowadzenia badań i działalności artystycznej przez studentów do ich potrzeb;</w:t>
      </w:r>
    </w:p>
    <w:p w14:paraId="085545A9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028B6">
        <w:rPr>
          <w:rFonts w:ascii="Times New Roman" w:eastAsia="Calibri" w:hAnsi="Times New Roman" w:cs="Times New Roman"/>
          <w:spacing w:val="-4"/>
          <w:sz w:val="24"/>
          <w:szCs w:val="24"/>
        </w:rPr>
        <w:t>(Czy wiedzą że działają koła naukowe? Czy działają/chcą działać w kołach? Jeśli nie, to dlaczego? Czy są jakieś problemy w działalności kół naukowych? Czy wiedzą co to ITS? Czy korzystają?)</w:t>
      </w:r>
    </w:p>
    <w:p w14:paraId="4A5E2821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adekwatności prowadzonych działań informacyjnych o możliwościach wsparcia dla  studentów oraz jego zakresie, w tym o pomocy materialnej, do ich potrzeb </w:t>
      </w:r>
    </w:p>
    <w:p w14:paraId="19365B9F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 wiedzą gdzie szukać pomocy? Czy wiedzą, że mogą otrzymać nieodpłatną pomoc psychologa/Rzecznika Praw Studenta i Doktoranta/Centrum Obsługi Studentów? Czy wiedzą jak się ubiegać o stypendia i gdzie szukać informacji? Co można by poprawić?)</w:t>
      </w:r>
    </w:p>
    <w:p w14:paraId="5565B03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sposób rozstrzygania skarg i rozpatrywania wniosków studentów; </w:t>
      </w:r>
    </w:p>
    <w:p w14:paraId="3926E6F5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są jakieś problemy systemowe?)</w:t>
      </w:r>
    </w:p>
    <w:p w14:paraId="247713D5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obsługa administracyjna studentów </w:t>
      </w:r>
    </w:p>
    <w:p w14:paraId="0740892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dziekanat działa ich zdaniem właściwie? Czy są problemy? Co można by poprawić?)</w:t>
      </w:r>
    </w:p>
    <w:p w14:paraId="51DA6E8A" w14:textId="77777777" w:rsidR="00E54FE1" w:rsidRPr="00D028B6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F8803" w14:textId="77777777" w:rsidR="00E54FE1" w:rsidRPr="00D028B6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Inne sprawy</w:t>
      </w:r>
    </w:p>
    <w:p w14:paraId="0BA1B9C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największe wady i zalety Uniwersytetu/Wydziału/kierunku studiów</w:t>
      </w:r>
    </w:p>
    <w:p w14:paraId="5661B7BA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jakie było ich najbardziej pozytywne i najbardziej negatywne doświadczenie związane ze studiami w trakcie minionego roku?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7DD234A1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>Załącznik nr 4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043A116F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B7610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hospitacji zajęć dydaktycznych</w:t>
      </w:r>
    </w:p>
    <w:p w14:paraId="2CAD1A22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755"/>
      </w:tblGrid>
      <w:tr w:rsidR="00E54FE1" w:rsidRPr="00D028B6" w14:paraId="1E5B8E56" w14:textId="77777777" w:rsidTr="002F5D8F">
        <w:trPr>
          <w:cantSplit/>
          <w:trHeight w:val="283"/>
        </w:trPr>
        <w:tc>
          <w:tcPr>
            <w:tcW w:w="2080" w:type="pct"/>
          </w:tcPr>
          <w:p w14:paraId="07D0476C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modułu zajęć, rodzaj zajęć</w:t>
            </w:r>
          </w:p>
        </w:tc>
        <w:tc>
          <w:tcPr>
            <w:tcW w:w="2920" w:type="pct"/>
            <w:vAlign w:val="center"/>
          </w:tcPr>
          <w:p w14:paraId="5C50AF2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13C6564C" w14:textId="77777777" w:rsidTr="002F5D8F">
        <w:trPr>
          <w:cantSplit/>
          <w:trHeight w:val="283"/>
        </w:trPr>
        <w:tc>
          <w:tcPr>
            <w:tcW w:w="2080" w:type="pct"/>
          </w:tcPr>
          <w:p w14:paraId="39702AB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nauczyciela akademickiego prowadzącego zajęcia</w:t>
            </w:r>
          </w:p>
        </w:tc>
        <w:tc>
          <w:tcPr>
            <w:tcW w:w="2920" w:type="pct"/>
            <w:vAlign w:val="center"/>
          </w:tcPr>
          <w:p w14:paraId="1F22C40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65536CDF" w14:textId="77777777" w:rsidTr="002F5D8F">
        <w:trPr>
          <w:cantSplit/>
          <w:trHeight w:val="283"/>
        </w:trPr>
        <w:tc>
          <w:tcPr>
            <w:tcW w:w="2080" w:type="pct"/>
          </w:tcPr>
          <w:p w14:paraId="3AE965B8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Kierunek/specjalność/poziom/forma studiów; rok/semestr/grupa</w:t>
            </w:r>
          </w:p>
        </w:tc>
        <w:tc>
          <w:tcPr>
            <w:tcW w:w="2920" w:type="pct"/>
            <w:vAlign w:val="center"/>
          </w:tcPr>
          <w:p w14:paraId="26F021F5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757DE799" w14:textId="77777777" w:rsidTr="002F5D8F">
        <w:trPr>
          <w:cantSplit/>
          <w:trHeight w:val="283"/>
        </w:trPr>
        <w:tc>
          <w:tcPr>
            <w:tcW w:w="2080" w:type="pct"/>
          </w:tcPr>
          <w:p w14:paraId="4C84A20B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Data, godzina, sala odbywania zajęć</w:t>
            </w:r>
          </w:p>
        </w:tc>
        <w:tc>
          <w:tcPr>
            <w:tcW w:w="2920" w:type="pct"/>
            <w:vAlign w:val="center"/>
          </w:tcPr>
          <w:p w14:paraId="17496394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39CBFE53" w14:textId="77777777" w:rsidTr="002F5D8F">
        <w:trPr>
          <w:cantSplit/>
          <w:trHeight w:val="283"/>
        </w:trPr>
        <w:tc>
          <w:tcPr>
            <w:tcW w:w="2080" w:type="pct"/>
          </w:tcPr>
          <w:p w14:paraId="7A2AD9AE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studentów zapisanych na zajęcia/obecnych na zajęciach</w:t>
            </w:r>
          </w:p>
        </w:tc>
        <w:tc>
          <w:tcPr>
            <w:tcW w:w="2920" w:type="pct"/>
            <w:vAlign w:val="center"/>
          </w:tcPr>
          <w:p w14:paraId="58EDE737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3E908D89" w14:textId="77777777" w:rsidTr="002F5D8F">
        <w:trPr>
          <w:cantSplit/>
          <w:trHeight w:val="283"/>
        </w:trPr>
        <w:tc>
          <w:tcPr>
            <w:tcW w:w="2080" w:type="pct"/>
          </w:tcPr>
          <w:p w14:paraId="61E88BB8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hospitowanych zajęć </w:t>
            </w:r>
          </w:p>
        </w:tc>
        <w:tc>
          <w:tcPr>
            <w:tcW w:w="2920" w:type="pct"/>
            <w:vAlign w:val="center"/>
          </w:tcPr>
          <w:p w14:paraId="3144FC51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76111B07" w14:textId="77777777" w:rsidTr="002F5D8F">
        <w:trPr>
          <w:cantSplit/>
          <w:trHeight w:val="283"/>
        </w:trPr>
        <w:tc>
          <w:tcPr>
            <w:tcW w:w="5000" w:type="pct"/>
            <w:gridSpan w:val="2"/>
            <w:vAlign w:val="center"/>
          </w:tcPr>
          <w:p w14:paraId="4A92A001" w14:textId="77777777" w:rsidR="00E54FE1" w:rsidRPr="00D028B6" w:rsidRDefault="00E54FE1" w:rsidP="00E54FE1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Ocena:</w:t>
            </w:r>
          </w:p>
        </w:tc>
      </w:tr>
      <w:tr w:rsidR="00E54FE1" w:rsidRPr="00D028B6" w14:paraId="1CF8BE7F" w14:textId="77777777" w:rsidTr="002F5D8F">
        <w:trPr>
          <w:cantSplit/>
          <w:trHeight w:val="283"/>
        </w:trPr>
        <w:tc>
          <w:tcPr>
            <w:tcW w:w="2080" w:type="pct"/>
          </w:tcPr>
          <w:p w14:paraId="0946E57D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realizacji zajęć i kontaktu nauczyciela akademickiego prowadzącego zajęcia z grupą</w:t>
            </w:r>
          </w:p>
        </w:tc>
        <w:tc>
          <w:tcPr>
            <w:tcW w:w="2920" w:type="pct"/>
            <w:vAlign w:val="center"/>
          </w:tcPr>
          <w:p w14:paraId="7FDEAF51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22B67A0A" w14:textId="77777777" w:rsidTr="002F5D8F">
        <w:trPr>
          <w:cantSplit/>
          <w:trHeight w:val="58"/>
        </w:trPr>
        <w:tc>
          <w:tcPr>
            <w:tcW w:w="2080" w:type="pct"/>
          </w:tcPr>
          <w:p w14:paraId="0DB0E296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zgodności tematyki zajęć z sylabusem przedmiotu/modułu zajęć</w:t>
            </w:r>
          </w:p>
        </w:tc>
        <w:tc>
          <w:tcPr>
            <w:tcW w:w="2920" w:type="pct"/>
            <w:vAlign w:val="center"/>
          </w:tcPr>
          <w:p w14:paraId="55F13CCD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3DA77E30" w14:textId="77777777" w:rsidTr="002F5D8F">
        <w:trPr>
          <w:cantSplit/>
          <w:trHeight w:val="58"/>
        </w:trPr>
        <w:tc>
          <w:tcPr>
            <w:tcW w:w="2080" w:type="pct"/>
          </w:tcPr>
          <w:p w14:paraId="4D7484E2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przygotowania nauczyciela akademickiego do zajęć</w:t>
            </w:r>
          </w:p>
        </w:tc>
        <w:tc>
          <w:tcPr>
            <w:tcW w:w="2920" w:type="pct"/>
            <w:vAlign w:val="center"/>
          </w:tcPr>
          <w:p w14:paraId="0A1AB53C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5FD0F735" w14:textId="77777777" w:rsidTr="002F5D8F">
        <w:trPr>
          <w:cantSplit/>
          <w:trHeight w:val="58"/>
        </w:trPr>
        <w:tc>
          <w:tcPr>
            <w:tcW w:w="2080" w:type="pct"/>
          </w:tcPr>
          <w:p w14:paraId="5DA0C48A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poprawności doboru metod dydaktycznych</w:t>
            </w:r>
          </w:p>
        </w:tc>
        <w:tc>
          <w:tcPr>
            <w:tcW w:w="2920" w:type="pct"/>
            <w:vAlign w:val="center"/>
          </w:tcPr>
          <w:p w14:paraId="7BA0B87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48DD3AE" w14:textId="77777777" w:rsidTr="002F5D8F">
        <w:trPr>
          <w:cantSplit/>
          <w:trHeight w:val="58"/>
        </w:trPr>
        <w:tc>
          <w:tcPr>
            <w:tcW w:w="2080" w:type="pct"/>
          </w:tcPr>
          <w:p w14:paraId="6EA88797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poprawności doboru materiałów dydaktycznych</w:t>
            </w:r>
          </w:p>
        </w:tc>
        <w:tc>
          <w:tcPr>
            <w:tcW w:w="2920" w:type="pct"/>
            <w:vAlign w:val="center"/>
          </w:tcPr>
          <w:p w14:paraId="526695CE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7CBF93C1" w14:textId="77777777" w:rsidTr="002F5D8F">
        <w:trPr>
          <w:cantSplit/>
          <w:trHeight w:val="58"/>
        </w:trPr>
        <w:tc>
          <w:tcPr>
            <w:tcW w:w="2080" w:type="pct"/>
          </w:tcPr>
          <w:p w14:paraId="0FFE9DDE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wykorzystywanej infrastruktury dydaktycznej, technologii informacyjnej, dostępu do aparatury itp.</w:t>
            </w:r>
          </w:p>
        </w:tc>
        <w:tc>
          <w:tcPr>
            <w:tcW w:w="2920" w:type="pct"/>
            <w:vAlign w:val="center"/>
          </w:tcPr>
          <w:p w14:paraId="35FB1774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49FCBA4" w14:textId="77777777" w:rsidTr="002F5D8F">
        <w:trPr>
          <w:cantSplit/>
          <w:trHeight w:val="58"/>
        </w:trPr>
        <w:tc>
          <w:tcPr>
            <w:tcW w:w="2080" w:type="pct"/>
          </w:tcPr>
          <w:p w14:paraId="5C94526A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ogólna ocena zajęć wraz z uzasadnieniem </w:t>
            </w:r>
          </w:p>
          <w:p w14:paraId="412A9DBA" w14:textId="77777777" w:rsidR="00E54FE1" w:rsidRPr="00D028B6" w:rsidRDefault="00E54FE1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(wyróżniająca, pozytywna, zadowalająca, negatywna</w:t>
            </w:r>
            <w:r w:rsidR="00A875B3"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 Zalecane wskazanie mocnych i </w:t>
            </w:r>
            <w:r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słabych stron hospitowanych zajęć.</w:t>
            </w:r>
          </w:p>
        </w:tc>
        <w:tc>
          <w:tcPr>
            <w:tcW w:w="2920" w:type="pct"/>
            <w:vAlign w:val="center"/>
          </w:tcPr>
          <w:p w14:paraId="1AF1ADA8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FA9A720" w14:textId="77777777" w:rsidTr="002F5D8F">
        <w:trPr>
          <w:cantSplit/>
          <w:trHeight w:val="58"/>
        </w:trPr>
        <w:tc>
          <w:tcPr>
            <w:tcW w:w="2080" w:type="pct"/>
          </w:tcPr>
          <w:p w14:paraId="4154229A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zalecenia dotyczące poprawy jakości </w:t>
            </w:r>
          </w:p>
          <w:p w14:paraId="53C0477C" w14:textId="77777777" w:rsidR="00E54FE1" w:rsidRPr="00D028B6" w:rsidRDefault="00E54FE1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(opcjonalnie; wymagane w razie dostrzeżenia nieprawidłowości)</w:t>
            </w:r>
          </w:p>
        </w:tc>
        <w:tc>
          <w:tcPr>
            <w:tcW w:w="2920" w:type="pct"/>
            <w:vAlign w:val="center"/>
          </w:tcPr>
          <w:p w14:paraId="12833C36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D1AFA76" w14:textId="77777777" w:rsidTr="002F5D8F">
        <w:trPr>
          <w:cantSplit/>
          <w:trHeight w:val="58"/>
        </w:trPr>
        <w:tc>
          <w:tcPr>
            <w:tcW w:w="2080" w:type="pct"/>
          </w:tcPr>
          <w:p w14:paraId="3A7D69B7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inne uwagi i spostrzeżenia hospitującego </w:t>
            </w:r>
          </w:p>
        </w:tc>
        <w:tc>
          <w:tcPr>
            <w:tcW w:w="2920" w:type="pct"/>
            <w:vAlign w:val="center"/>
          </w:tcPr>
          <w:p w14:paraId="784D6B51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14:paraId="1F075A69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782423F1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D83BE6D" w14:textId="77777777" w:rsidR="00E54FE1" w:rsidRPr="00D028B6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622D2866" w14:textId="77777777" w:rsidR="00E54FE1" w:rsidRPr="00D028B6" w:rsidRDefault="00E54FE1" w:rsidP="00A875B3">
      <w:pPr>
        <w:spacing w:after="0" w:line="276" w:lineRule="auto"/>
        <w:ind w:left="6662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Data i podpis osoby hospitującej</w:t>
      </w:r>
    </w:p>
    <w:p w14:paraId="7973B1DC" w14:textId="77777777" w:rsidR="00E54FE1" w:rsidRPr="00D028B6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667B38D5" w14:textId="77777777" w:rsidR="00E54FE1" w:rsidRPr="00D028B6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Zapoznałam/</w:t>
      </w:r>
      <w:proofErr w:type="spellStart"/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łem</w:t>
      </w:r>
      <w:proofErr w:type="spellEnd"/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się z treścią  protokołu z hospitacji:</w:t>
      </w:r>
    </w:p>
    <w:p w14:paraId="20404395" w14:textId="77777777" w:rsidR="00E54FE1" w:rsidRPr="00D028B6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zgadzam się z jego treścią;</w:t>
      </w:r>
    </w:p>
    <w:p w14:paraId="5C6D7CCD" w14:textId="77777777" w:rsidR="00E54FE1" w:rsidRPr="00D028B6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nie zgadzam się z jego treścią;</w:t>
      </w:r>
      <w:r w:rsidRPr="00D028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6F599DDC" w14:textId="77777777" w:rsidR="00E54FE1" w:rsidRPr="00D028B6" w:rsidRDefault="00E54FE1" w:rsidP="00E54FE1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Mam uwagi do ocen wyrażonych w punktach (wymienić):</w:t>
      </w:r>
    </w:p>
    <w:p w14:paraId="5C09F582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051C6E59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2EC1F1F3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616BB1CB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7B90B3A0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7947FD21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59C6CC81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3AA051E5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3372A0A6" w14:textId="77777777" w:rsidR="00A875B3" w:rsidRPr="00D028B6" w:rsidRDefault="00A875B3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4F89CDB4" w14:textId="77777777" w:rsidR="00E54FE1" w:rsidRPr="00D028B6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74A56494" w14:textId="77777777" w:rsidR="00E54FE1" w:rsidRPr="00D028B6" w:rsidRDefault="00E54FE1" w:rsidP="00A875B3">
      <w:pPr>
        <w:spacing w:after="0" w:line="276" w:lineRule="auto"/>
        <w:ind w:left="5954" w:firstLine="418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Data i podpis osoby hospitowanej</w:t>
      </w:r>
    </w:p>
    <w:p w14:paraId="08107B14" w14:textId="77777777" w:rsidR="000729DF" w:rsidRPr="00D028B6" w:rsidRDefault="00E54FE1" w:rsidP="00A875B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>*</w:t>
      </w: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Niepotrzebne skreślić</w:t>
      </w:r>
    </w:p>
    <w:sectPr w:rsidR="000729DF" w:rsidRPr="00D028B6" w:rsidSect="00F075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134" w:header="851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B10FF" w16cid:durableId="219C6F56"/>
  <w16cid:commentId w16cid:paraId="6D58A056" w16cid:durableId="219C7005"/>
  <w16cid:commentId w16cid:paraId="775ACE2E" w16cid:durableId="219C6FBE"/>
  <w16cid:commentId w16cid:paraId="1DEB9EA9" w16cid:durableId="219C6EA7"/>
  <w16cid:commentId w16cid:paraId="5AD59789" w16cid:durableId="219C6F7F"/>
  <w16cid:commentId w16cid:paraId="51141ECF" w16cid:durableId="219C6EFD"/>
  <w16cid:commentId w16cid:paraId="48BEE619" w16cid:durableId="219C70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72AD" w14:textId="77777777" w:rsidR="00403FE1" w:rsidRDefault="00403FE1" w:rsidP="005D63CD">
      <w:pPr>
        <w:spacing w:after="0" w:line="240" w:lineRule="auto"/>
      </w:pPr>
      <w:r>
        <w:separator/>
      </w:r>
    </w:p>
  </w:endnote>
  <w:endnote w:type="continuationSeparator" w:id="0">
    <w:p w14:paraId="5A51EC1A" w14:textId="77777777" w:rsidR="00403FE1" w:rsidRDefault="00403FE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B283" w14:textId="77777777" w:rsidR="003A2518" w:rsidRDefault="003A251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0FDBC026" w14:textId="77777777" w:rsidR="003A2518" w:rsidRPr="006B318B" w:rsidRDefault="003A2518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7581C" w14:textId="77777777" w:rsidR="003A2518" w:rsidRDefault="003A2518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78455F" w14:textId="77777777" w:rsidR="003A2518" w:rsidRPr="00E54FE1" w:rsidRDefault="003A2518" w:rsidP="00E54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F107" w14:textId="77777777" w:rsidR="00403FE1" w:rsidRDefault="00403FE1" w:rsidP="005D63CD">
      <w:pPr>
        <w:spacing w:after="0" w:line="240" w:lineRule="auto"/>
      </w:pPr>
      <w:r>
        <w:separator/>
      </w:r>
    </w:p>
  </w:footnote>
  <w:footnote w:type="continuationSeparator" w:id="0">
    <w:p w14:paraId="2480DB87" w14:textId="77777777" w:rsidR="00403FE1" w:rsidRDefault="00403FE1" w:rsidP="005D63CD">
      <w:pPr>
        <w:spacing w:after="0" w:line="240" w:lineRule="auto"/>
      </w:pPr>
      <w:r>
        <w:continuationSeparator/>
      </w:r>
    </w:p>
  </w:footnote>
  <w:footnote w:id="1">
    <w:p w14:paraId="6D604299" w14:textId="77777777" w:rsidR="003A2518" w:rsidRDefault="003A2518" w:rsidP="00E54FE1">
      <w:pPr>
        <w:pStyle w:val="Tekstprzypisudolnego"/>
        <w:shd w:val="clear" w:color="auto" w:fill="FFFFFF" w:themeFill="background1"/>
        <w:ind w:left="170" w:hanging="170"/>
      </w:pPr>
      <w:r w:rsidRPr="00794518">
        <w:rPr>
          <w:rStyle w:val="Odwoanieprzypisudolnego"/>
        </w:rPr>
        <w:footnoteRef/>
      </w:r>
      <w:r w:rsidRPr="00794518">
        <w:t xml:space="preserve"> </w:t>
      </w:r>
      <w:r w:rsidRPr="00794518">
        <w:rPr>
          <w:b/>
        </w:rPr>
        <w:t>Uwaga!</w:t>
      </w:r>
      <w:r w:rsidRPr="00794518">
        <w:t xml:space="preserve"> Dokonując zmian</w:t>
      </w:r>
      <w:r>
        <w:t xml:space="preserve"> w </w:t>
      </w:r>
      <w:r w:rsidRPr="00794518">
        <w:t>poniższej procedurze należy upewnić się czy spełnione są wymogi wynikające z </w:t>
      </w:r>
      <w:hyperlink r:id="rId1" w:history="1">
        <w:r w:rsidRPr="00794518">
          <w:rPr>
            <w:rStyle w:val="Hipercze"/>
            <w:i/>
          </w:rPr>
          <w:t>zarządzenia nr 85 Rektora Uniwersytetu Śląskiego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Katowicach z dnia 16 czerwca 2015 r.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sprawie ankiety oceny pracy nauczyciela akademickiego</w:t>
        </w:r>
      </w:hyperlink>
      <w:r w:rsidRPr="00794518">
        <w:t>.</w:t>
      </w:r>
    </w:p>
  </w:footnote>
  <w:footnote w:id="2">
    <w:p w14:paraId="79CE11B2" w14:textId="77777777" w:rsidR="003A2518" w:rsidRDefault="003A2518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Dotyczy kierunków praktycznych etc.</w:t>
      </w:r>
    </w:p>
  </w:footnote>
  <w:footnote w:id="3">
    <w:p w14:paraId="7189C6E8" w14:textId="77777777" w:rsidR="003A2518" w:rsidRDefault="003A2518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Powyższe punkty zostały zaczerpnięte z wzoru raportu samooceny dla oceny programowej na kierunku o profilu </w:t>
      </w:r>
      <w:proofErr w:type="spellStart"/>
      <w:r>
        <w:t>ogólnoakademickim</w:t>
      </w:r>
      <w:proofErr w:type="spellEnd"/>
      <w:r>
        <w:t xml:space="preserve"> PKA.</w:t>
      </w:r>
    </w:p>
  </w:footnote>
  <w:footnote w:id="4">
    <w:p w14:paraId="4DA0AC30" w14:textId="77777777" w:rsidR="003A2518" w:rsidRDefault="003A2518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Powyższe wyliczenie zostało zaczerpnięte z wzoru raportu samooceny dla oceny programowej na kierunku o profilu </w:t>
      </w:r>
      <w:proofErr w:type="spellStart"/>
      <w:r>
        <w:t>ogólnoakademickim</w:t>
      </w:r>
      <w:proofErr w:type="spellEnd"/>
      <w:r>
        <w:t xml:space="preserve"> PKA.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4557" w14:textId="77777777" w:rsidR="003A2518" w:rsidRDefault="003A2518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84BACB8" wp14:editId="4A2DF2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3B1F" w14:textId="77777777" w:rsidR="00CA3686" w:rsidRDefault="003A2518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1" locked="1" layoutInCell="1" allowOverlap="1" wp14:anchorId="523699F2" wp14:editId="3CD0ECD9">
          <wp:simplePos x="0" y="0"/>
          <wp:positionH relativeFrom="page">
            <wp:posOffset>-102870</wp:posOffset>
          </wp:positionH>
          <wp:positionV relativeFrom="page">
            <wp:posOffset>0</wp:posOffset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686">
      <w:t xml:space="preserve">Przyjęte przez Komisję ds. Kształcenia i Studentów </w:t>
    </w:r>
  </w:p>
  <w:p w14:paraId="1FB722AC" w14:textId="634DB71F" w:rsidR="003A2518" w:rsidRDefault="00CA3686" w:rsidP="00E54FE1">
    <w:pPr>
      <w:pStyle w:val="Nagwek"/>
      <w:spacing w:line="360" w:lineRule="auto"/>
      <w:jc w:val="right"/>
    </w:pPr>
    <w:r>
      <w:tab/>
    </w:r>
    <w:r>
      <w:tab/>
      <w:t>Wydziału Humanistycznego dnia 12 grudnia 2019</w:t>
    </w:r>
    <w:r w:rsidR="003A251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173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D2B0C"/>
    <w:multiLevelType w:val="hybridMultilevel"/>
    <w:tmpl w:val="4396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2DF"/>
    <w:multiLevelType w:val="hybridMultilevel"/>
    <w:tmpl w:val="AD7C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D36BB"/>
    <w:multiLevelType w:val="hybridMultilevel"/>
    <w:tmpl w:val="C4CEB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94796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6476C"/>
    <w:multiLevelType w:val="multilevel"/>
    <w:tmpl w:val="93C0DA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331058D"/>
    <w:multiLevelType w:val="hybridMultilevel"/>
    <w:tmpl w:val="E5047A34"/>
    <w:lvl w:ilvl="0" w:tplc="56CE7BE6">
      <w:start w:val="1"/>
      <w:numFmt w:val="decimal"/>
      <w:pStyle w:val="Akapitzlist1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E0CD7"/>
    <w:multiLevelType w:val="hybridMultilevel"/>
    <w:tmpl w:val="AC42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18CD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5FB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37667"/>
    <w:multiLevelType w:val="hybridMultilevel"/>
    <w:tmpl w:val="FF82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D2568"/>
    <w:multiLevelType w:val="hybridMultilevel"/>
    <w:tmpl w:val="64EC1A9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3184D1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8792B"/>
    <w:multiLevelType w:val="hybridMultilevel"/>
    <w:tmpl w:val="195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E7B74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6271E"/>
    <w:multiLevelType w:val="hybridMultilevel"/>
    <w:tmpl w:val="EDC4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63DB"/>
    <w:multiLevelType w:val="hybridMultilevel"/>
    <w:tmpl w:val="B5F89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E07FBE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14434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394727"/>
    <w:multiLevelType w:val="hybridMultilevel"/>
    <w:tmpl w:val="E70E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C660DC"/>
    <w:multiLevelType w:val="hybridMultilevel"/>
    <w:tmpl w:val="4E245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53184D1E">
      <w:start w:val="1"/>
      <w:numFmt w:val="decimal"/>
      <w:lvlText w:val="%3)"/>
      <w:lvlJc w:val="left"/>
      <w:pPr>
        <w:ind w:left="25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3E60A3"/>
    <w:multiLevelType w:val="hybridMultilevel"/>
    <w:tmpl w:val="CD64F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A3DFC"/>
    <w:multiLevelType w:val="multilevel"/>
    <w:tmpl w:val="650CE29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5E76598"/>
    <w:multiLevelType w:val="hybridMultilevel"/>
    <w:tmpl w:val="7A404BF4"/>
    <w:lvl w:ilvl="0" w:tplc="C63A3AA2">
      <w:start w:val="1"/>
      <w:numFmt w:val="decimal"/>
      <w:pStyle w:val="Akapitzlist2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48051CB7"/>
    <w:multiLevelType w:val="hybridMultilevel"/>
    <w:tmpl w:val="B69AAE0C"/>
    <w:lvl w:ilvl="0" w:tplc="9F146A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95022"/>
    <w:multiLevelType w:val="hybridMultilevel"/>
    <w:tmpl w:val="F2C6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D18A7"/>
    <w:multiLevelType w:val="hybridMultilevel"/>
    <w:tmpl w:val="389AD8F4"/>
    <w:lvl w:ilvl="0" w:tplc="53184D1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5DB814D6"/>
    <w:multiLevelType w:val="hybridMultilevel"/>
    <w:tmpl w:val="115E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018C"/>
    <w:multiLevelType w:val="hybridMultilevel"/>
    <w:tmpl w:val="FF18D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E53D0D"/>
    <w:multiLevelType w:val="hybridMultilevel"/>
    <w:tmpl w:val="5D3E6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67175F"/>
    <w:multiLevelType w:val="hybridMultilevel"/>
    <w:tmpl w:val="C41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64FD2"/>
    <w:multiLevelType w:val="hybridMultilevel"/>
    <w:tmpl w:val="EE7817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3184D1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B56F1"/>
    <w:multiLevelType w:val="hybridMultilevel"/>
    <w:tmpl w:val="2370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E02C50"/>
    <w:multiLevelType w:val="hybridMultilevel"/>
    <w:tmpl w:val="67720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1D404D"/>
    <w:multiLevelType w:val="hybridMultilevel"/>
    <w:tmpl w:val="F4E0F9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E614C40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E3D1B"/>
    <w:multiLevelType w:val="hybridMultilevel"/>
    <w:tmpl w:val="F50C7F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827519"/>
    <w:multiLevelType w:val="hybridMultilevel"/>
    <w:tmpl w:val="1D6E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D2BC5"/>
    <w:multiLevelType w:val="hybridMultilevel"/>
    <w:tmpl w:val="2CD43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4714FB"/>
    <w:multiLevelType w:val="hybridMultilevel"/>
    <w:tmpl w:val="42A4E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B2AB8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A078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3"/>
  </w:num>
  <w:num w:numId="4">
    <w:abstractNumId w:val="18"/>
  </w:num>
  <w:num w:numId="5">
    <w:abstractNumId w:val="25"/>
  </w:num>
  <w:num w:numId="6">
    <w:abstractNumId w:val="20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31"/>
  </w:num>
  <w:num w:numId="10">
    <w:abstractNumId w:val="24"/>
  </w:num>
  <w:num w:numId="11">
    <w:abstractNumId w:val="7"/>
  </w:num>
  <w:num w:numId="12">
    <w:abstractNumId w:val="0"/>
  </w:num>
  <w:num w:numId="13">
    <w:abstractNumId w:val="28"/>
  </w:num>
  <w:num w:numId="14">
    <w:abstractNumId w:val="29"/>
  </w:num>
  <w:num w:numId="15">
    <w:abstractNumId w:val="17"/>
  </w:num>
  <w:num w:numId="16">
    <w:abstractNumId w:val="23"/>
  </w:num>
  <w:num w:numId="17">
    <w:abstractNumId w:val="32"/>
  </w:num>
  <w:num w:numId="18">
    <w:abstractNumId w:val="16"/>
  </w:num>
  <w:num w:numId="19">
    <w:abstractNumId w:val="34"/>
  </w:num>
  <w:num w:numId="20">
    <w:abstractNumId w:val="15"/>
  </w:num>
  <w:num w:numId="21">
    <w:abstractNumId w:val="35"/>
  </w:num>
  <w:num w:numId="22">
    <w:abstractNumId w:val="3"/>
  </w:num>
  <w:num w:numId="23">
    <w:abstractNumId w:val="26"/>
  </w:num>
  <w:num w:numId="24">
    <w:abstractNumId w:val="22"/>
  </w:num>
  <w:num w:numId="25">
    <w:abstractNumId w:val="12"/>
  </w:num>
  <w:num w:numId="26">
    <w:abstractNumId w:val="13"/>
  </w:num>
  <w:num w:numId="27">
    <w:abstractNumId w:val="36"/>
  </w:num>
  <w:num w:numId="28">
    <w:abstractNumId w:val="11"/>
  </w:num>
  <w:num w:numId="29">
    <w:abstractNumId w:val="2"/>
  </w:num>
  <w:num w:numId="30">
    <w:abstractNumId w:val="37"/>
  </w:num>
  <w:num w:numId="31">
    <w:abstractNumId w:val="27"/>
  </w:num>
  <w:num w:numId="32">
    <w:abstractNumId w:val="10"/>
  </w:num>
  <w:num w:numId="33">
    <w:abstractNumId w:val="30"/>
  </w:num>
  <w:num w:numId="34">
    <w:abstractNumId w:val="21"/>
  </w:num>
  <w:num w:numId="35">
    <w:abstractNumId w:val="1"/>
  </w:num>
  <w:num w:numId="36">
    <w:abstractNumId w:val="14"/>
  </w:num>
  <w:num w:numId="37">
    <w:abstractNumId w:val="6"/>
  </w:num>
  <w:num w:numId="38">
    <w:abstractNumId w:val="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W">
    <w15:presenceInfo w15:providerId="None" w15:userId="R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178CC"/>
    <w:rsid w:val="0005791A"/>
    <w:rsid w:val="00062715"/>
    <w:rsid w:val="000729DF"/>
    <w:rsid w:val="000C3599"/>
    <w:rsid w:val="000C5ABC"/>
    <w:rsid w:val="001902EC"/>
    <w:rsid w:val="001B1AC0"/>
    <w:rsid w:val="001B6ABF"/>
    <w:rsid w:val="001D4413"/>
    <w:rsid w:val="001F2027"/>
    <w:rsid w:val="00200A27"/>
    <w:rsid w:val="0020608F"/>
    <w:rsid w:val="00224396"/>
    <w:rsid w:val="002421F0"/>
    <w:rsid w:val="002A50F6"/>
    <w:rsid w:val="002A58C4"/>
    <w:rsid w:val="002D2F12"/>
    <w:rsid w:val="002D64F0"/>
    <w:rsid w:val="002E1B13"/>
    <w:rsid w:val="002E7584"/>
    <w:rsid w:val="002F5D8F"/>
    <w:rsid w:val="002F7600"/>
    <w:rsid w:val="00321B53"/>
    <w:rsid w:val="00324B1E"/>
    <w:rsid w:val="00347F52"/>
    <w:rsid w:val="00354EEE"/>
    <w:rsid w:val="00395B15"/>
    <w:rsid w:val="003A2518"/>
    <w:rsid w:val="003D25DA"/>
    <w:rsid w:val="003E3BDD"/>
    <w:rsid w:val="00403FE1"/>
    <w:rsid w:val="004229F1"/>
    <w:rsid w:val="004332C6"/>
    <w:rsid w:val="004B0F3C"/>
    <w:rsid w:val="004B3965"/>
    <w:rsid w:val="004B4FDF"/>
    <w:rsid w:val="004D156C"/>
    <w:rsid w:val="004F137B"/>
    <w:rsid w:val="004F5C8D"/>
    <w:rsid w:val="005054F6"/>
    <w:rsid w:val="00522587"/>
    <w:rsid w:val="00530CAA"/>
    <w:rsid w:val="00545231"/>
    <w:rsid w:val="00557CB8"/>
    <w:rsid w:val="005A269D"/>
    <w:rsid w:val="005A359E"/>
    <w:rsid w:val="005B1B75"/>
    <w:rsid w:val="005B34FE"/>
    <w:rsid w:val="005D63CD"/>
    <w:rsid w:val="005E7B56"/>
    <w:rsid w:val="00656B02"/>
    <w:rsid w:val="006B318B"/>
    <w:rsid w:val="006D600E"/>
    <w:rsid w:val="00723196"/>
    <w:rsid w:val="007232F0"/>
    <w:rsid w:val="00743A0D"/>
    <w:rsid w:val="00747C84"/>
    <w:rsid w:val="00753946"/>
    <w:rsid w:val="00762A94"/>
    <w:rsid w:val="00765CD8"/>
    <w:rsid w:val="00793CA8"/>
    <w:rsid w:val="007B1224"/>
    <w:rsid w:val="0083410E"/>
    <w:rsid w:val="00845B0F"/>
    <w:rsid w:val="00886073"/>
    <w:rsid w:val="008A2AF1"/>
    <w:rsid w:val="008D5BF6"/>
    <w:rsid w:val="0090727B"/>
    <w:rsid w:val="009357F3"/>
    <w:rsid w:val="009653C1"/>
    <w:rsid w:val="00966D67"/>
    <w:rsid w:val="0097232C"/>
    <w:rsid w:val="009A6816"/>
    <w:rsid w:val="009D4A62"/>
    <w:rsid w:val="00A01250"/>
    <w:rsid w:val="00A44A16"/>
    <w:rsid w:val="00A740A7"/>
    <w:rsid w:val="00A875B3"/>
    <w:rsid w:val="00AA13A0"/>
    <w:rsid w:val="00AB57F2"/>
    <w:rsid w:val="00AD1DEF"/>
    <w:rsid w:val="00AE0FC0"/>
    <w:rsid w:val="00AF6E83"/>
    <w:rsid w:val="00B16EC9"/>
    <w:rsid w:val="00B45370"/>
    <w:rsid w:val="00B5371C"/>
    <w:rsid w:val="00B73B67"/>
    <w:rsid w:val="00B945EF"/>
    <w:rsid w:val="00B96371"/>
    <w:rsid w:val="00BD7263"/>
    <w:rsid w:val="00CA3686"/>
    <w:rsid w:val="00CB095A"/>
    <w:rsid w:val="00D028B6"/>
    <w:rsid w:val="00D61394"/>
    <w:rsid w:val="00D65CB7"/>
    <w:rsid w:val="00D93AAB"/>
    <w:rsid w:val="00D97D1B"/>
    <w:rsid w:val="00DB2F70"/>
    <w:rsid w:val="00E102A0"/>
    <w:rsid w:val="00E37DFA"/>
    <w:rsid w:val="00E50D39"/>
    <w:rsid w:val="00E54FE1"/>
    <w:rsid w:val="00E57DC0"/>
    <w:rsid w:val="00E7441E"/>
    <w:rsid w:val="00EA3288"/>
    <w:rsid w:val="00EE24D5"/>
    <w:rsid w:val="00EE380D"/>
    <w:rsid w:val="00EF64E4"/>
    <w:rsid w:val="00F032B1"/>
    <w:rsid w:val="00F065A0"/>
    <w:rsid w:val="00F0757E"/>
    <w:rsid w:val="00F1351F"/>
    <w:rsid w:val="00F14751"/>
    <w:rsid w:val="00F3401B"/>
    <w:rsid w:val="00F86DAC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B8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uppressAutoHyphens/>
      <w:spacing w:after="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4FE1"/>
    <w:rPr>
      <w:rFonts w:ascii="Cambria" w:eastAsia="Times New Roman" w:hAnsi="Cambria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FE1"/>
  </w:style>
  <w:style w:type="character" w:customStyle="1" w:styleId="Nagwek1Znak">
    <w:name w:val="Nagłówek 1 Znak"/>
    <w:basedOn w:val="Domylnaczcionkaakapitu"/>
    <w:link w:val="Nagwek1"/>
    <w:uiPriority w:val="9"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rsid w:val="00E54FE1"/>
    <w:pPr>
      <w:numPr>
        <w:numId w:val="6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paragraph" w:customStyle="1" w:styleId="Akapitzlist1">
    <w:name w:val="Akapit z listą_1"/>
    <w:rsid w:val="00E54FE1"/>
    <w:pPr>
      <w:numPr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4FE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E54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01">
    <w:name w:val="fontstyle01"/>
    <w:basedOn w:val="Domylnaczcionkaakapitu"/>
    <w:rsid w:val="00A01250"/>
    <w:rPr>
      <w:rFonts w:ascii="Times" w:hAnsi="Times" w:cs="Times" w:hint="default"/>
      <w:b/>
      <w:bCs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B45370"/>
    <w:pPr>
      <w:suppressAutoHyphens/>
      <w:autoSpaceDN w:val="0"/>
      <w:spacing w:line="256" w:lineRule="auto"/>
      <w:textAlignment w:val="baseline"/>
    </w:pPr>
    <w:rPr>
      <w:rFonts w:ascii="Palatino Linotype" w:eastAsia="Arial Unicode MS" w:hAnsi="Palatino Linotype" w:cs="Palatino Linotype"/>
      <w:kern w:val="3"/>
    </w:rPr>
  </w:style>
  <w:style w:type="numbering" w:customStyle="1" w:styleId="WWNum13">
    <w:name w:val="WWNum13"/>
    <w:basedOn w:val="Bezlisty"/>
    <w:rsid w:val="00B45370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uppressAutoHyphens/>
      <w:spacing w:after="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4FE1"/>
    <w:rPr>
      <w:rFonts w:ascii="Cambria" w:eastAsia="Times New Roman" w:hAnsi="Cambria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FE1"/>
  </w:style>
  <w:style w:type="character" w:customStyle="1" w:styleId="Nagwek1Znak">
    <w:name w:val="Nagłówek 1 Znak"/>
    <w:basedOn w:val="Domylnaczcionkaakapitu"/>
    <w:link w:val="Nagwek1"/>
    <w:uiPriority w:val="9"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rsid w:val="00E54FE1"/>
    <w:pPr>
      <w:numPr>
        <w:numId w:val="6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paragraph" w:customStyle="1" w:styleId="Akapitzlist1">
    <w:name w:val="Akapit z listą_1"/>
    <w:rsid w:val="00E54FE1"/>
    <w:pPr>
      <w:numPr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4FE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E54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01">
    <w:name w:val="fontstyle01"/>
    <w:basedOn w:val="Domylnaczcionkaakapitu"/>
    <w:rsid w:val="00A01250"/>
    <w:rPr>
      <w:rFonts w:ascii="Times" w:hAnsi="Times" w:cs="Times" w:hint="default"/>
      <w:b/>
      <w:bCs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B45370"/>
    <w:pPr>
      <w:suppressAutoHyphens/>
      <w:autoSpaceDN w:val="0"/>
      <w:spacing w:line="256" w:lineRule="auto"/>
      <w:textAlignment w:val="baseline"/>
    </w:pPr>
    <w:rPr>
      <w:rFonts w:ascii="Palatino Linotype" w:eastAsia="Arial Unicode MS" w:hAnsi="Palatino Linotype" w:cs="Palatino Linotype"/>
      <w:kern w:val="3"/>
    </w:rPr>
  </w:style>
  <w:style w:type="numbering" w:customStyle="1" w:styleId="WWNum13">
    <w:name w:val="WWNum13"/>
    <w:basedOn w:val="Bezlisty"/>
    <w:rsid w:val="00B4537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us.edu.pl/zarzadzenie-nr-85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B0AF-E34B-4A38-8B01-7DBB460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5667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KFK</cp:lastModifiedBy>
  <cp:revision>12</cp:revision>
  <dcterms:created xsi:type="dcterms:W3CDTF">2019-12-10T20:36:00Z</dcterms:created>
  <dcterms:modified xsi:type="dcterms:W3CDTF">2019-12-17T11:35:00Z</dcterms:modified>
</cp:coreProperties>
</file>