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A93C" w14:textId="77777777" w:rsidR="003062EE" w:rsidRDefault="003062EE" w:rsidP="003062EE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673BF0">
        <w:rPr>
          <w:i/>
          <w:iCs/>
          <w:color w:val="000000" w:themeColor="text1"/>
          <w:sz w:val="22"/>
          <w:szCs w:val="22"/>
        </w:rPr>
        <w:t>Załącznik nr 6 do Regulaminu odbywania praktyk zawodowych</w:t>
      </w:r>
      <w:r w:rsidRPr="00673BF0">
        <w:rPr>
          <w:i/>
          <w:iCs/>
          <w:color w:val="000000" w:themeColor="text1"/>
          <w:sz w:val="22"/>
          <w:szCs w:val="22"/>
        </w:rPr>
        <w:br/>
        <w:t xml:space="preserve">na kierunku zarzadzanie zasobami ludzkimi w organizacji </w:t>
      </w:r>
      <w:r w:rsidRPr="00673BF0">
        <w:rPr>
          <w:i/>
          <w:iCs/>
          <w:color w:val="000000" w:themeColor="text1"/>
          <w:sz w:val="22"/>
          <w:szCs w:val="22"/>
        </w:rPr>
        <w:br/>
        <w:t xml:space="preserve">na Uniwersytecie Śląskim w Katowicach z dnia </w:t>
      </w:r>
      <w:r>
        <w:rPr>
          <w:i/>
          <w:iCs/>
          <w:color w:val="000000" w:themeColor="text1"/>
          <w:sz w:val="22"/>
          <w:szCs w:val="22"/>
        </w:rPr>
        <w:t>3.06.</w:t>
      </w:r>
      <w:r w:rsidRPr="00673BF0">
        <w:rPr>
          <w:i/>
          <w:iCs/>
          <w:color w:val="000000" w:themeColor="text1"/>
          <w:sz w:val="22"/>
          <w:szCs w:val="22"/>
        </w:rPr>
        <w:t xml:space="preserve">2025 r. </w:t>
      </w:r>
      <w:r>
        <w:rPr>
          <w:i/>
          <w:iCs/>
          <w:color w:val="000000" w:themeColor="text1"/>
          <w:sz w:val="22"/>
          <w:szCs w:val="22"/>
        </w:rPr>
        <w:br/>
      </w:r>
      <w:r>
        <w:rPr>
          <w:rStyle w:val="normaltextrun"/>
          <w:i/>
          <w:iCs/>
          <w:sz w:val="20"/>
          <w:szCs w:val="20"/>
        </w:rPr>
        <w:t>opracowany na podstawie za</w:t>
      </w:r>
      <w:r>
        <w:rPr>
          <w:rStyle w:val="normaltextrun"/>
          <w:i/>
          <w:iCs/>
          <w:color w:val="000000"/>
          <w:sz w:val="20"/>
          <w:szCs w:val="20"/>
        </w:rPr>
        <w:t>rządzenia nr 70 </w:t>
      </w:r>
      <w:r>
        <w:rPr>
          <w:rStyle w:val="eop"/>
          <w:color w:val="000000"/>
          <w:sz w:val="20"/>
          <w:szCs w:val="20"/>
        </w:rPr>
        <w:t> </w:t>
      </w:r>
    </w:p>
    <w:p w14:paraId="51A61A18" w14:textId="77777777" w:rsidR="003062EE" w:rsidRDefault="003062EE" w:rsidP="003062EE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i/>
          <w:iCs/>
          <w:color w:val="000000"/>
          <w:sz w:val="20"/>
          <w:szCs w:val="20"/>
        </w:rPr>
        <w:t>Rektora Uniwersytetu Śląskiego w Katowicach z dnia 9 maja 2025 r</w:t>
      </w:r>
      <w:r>
        <w:rPr>
          <w:rStyle w:val="normaltextrun"/>
          <w:color w:val="000000"/>
          <w:sz w:val="22"/>
          <w:szCs w:val="22"/>
        </w:rPr>
        <w:t>.</w:t>
      </w:r>
      <w:r>
        <w:rPr>
          <w:rStyle w:val="eop"/>
          <w:color w:val="000000"/>
          <w:sz w:val="22"/>
          <w:szCs w:val="22"/>
        </w:rPr>
        <w:t> </w:t>
      </w:r>
    </w:p>
    <w:p w14:paraId="6C43E681" w14:textId="77777777" w:rsidR="003062EE" w:rsidRPr="00673BF0" w:rsidRDefault="003062EE" w:rsidP="003062EE">
      <w:pPr>
        <w:pStyle w:val="Default"/>
        <w:spacing w:after="120" w:line="276" w:lineRule="auto"/>
        <w:ind w:left="720"/>
        <w:jc w:val="right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03EED043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7BB8554E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69AD8FAA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(Pieczątka zakładu pracy/ placówki</w:t>
      </w:r>
      <w:r w:rsidRPr="00673BF0">
        <w:rPr>
          <w:rFonts w:asciiTheme="minorHAnsi" w:hAnsiTheme="minorHAnsi" w:cstheme="minorHAnsi"/>
          <w:color w:val="000000" w:themeColor="text1"/>
        </w:rPr>
        <w:t>)</w:t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  <w:t xml:space="preserve"> </w:t>
      </w:r>
    </w:p>
    <w:p w14:paraId="426D5030" w14:textId="77777777" w:rsidR="003062EE" w:rsidRDefault="003062EE" w:rsidP="003062EE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14:paraId="771BE201" w14:textId="77777777" w:rsidR="003062EE" w:rsidRPr="00673BF0" w:rsidRDefault="003062EE" w:rsidP="00A02F2D">
      <w:pPr>
        <w:pStyle w:val="Default"/>
        <w:rPr>
          <w:rFonts w:asciiTheme="minorHAnsi" w:hAnsiTheme="minorHAnsi" w:cstheme="minorHAnsi"/>
          <w:b/>
          <w:color w:val="000000" w:themeColor="text1"/>
        </w:rPr>
      </w:pPr>
    </w:p>
    <w:p w14:paraId="03BA3E9F" w14:textId="77777777" w:rsidR="003062EE" w:rsidRPr="00673BF0" w:rsidRDefault="003062EE" w:rsidP="003062EE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pacing w:val="20"/>
        </w:rPr>
      </w:pPr>
      <w:r w:rsidRPr="00673BF0">
        <w:rPr>
          <w:rFonts w:asciiTheme="minorHAnsi" w:hAnsiTheme="minorHAnsi" w:cstheme="minorHAnsi"/>
          <w:b/>
          <w:color w:val="000000" w:themeColor="text1"/>
          <w:spacing w:val="20"/>
        </w:rPr>
        <w:t>RAPORT Z PRZEBIEGU PRAKTYKI ZAWODOWEJ</w:t>
      </w:r>
    </w:p>
    <w:p w14:paraId="1B010FCA" w14:textId="77777777" w:rsidR="003062EE" w:rsidRPr="00673BF0" w:rsidRDefault="003062EE" w:rsidP="003062EE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12C76A70" w14:textId="77777777" w:rsidR="003062EE" w:rsidRPr="00673BF0" w:rsidRDefault="003062EE" w:rsidP="003062EE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BF0">
        <w:rPr>
          <w:rFonts w:asciiTheme="minorHAnsi" w:hAnsiTheme="minorHAnsi" w:cstheme="minorHAnsi"/>
          <w:color w:val="000000" w:themeColor="text1"/>
          <w:sz w:val="22"/>
          <w:szCs w:val="22"/>
        </w:rPr>
        <w:t>Imię i nazwisko Osoby Studiującej:</w:t>
      </w:r>
      <w:r w:rsidRPr="00673BF0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074B0B0E" w14:textId="77777777" w:rsidR="003062EE" w:rsidRPr="00673BF0" w:rsidRDefault="003062EE" w:rsidP="003062EE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BF0">
        <w:rPr>
          <w:rFonts w:asciiTheme="minorHAnsi" w:hAnsiTheme="minorHAnsi" w:cstheme="minorHAnsi"/>
          <w:color w:val="000000" w:themeColor="text1"/>
          <w:sz w:val="22"/>
          <w:szCs w:val="22"/>
        </w:rPr>
        <w:t>Rok studiów:</w:t>
      </w:r>
      <w:r w:rsidRPr="00673BF0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4F3CCAF" w14:textId="77777777" w:rsidR="003062EE" w:rsidRPr="00673BF0" w:rsidRDefault="003062EE" w:rsidP="003062EE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B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Kierunek studiów: </w:t>
      </w:r>
      <w:r w:rsidRPr="00673B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zarządzanie zasobami ludzkimi</w:t>
      </w:r>
    </w:p>
    <w:p w14:paraId="7800430B" w14:textId="77777777" w:rsidR="003062EE" w:rsidRPr="00673BF0" w:rsidRDefault="003062EE" w:rsidP="003062EE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B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Specjalność: </w:t>
      </w:r>
      <w:r w:rsidRPr="00673B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 dotyczy</w:t>
      </w:r>
    </w:p>
    <w:p w14:paraId="3D18E54C" w14:textId="77777777" w:rsidR="003062EE" w:rsidRPr="00673BF0" w:rsidRDefault="003062EE" w:rsidP="003062EE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73BF0">
        <w:rPr>
          <w:rFonts w:asciiTheme="minorHAnsi" w:hAnsiTheme="minorHAnsi" w:cstheme="minorHAnsi"/>
          <w:color w:val="000000" w:themeColor="text1"/>
          <w:sz w:val="22"/>
          <w:szCs w:val="22"/>
        </w:rPr>
        <w:t>Termin rozpoczęcia praktyki:</w:t>
      </w:r>
      <w:r w:rsidRPr="00673BF0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</w:t>
      </w:r>
    </w:p>
    <w:p w14:paraId="7F216873" w14:textId="77777777" w:rsidR="003062EE" w:rsidRPr="00673BF0" w:rsidRDefault="003062EE" w:rsidP="003062EE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BF0">
        <w:rPr>
          <w:rFonts w:asciiTheme="minorHAnsi" w:hAnsiTheme="minorHAnsi" w:cstheme="minorHAnsi"/>
          <w:color w:val="000000" w:themeColor="text1"/>
          <w:sz w:val="22"/>
          <w:szCs w:val="22"/>
        </w:rPr>
        <w:t>Wymiar praktyki (liczba tygodni/godzin):</w:t>
      </w:r>
      <w:r w:rsidRPr="00673BF0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</w:t>
      </w:r>
    </w:p>
    <w:p w14:paraId="3FB10DCC" w14:textId="77777777" w:rsidR="003062EE" w:rsidRPr="00673BF0" w:rsidRDefault="003062EE" w:rsidP="003062EE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BF0">
        <w:rPr>
          <w:rFonts w:asciiTheme="minorHAnsi" w:hAnsiTheme="minorHAnsi" w:cstheme="minorHAnsi"/>
          <w:color w:val="000000" w:themeColor="text1"/>
          <w:sz w:val="22"/>
          <w:szCs w:val="22"/>
        </w:rPr>
        <w:t>Nazwa zakładu pracy/placówki, w którym/której była realizowana praktyka:</w:t>
      </w:r>
    </w:p>
    <w:p w14:paraId="066B1511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73BF0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14:paraId="5513EB5E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83945D8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BF0">
        <w:rPr>
          <w:rFonts w:asciiTheme="minorHAnsi" w:hAnsiTheme="minorHAnsi" w:cstheme="minorHAnsi"/>
          <w:color w:val="000000" w:themeColor="text1"/>
          <w:sz w:val="22"/>
          <w:szCs w:val="22"/>
        </w:rPr>
        <w:t>PRZEBIEG PRAKTYKI  (zadania, czynności) :</w:t>
      </w:r>
    </w:p>
    <w:p w14:paraId="592A35CE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TYDZIEŃ I:</w:t>
      </w:r>
    </w:p>
    <w:p w14:paraId="435EF33B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Data: od ……………………………………… do ……………………………………………… (liczba godzin: ………..)</w:t>
      </w:r>
    </w:p>
    <w:p w14:paraId="2CA5FEA5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726BC1B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9"/>
          <w:szCs w:val="19"/>
        </w:rPr>
      </w:pPr>
    </w:p>
    <w:p w14:paraId="240B528B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16A665A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9E56BF4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016B40A4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0A9B949F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0DA13E5B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DE1D693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BF1BFB9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454F73E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TYDZIEŃ II:</w:t>
      </w:r>
    </w:p>
    <w:p w14:paraId="2A9DF9F7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Data: od ……………………………………… do ……………………………………………… (liczba godzin: ………..)</w:t>
      </w:r>
    </w:p>
    <w:p w14:paraId="098B368D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CB86D14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0A3D7867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340BC9D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590D1E4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FD0DF3B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B10DE9C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AAB7A0F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2F767388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lastRenderedPageBreak/>
        <w:t>TYDZIEŃ III:</w:t>
      </w:r>
    </w:p>
    <w:p w14:paraId="6E3AF954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Data: od ……………………………………… do ………………………………………………(liczba godzin: ………..)</w:t>
      </w:r>
    </w:p>
    <w:p w14:paraId="677BEBF2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8179A6D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9"/>
          <w:szCs w:val="19"/>
        </w:rPr>
      </w:pPr>
    </w:p>
    <w:p w14:paraId="5C8C1692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054ACA1E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213883AB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01FF564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515AEA2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BD94443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91C75C9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3DF89BE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1B42340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TYDZIEŃ …:</w:t>
      </w:r>
    </w:p>
    <w:p w14:paraId="36B9374D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Data: od ……………………………………… do ……………………………………………… (liczba godzin: ………..)</w:t>
      </w:r>
    </w:p>
    <w:p w14:paraId="7A8B51C5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DCCF9BD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B959536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48A1262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FF0044D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5E201D9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A6DAFAF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CF99BDA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2EDCB46A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4022584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1661F15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TYDZIEŃ …:</w:t>
      </w:r>
    </w:p>
    <w:p w14:paraId="05C33236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Data: od ……………………………………… do ……………………………………………… (liczba godzin: ………..)</w:t>
      </w:r>
    </w:p>
    <w:p w14:paraId="2C6A0355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A0E92D1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9"/>
          <w:szCs w:val="19"/>
        </w:rPr>
      </w:pPr>
    </w:p>
    <w:p w14:paraId="1C234BF2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1254BAC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ED4C745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23ED8E57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B7A6523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186DF22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E2AF916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1A2A3C0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2770BFAA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TYDZIEŃ …:</w:t>
      </w:r>
    </w:p>
    <w:p w14:paraId="2B75981A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Data: od ……………………………………… do ……………………………………………… (liczba godzin: ………..)</w:t>
      </w:r>
    </w:p>
    <w:p w14:paraId="5958F1E3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4448681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3E8D211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5CF896D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5D7FDBA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2A2DAE53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24E43FE5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373E917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0C1FA55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lastRenderedPageBreak/>
        <w:t>TYDZIEŃ …:</w:t>
      </w:r>
    </w:p>
    <w:p w14:paraId="5CAD8D0F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Data: od ……………………………………… do ………………………………………………(liczba godzin: ………..)</w:t>
      </w:r>
    </w:p>
    <w:p w14:paraId="09094DCC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4FA3A50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9"/>
          <w:szCs w:val="19"/>
        </w:rPr>
      </w:pPr>
    </w:p>
    <w:p w14:paraId="4E9BF989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0C0DAE1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199C8FA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3BFCD20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002D2835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F6C3C17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64A1918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3B194AB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EA153FC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TYDZIEŃ …:</w:t>
      </w:r>
    </w:p>
    <w:p w14:paraId="0E1FF218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Data: od ……………………………………… do ………………………………………………(liczba godzin: ………..)</w:t>
      </w:r>
    </w:p>
    <w:p w14:paraId="7A974CD2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96B06C8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9EFEF1D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4B4F7D0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D93BCF4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7C4C70A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314A1C7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98F0C49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FD720D0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B12B2AA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75CFB33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TYDZIEŃ …:</w:t>
      </w:r>
    </w:p>
    <w:p w14:paraId="251DAC65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Data: od ……………………………………… do ……………………………………………… (liczba godzin: ………..)</w:t>
      </w:r>
    </w:p>
    <w:p w14:paraId="7E6B627F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8AEB119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9"/>
          <w:szCs w:val="19"/>
        </w:rPr>
      </w:pPr>
    </w:p>
    <w:p w14:paraId="60CCFBCC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2E4BAB8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0BDBF71E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10A3FE50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7E5FF051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193488A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4A52AC60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0ABBB56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73EB1A0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TYDZIEŃ …:</w:t>
      </w:r>
    </w:p>
    <w:p w14:paraId="7B3129BA" w14:textId="77777777" w:rsidR="003062EE" w:rsidRPr="00673BF0" w:rsidRDefault="003062EE" w:rsidP="00306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</w:rPr>
        <w:t>Data: od ……………………………………… do ……………………………………………… (liczba godzin: ………..)</w:t>
      </w:r>
    </w:p>
    <w:p w14:paraId="281AC646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26352F18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615C6004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2FDC716A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6F7C1EE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9D799CE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3F346594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829AE43" w14:textId="77777777" w:rsidR="003062EE" w:rsidRPr="00673BF0" w:rsidRDefault="003062EE" w:rsidP="003062E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</w:rPr>
      </w:pPr>
    </w:p>
    <w:p w14:paraId="520F35D4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90D8AA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D4B2A5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BF0">
        <w:rPr>
          <w:rFonts w:asciiTheme="minorHAnsi" w:hAnsiTheme="minorHAnsi" w:cstheme="minorHAnsi"/>
          <w:color w:val="000000" w:themeColor="text1"/>
          <w:sz w:val="22"/>
          <w:szCs w:val="22"/>
        </w:rPr>
        <w:t>EFEKTY UCZENIA SIĘ OSIĄGNIĘTE PODCZAS REALIZACJI PRAKTYKI:</w:t>
      </w:r>
    </w:p>
    <w:p w14:paraId="39D64952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781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096"/>
        <w:gridCol w:w="1417"/>
      </w:tblGrid>
      <w:tr w:rsidR="003062EE" w:rsidRPr="00673BF0" w14:paraId="4FA2D457" w14:textId="77777777" w:rsidTr="00F05155">
        <w:trPr>
          <w:trHeight w:val="726"/>
          <w:tblCellSpacing w:w="15" w:type="dxa"/>
        </w:trPr>
        <w:tc>
          <w:tcPr>
            <w:tcW w:w="2223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79F69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66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3B6A11" w14:textId="77777777" w:rsidR="003062EE" w:rsidRPr="00673BF0" w:rsidRDefault="003062EE" w:rsidP="00F05155">
            <w:pPr>
              <w:spacing w:after="0" w:line="240" w:lineRule="auto"/>
              <w:ind w:firstLine="5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Opis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60EFCF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Zrealizowany</w:t>
            </w:r>
          </w:p>
          <w:p w14:paraId="64DCA5AC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(tak)/</w:t>
            </w:r>
          </w:p>
          <w:p w14:paraId="7FCCB0A4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niezrealizowany</w:t>
            </w:r>
          </w:p>
          <w:p w14:paraId="6AA178C4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(nie)</w:t>
            </w:r>
          </w:p>
        </w:tc>
      </w:tr>
      <w:tr w:rsidR="003062EE" w:rsidRPr="00673BF0" w14:paraId="7AA91025" w14:textId="77777777" w:rsidTr="00F05155">
        <w:trPr>
          <w:trHeight w:val="778"/>
          <w:tblCellSpacing w:w="15" w:type="dxa"/>
        </w:trPr>
        <w:tc>
          <w:tcPr>
            <w:tcW w:w="2223" w:type="dxa"/>
            <w:vMerge w:val="restar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8DEFB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jest gotów do odpowiedzialnego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i etycznego pełnienia ról zawodowych [K01]</w:t>
            </w:r>
          </w:p>
        </w:tc>
        <w:tc>
          <w:tcPr>
            <w:tcW w:w="6066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4F00B3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K04 [4/5] </w:t>
            </w:r>
          </w:p>
          <w:p w14:paraId="78DAB1BC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Student jest gotów do tworzenia i uczestnictwa w pracy zespołów interdyscyplinarnych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w organizacji i poza nią; posiada kompetencje pozwalające na efektywne komunikowanie się w obrębie takich zespołów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E169E9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1D873019" w14:textId="77777777" w:rsidTr="00F05155">
        <w:trPr>
          <w:trHeight w:val="791"/>
          <w:tblCellSpacing w:w="15" w:type="dxa"/>
        </w:trPr>
        <w:tc>
          <w:tcPr>
            <w:tcW w:w="2223" w:type="dxa"/>
            <w:vMerge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DD4910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48BAC3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K05 [5/5] </w:t>
            </w:r>
          </w:p>
          <w:p w14:paraId="07319D6A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dostrzega i formułuje problemy moralne i dylematy etyczne związane z własną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i cudzą pracą, poszukuje optymalnych rozwiązań, postępuje zgodnie z zasadami etyki; jest świadomy istnienia etycznego wymiaru zarządzania zasobami ludzkimi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70A56E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06E3DC24" w14:textId="77777777" w:rsidTr="00F05155">
        <w:trPr>
          <w:trHeight w:val="616"/>
          <w:tblCellSpacing w:w="15" w:type="dxa"/>
        </w:trPr>
        <w:tc>
          <w:tcPr>
            <w:tcW w:w="2223" w:type="dxa"/>
            <w:vMerge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CFF54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EC27F6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K06 [5/5] </w:t>
            </w:r>
          </w:p>
          <w:p w14:paraId="28C5D82B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Student odpowiedzialnie przygotowuje się do swojej pracy, określa priorytety służące realizacji zadań indywidualnych i grupowych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02AE41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7E8BFCF2" w14:textId="77777777" w:rsidTr="00F05155">
        <w:trPr>
          <w:trHeight w:val="673"/>
          <w:tblCellSpacing w:w="15" w:type="dxa"/>
        </w:trPr>
        <w:tc>
          <w:tcPr>
            <w:tcW w:w="2223" w:type="dxa"/>
            <w:vMerge w:val="restart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811376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potrafi wykorzystać wiedzę z zakresu socjologii oraz nauk o zarządzaniu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i jakości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w wykonywaniu zadań zleconych przez </w:t>
            </w:r>
            <w:proofErr w:type="spellStart"/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praktykodawcę</w:t>
            </w:r>
            <w:proofErr w:type="spellEnd"/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[</w:t>
            </w:r>
            <w:proofErr w:type="spellStart"/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U01</w:t>
            </w:r>
            <w:proofErr w:type="spellEnd"/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D49385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U02 [2/5] </w:t>
            </w:r>
          </w:p>
          <w:p w14:paraId="3E2C46AF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Student potrafi rozwiązywać problemy pojawiające się w praktyce zarządzania zasobami ludzkimi w organizacji, wykorzystując i integrując wiedzę z obszaru nauk socjologicznych oraz nauk o zarządzaniu i jakości do wypracowania innowacyjnych rozwiązań w tym zakresie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A07A98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29F01DF3" w14:textId="77777777" w:rsidTr="00F05155">
        <w:trPr>
          <w:trHeight w:val="867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3C70C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8105F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U03 [2/5] </w:t>
            </w:r>
          </w:p>
          <w:p w14:paraId="6188CD66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ma zaawansowane umiejętności w zakresie doboru odpowiednich metod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i narzędzi do opisu i analizy problemów związanych z zarządzaniem zasobami ludzkimi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w różnych typach organizacji; potrafi dokonać oceny ich przydatności i skuteczności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3CA76E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6969BD53" w14:textId="77777777" w:rsidTr="00F05155">
        <w:trPr>
          <w:trHeight w:val="687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9B7D5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E6E4D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U07 [4/5] </w:t>
            </w:r>
          </w:p>
          <w:p w14:paraId="706A46A1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posiada umiejętność planowania i organizowania pracy indywidualnej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i zespołowej w organizacjach różnego typu, w szczególności w strukturach związanych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z zarządzaniem zasobami ludzkimi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247358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1D8054F8" w14:textId="77777777" w:rsidTr="00F05155">
        <w:trPr>
          <w:trHeight w:val="847"/>
          <w:tblCellSpacing w:w="15" w:type="dxa"/>
        </w:trPr>
        <w:tc>
          <w:tcPr>
            <w:tcW w:w="2223" w:type="dxa"/>
            <w:vMerge w:val="restart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10880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posiada umiejętność skutecznego komunikowana się w organizacji, podejmowania współpracy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z innymi specjalistami oraz pracy w zespołach interdyscyplinarnych [U02]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FC6D5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U02 [1/5] </w:t>
            </w:r>
          </w:p>
          <w:p w14:paraId="057B92EE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Student potrafi rozwiązywać problemy pojawiające się w praktyce zarządzania zasobami ludzkimi w organizacji, wykorzystując i integrując wiedzę z obszaru nauk socjologicznych oraz nauk o zarządzaniu i jakości do wypracowania innowacyjnych rozwiązań w tym zakresie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C054C1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3B4495C0" w14:textId="77777777" w:rsidTr="00F05155">
        <w:trPr>
          <w:trHeight w:val="843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487473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A84F1E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U07 [3/5] </w:t>
            </w:r>
          </w:p>
          <w:p w14:paraId="48F02EF4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posiada umiejętność planowania i organizowania pracy indywidualnej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i zespołowej w organizacjach różnego typu, w szczególności w strukturach związanych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z zarządzaniem zasobami ludzkimi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626A0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569F90CB" w14:textId="77777777" w:rsidTr="00F05155">
        <w:trPr>
          <w:trHeight w:val="801"/>
          <w:tblCellSpacing w:w="15" w:type="dxa"/>
        </w:trPr>
        <w:tc>
          <w:tcPr>
            <w:tcW w:w="2223" w:type="dxa"/>
            <w:vMerge w:val="restart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31C77B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potrafi efektywnie planować własną pracę, ustalać priorytety i zadania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w realizacji zleconych obowiązków [U03]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BEA6A0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U07 [3/5] </w:t>
            </w:r>
          </w:p>
          <w:p w14:paraId="160B4C60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posiada umiejętność planowania i organizowania pracy indywidualnej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i zespołowej w organizacjach różnego typu, w szczególności w strukturach związanych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z zarządzaniem zasobami ludzkimi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7DC947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1292424D" w14:textId="77777777" w:rsidTr="00F05155">
        <w:trPr>
          <w:trHeight w:val="929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829A15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5DE568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U09 [2/5] </w:t>
            </w:r>
          </w:p>
          <w:p w14:paraId="58368F16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Student potrafi dokonać krytycznej analizy własnych działań i wskazać ewentualne obszary wymagające modyfikacji w przyszłej aktywności; planuje własny rozwój i doskonali swoje kompetencje w zakresie zarządzania zasobami ludzkimi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1C23B2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1C285B72" w14:textId="77777777" w:rsidTr="00F05155">
        <w:trPr>
          <w:trHeight w:val="781"/>
          <w:tblCellSpacing w:w="15" w:type="dxa"/>
        </w:trPr>
        <w:tc>
          <w:tcPr>
            <w:tcW w:w="2223" w:type="dxa"/>
            <w:vMerge w:val="restart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064743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Student odpowiedzialnie realizuje powierzone zadania, stosując się do zasad etycznych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i norm kulturowych przyjętych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w organizacji [U04]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88D29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U08 [3/5] </w:t>
            </w:r>
          </w:p>
          <w:p w14:paraId="037C441A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potrafi samodzielnie zdobywać wiedzę, identyfikować obszary wymagające doskonalenia oraz rozwijać swoje profesjonalne umiejętności korzystając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z różnych źródeł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4D43A1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536E3824" w14:textId="77777777" w:rsidTr="00F05155">
        <w:trPr>
          <w:trHeight w:val="746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48E3BA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554311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U10 [5/5] </w:t>
            </w:r>
          </w:p>
          <w:p w14:paraId="17FABD9E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posiada umiejętność posługiwania się przepisami prawa oraz zasadami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i normami etycznymi w działalności zawodowej, dostrzegania i analizowania dylematów etycznych oraz przewidywania skutków konkretnych decyzji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491318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171AAD32" w14:textId="77777777" w:rsidTr="00F05155">
        <w:trPr>
          <w:trHeight w:val="746"/>
          <w:tblCellSpacing w:w="15" w:type="dxa"/>
        </w:trPr>
        <w:tc>
          <w:tcPr>
            <w:tcW w:w="2223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6C8E4D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9BF5EA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Opis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35F8F5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Zrealizowany</w:t>
            </w:r>
          </w:p>
          <w:p w14:paraId="789CBEDE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(tak)/</w:t>
            </w:r>
          </w:p>
          <w:p w14:paraId="30535232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niezrealizowany</w:t>
            </w:r>
          </w:p>
          <w:p w14:paraId="07851246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(nie)</w:t>
            </w:r>
          </w:p>
        </w:tc>
      </w:tr>
      <w:tr w:rsidR="003062EE" w:rsidRPr="00673BF0" w14:paraId="6F805DB0" w14:textId="77777777" w:rsidTr="00F05155">
        <w:trPr>
          <w:trHeight w:val="633"/>
          <w:tblCellSpacing w:w="15" w:type="dxa"/>
        </w:trPr>
        <w:tc>
          <w:tcPr>
            <w:tcW w:w="2223" w:type="dxa"/>
            <w:vMerge w:val="restart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731F9E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Student ma wiedzę na temat specyfiki wybranego środowiska pracy, w którym może znaleźć zatrudnienie specjalista z zakresu zarządzania zasobami ludzkimi; zna kulturę organizacyjną oraz strukturę komunikacyjną wybranej organizacji [W01]</w:t>
            </w: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90E30A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W04 [4/5] </w:t>
            </w:r>
          </w:p>
          <w:p w14:paraId="3D62CD2D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Student ma zaawansowaną wiedzę na temat różnych struktur organizacyjnych, zna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i rozumie społeczno-kulturowe, ekonomiczne, środowiskowe i zarządcze uwarunkowania ich funkcjonowania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660953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1834A576" w14:textId="77777777" w:rsidTr="00F05155">
        <w:trPr>
          <w:trHeight w:val="1104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970D0B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DC2C3E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W06 [2/5] </w:t>
            </w:r>
          </w:p>
          <w:p w14:paraId="3C9A5124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ma zaawansowaną wiedzę na temat specjalistycznych rozwiązań dotyczących budowania i wdrożenia procesów zarządzania zasobami ludzkimi w różnego typu organizacjach; zna w stopniu zaawansowanym typowe metody i narzędzia (w tym informatyczne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i matematyczne) wykorzystywane w zarządzaniu zasobami ludzkimi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27AD6B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4D1AA53B" w14:textId="77777777" w:rsidTr="00F05155">
        <w:trPr>
          <w:trHeight w:val="805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BC4D33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EA733E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W07 [3/5] </w:t>
            </w:r>
          </w:p>
          <w:p w14:paraId="6D5409EE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Student ma zaawansowaną wiedzę na temat komunikowania interpersonalnego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i społecznego; rozumie znaczenie efektywnej komunikacji wewnętrznej </w:t>
            </w: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i zewnętrznej w różnych typach organizacji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0DEBC4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2F6ACAB9" w14:textId="77777777" w:rsidTr="00F05155">
        <w:trPr>
          <w:trHeight w:val="683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4198E9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93D944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W08 [4/5] </w:t>
            </w:r>
          </w:p>
          <w:p w14:paraId="3802EF81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Student zna w stopniu zaawansowanym prawne uwarunkowania funkcjonowania różnych typów organizacji oraz standardy regulujące zarządzanie zasobami ludzkimi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AAED9F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62EE" w:rsidRPr="00673BF0" w14:paraId="51B3496E" w14:textId="77777777" w:rsidTr="00F05155">
        <w:trPr>
          <w:trHeight w:val="364"/>
          <w:tblCellSpacing w:w="15" w:type="dxa"/>
        </w:trPr>
        <w:tc>
          <w:tcPr>
            <w:tcW w:w="2223" w:type="dxa"/>
            <w:vMerge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EFEC81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50EDC6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W09 [1/5] </w:t>
            </w:r>
          </w:p>
          <w:p w14:paraId="4CBEA7C2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3BF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Student ma zaawansowaną wiedzę na temat tworzenia i rozwoju różnych form przedsiębiorczości</w:t>
            </w:r>
          </w:p>
        </w:tc>
        <w:tc>
          <w:tcPr>
            <w:tcW w:w="1372" w:type="dxa"/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36ADB8" w14:textId="77777777" w:rsidR="003062EE" w:rsidRPr="00673BF0" w:rsidRDefault="003062EE" w:rsidP="00F0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614D5C7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485A24CF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4542FA28" w14:textId="77777777" w:rsidR="003062EE" w:rsidRPr="00673BF0" w:rsidRDefault="003062EE" w:rsidP="003062EE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  <w:r w:rsidRPr="00673BF0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................................................................</w:t>
      </w:r>
      <w:r w:rsidRPr="00673BF0">
        <w:rPr>
          <w:rFonts w:asciiTheme="minorHAnsi" w:hAnsiTheme="minorHAnsi" w:cstheme="minorHAnsi"/>
          <w:color w:val="000000" w:themeColor="text1"/>
        </w:rPr>
        <w:tab/>
      </w:r>
      <w:r w:rsidRPr="00673BF0">
        <w:rPr>
          <w:rFonts w:asciiTheme="minorHAnsi" w:hAnsiTheme="minorHAnsi" w:cstheme="minorHAnsi"/>
          <w:color w:val="000000" w:themeColor="text1"/>
        </w:rPr>
        <w:tab/>
      </w:r>
      <w:r w:rsidRPr="00673BF0">
        <w:rPr>
          <w:rFonts w:asciiTheme="minorHAnsi" w:hAnsiTheme="minorHAnsi" w:cstheme="minorHAnsi"/>
          <w:color w:val="000000" w:themeColor="text1"/>
        </w:rPr>
        <w:tab/>
      </w:r>
      <w:r w:rsidRPr="00673BF0">
        <w:rPr>
          <w:rFonts w:asciiTheme="minorHAnsi" w:hAnsiTheme="minorHAnsi" w:cstheme="minorHAnsi"/>
          <w:color w:val="000000" w:themeColor="text1"/>
        </w:rPr>
        <w:tab/>
      </w:r>
      <w:r w:rsidRPr="00673BF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673BF0">
        <w:rPr>
          <w:rFonts w:asciiTheme="minorHAnsi" w:hAnsiTheme="minorHAnsi" w:cstheme="minorHAnsi"/>
          <w:color w:val="000000" w:themeColor="text1"/>
          <w:sz w:val="16"/>
          <w:szCs w:val="16"/>
        </w:rPr>
        <w:t>................................................................</w:t>
      </w:r>
    </w:p>
    <w:p w14:paraId="3583AC05" w14:textId="77777777" w:rsidR="003062EE" w:rsidRPr="00673BF0" w:rsidRDefault="003062EE" w:rsidP="003062EE">
      <w:pPr>
        <w:pStyle w:val="Default"/>
        <w:jc w:val="center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(Miejscowość, data) </w:t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</w:r>
      <w:r w:rsidRPr="00673BF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ab/>
        <w:t>(Podpis Osoby Studiującej)</w:t>
      </w:r>
    </w:p>
    <w:p w14:paraId="176B0D57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00EB8E10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67B5ABEA" w14:textId="77777777" w:rsidR="003062EE" w:rsidRPr="00673BF0" w:rsidRDefault="003062EE" w:rsidP="003062EE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3F912160" w14:textId="77777777" w:rsidR="003062EE" w:rsidRPr="00673BF0" w:rsidRDefault="003062EE" w:rsidP="003062EE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BA3E5C" w14:textId="77777777" w:rsidR="003062EE" w:rsidRPr="00673BF0" w:rsidRDefault="003062EE" w:rsidP="003062EE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BF0">
        <w:rPr>
          <w:rFonts w:asciiTheme="minorHAnsi" w:hAnsiTheme="minorHAnsi" w:cstheme="minorHAnsi"/>
          <w:color w:val="000000" w:themeColor="text1"/>
          <w:sz w:val="22"/>
          <w:szCs w:val="22"/>
        </w:rPr>
        <w:t>Potwierdzam opisany przebieg praktyki oraz osiągnięte efekty uczenia się.</w:t>
      </w:r>
    </w:p>
    <w:p w14:paraId="2CF72B23" w14:textId="77777777" w:rsidR="003062EE" w:rsidRPr="00673BF0" w:rsidRDefault="003062EE" w:rsidP="003062EE">
      <w:pPr>
        <w:spacing w:after="0" w:line="360" w:lineRule="auto"/>
        <w:rPr>
          <w:rFonts w:cstheme="minorHAnsi"/>
          <w:color w:val="000000" w:themeColor="text1"/>
          <w:sz w:val="16"/>
          <w:szCs w:val="16"/>
        </w:rPr>
      </w:pPr>
      <w:r w:rsidRPr="00673BF0">
        <w:rPr>
          <w:rFonts w:cstheme="minorHAnsi"/>
          <w:color w:val="000000" w:themeColor="text1"/>
        </w:rPr>
        <w:t>Podpis opiekuna praktyki zawodowej w zakładzie pracy/placówce</w:t>
      </w:r>
      <w:r w:rsidRPr="00673BF0">
        <w:rPr>
          <w:rFonts w:cstheme="minorHAnsi"/>
          <w:color w:val="000000" w:themeColor="text1"/>
          <w:sz w:val="24"/>
          <w:szCs w:val="24"/>
        </w:rPr>
        <w:t xml:space="preserve"> </w:t>
      </w:r>
      <w:r w:rsidRPr="00673BF0">
        <w:rPr>
          <w:rFonts w:cstheme="minorHAnsi"/>
          <w:color w:val="000000" w:themeColor="text1"/>
          <w:sz w:val="16"/>
          <w:szCs w:val="16"/>
        </w:rPr>
        <w:t>..............................................................................</w:t>
      </w:r>
    </w:p>
    <w:p w14:paraId="213E9DC8" w14:textId="77777777" w:rsidR="003062EE" w:rsidRPr="00673BF0" w:rsidRDefault="003062EE" w:rsidP="003062EE">
      <w:pPr>
        <w:rPr>
          <w:rFonts w:cstheme="minorHAnsi"/>
          <w:i/>
          <w:color w:val="000000" w:themeColor="text1"/>
          <w:sz w:val="20"/>
          <w:szCs w:val="20"/>
        </w:rPr>
      </w:pPr>
      <w:r w:rsidRPr="00673BF0">
        <w:rPr>
          <w:rFonts w:cstheme="minorHAnsi"/>
          <w:color w:val="000000" w:themeColor="text1"/>
          <w:sz w:val="16"/>
          <w:szCs w:val="16"/>
        </w:rPr>
        <w:tab/>
      </w:r>
      <w:r w:rsidRPr="00673BF0">
        <w:rPr>
          <w:rFonts w:cstheme="minorHAnsi"/>
          <w:color w:val="000000" w:themeColor="text1"/>
          <w:sz w:val="16"/>
          <w:szCs w:val="16"/>
        </w:rPr>
        <w:tab/>
      </w:r>
      <w:r w:rsidRPr="00673BF0">
        <w:rPr>
          <w:rFonts w:cstheme="minorHAnsi"/>
          <w:color w:val="000000" w:themeColor="text1"/>
          <w:sz w:val="16"/>
          <w:szCs w:val="16"/>
        </w:rPr>
        <w:tab/>
      </w:r>
      <w:r w:rsidRPr="00673BF0">
        <w:rPr>
          <w:rFonts w:cstheme="minorHAnsi"/>
          <w:color w:val="000000" w:themeColor="text1"/>
          <w:sz w:val="16"/>
          <w:szCs w:val="16"/>
        </w:rPr>
        <w:tab/>
      </w:r>
      <w:r w:rsidRPr="00673BF0">
        <w:rPr>
          <w:rFonts w:cstheme="minorHAnsi"/>
          <w:color w:val="000000" w:themeColor="text1"/>
          <w:sz w:val="16"/>
          <w:szCs w:val="16"/>
        </w:rPr>
        <w:tab/>
      </w:r>
      <w:r w:rsidRPr="00673BF0">
        <w:rPr>
          <w:rFonts w:cstheme="minorHAnsi"/>
          <w:color w:val="000000" w:themeColor="text1"/>
          <w:sz w:val="16"/>
          <w:szCs w:val="16"/>
        </w:rPr>
        <w:tab/>
      </w:r>
      <w:r w:rsidRPr="00673BF0">
        <w:rPr>
          <w:rFonts w:cstheme="minorHAnsi"/>
          <w:color w:val="000000" w:themeColor="text1"/>
          <w:sz w:val="16"/>
          <w:szCs w:val="16"/>
        </w:rPr>
        <w:tab/>
      </w:r>
      <w:r w:rsidRPr="00673BF0">
        <w:rPr>
          <w:rFonts w:cstheme="minorHAnsi"/>
          <w:color w:val="000000" w:themeColor="text1"/>
          <w:sz w:val="16"/>
          <w:szCs w:val="16"/>
        </w:rPr>
        <w:tab/>
      </w:r>
      <w:r w:rsidRPr="00673BF0">
        <w:rPr>
          <w:rFonts w:cstheme="minorHAnsi"/>
          <w:color w:val="000000" w:themeColor="text1"/>
          <w:sz w:val="16"/>
          <w:szCs w:val="16"/>
        </w:rPr>
        <w:tab/>
      </w:r>
      <w:r w:rsidRPr="00673BF0">
        <w:rPr>
          <w:rFonts w:cstheme="minorHAnsi"/>
          <w:color w:val="000000" w:themeColor="text1"/>
          <w:sz w:val="16"/>
          <w:szCs w:val="16"/>
        </w:rPr>
        <w:tab/>
      </w:r>
      <w:r w:rsidRPr="00673BF0">
        <w:rPr>
          <w:rFonts w:cstheme="minorHAnsi"/>
          <w:i/>
          <w:color w:val="000000" w:themeColor="text1"/>
          <w:sz w:val="20"/>
          <w:szCs w:val="20"/>
        </w:rPr>
        <w:t xml:space="preserve">(Czytelny podpis) </w:t>
      </w:r>
    </w:p>
    <w:p w14:paraId="7A37C0BE" w14:textId="77777777" w:rsidR="003062EE" w:rsidRPr="00673BF0" w:rsidRDefault="003062EE" w:rsidP="003062EE">
      <w:pPr>
        <w:pStyle w:val="Default"/>
        <w:spacing w:after="120" w:line="276" w:lineRule="auto"/>
        <w:ind w:left="720"/>
        <w:jc w:val="right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47EA36FA" w14:textId="77777777" w:rsidR="003062EE" w:rsidRPr="00673BF0" w:rsidRDefault="003062EE" w:rsidP="003062EE">
      <w:pPr>
        <w:pStyle w:val="Default"/>
        <w:spacing w:after="120" w:line="276" w:lineRule="auto"/>
        <w:ind w:left="720"/>
        <w:jc w:val="right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7F4BFBB1" w14:textId="77777777" w:rsidR="006C53A1" w:rsidRDefault="006C53A1"/>
    <w:sectPr w:rsidR="006C5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EE"/>
    <w:rsid w:val="003062EE"/>
    <w:rsid w:val="006C53A1"/>
    <w:rsid w:val="00A02F2D"/>
    <w:rsid w:val="00B0642C"/>
    <w:rsid w:val="00D23813"/>
    <w:rsid w:val="00F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87E1"/>
  <w15:chartTrackingRefBased/>
  <w15:docId w15:val="{BE746633-7A79-40C1-BE25-50E26597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6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ny"/>
    <w:rsid w:val="0030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062EE"/>
  </w:style>
  <w:style w:type="character" w:customStyle="1" w:styleId="eop">
    <w:name w:val="eop"/>
    <w:basedOn w:val="Domylnaczcionkaakapitu"/>
    <w:rsid w:val="0030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Głaz</dc:creator>
  <cp:keywords/>
  <dc:description/>
  <cp:lastModifiedBy>Angelika Pabian</cp:lastModifiedBy>
  <cp:revision>4</cp:revision>
  <dcterms:created xsi:type="dcterms:W3CDTF">2025-06-12T10:08:00Z</dcterms:created>
  <dcterms:modified xsi:type="dcterms:W3CDTF">2025-06-24T12:39:00Z</dcterms:modified>
</cp:coreProperties>
</file>