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8A5F" w14:textId="1CE25546" w:rsidR="00830E4C" w:rsidRPr="00B56422" w:rsidRDefault="00B56422" w:rsidP="00B56422">
      <w:pPr>
        <w:jc w:val="center"/>
        <w:rPr>
          <w:b/>
          <w:bCs/>
        </w:rPr>
      </w:pPr>
      <w:r w:rsidRPr="00B56422">
        <w:rPr>
          <w:b/>
          <w:bCs/>
        </w:rPr>
        <w:t>ZAGADNIENIA EGZAMINU DYPLOMOWEGO MAGISTERSKIEGO – KIERUNEK PEDAGOGIKA PRZEDSZKOLNA I WCZESNOSZKOLNA</w:t>
      </w:r>
    </w:p>
    <w:p w14:paraId="06BEC1D5" w14:textId="6D51955B" w:rsidR="00830E4C" w:rsidRDefault="00830E4C" w:rsidP="00B56422">
      <w:pPr>
        <w:pStyle w:val="Akapitzlist"/>
        <w:numPr>
          <w:ilvl w:val="0"/>
          <w:numId w:val="6"/>
        </w:numPr>
        <w:spacing w:before="240" w:after="240" w:line="360" w:lineRule="auto"/>
        <w:ind w:left="284" w:hanging="284"/>
      </w:pPr>
      <w:r>
        <w:t>Planowanie pracy dydaktyczno-wychowawczej w przedszkolu i klasach I-III</w:t>
      </w:r>
    </w:p>
    <w:p w14:paraId="5F1EBEC6" w14:textId="3DC9FEE7" w:rsidR="00830E4C" w:rsidRDefault="00830E4C" w:rsidP="00B56422">
      <w:pPr>
        <w:pStyle w:val="Akapitzlist"/>
        <w:numPr>
          <w:ilvl w:val="0"/>
          <w:numId w:val="6"/>
        </w:numPr>
        <w:spacing w:before="240" w:after="240" w:line="360" w:lineRule="auto"/>
        <w:ind w:left="284" w:hanging="284"/>
      </w:pPr>
      <w:r>
        <w:t>Cele i zadania wychowania przedszkolnego i edukacji wczesnoszkolnej</w:t>
      </w:r>
    </w:p>
    <w:p w14:paraId="3989AD30" w14:textId="1CB57EED" w:rsidR="00830E4C" w:rsidRDefault="00830E4C" w:rsidP="00B56422">
      <w:pPr>
        <w:pStyle w:val="Akapitzlist"/>
        <w:numPr>
          <w:ilvl w:val="0"/>
          <w:numId w:val="6"/>
        </w:numPr>
        <w:spacing w:before="240" w:after="240" w:line="360" w:lineRule="auto"/>
        <w:ind w:left="284" w:hanging="284"/>
      </w:pPr>
      <w:r>
        <w:t>Innowacyjne metody pracy nauczyciela przedszkola i klas początkowych</w:t>
      </w:r>
    </w:p>
    <w:p w14:paraId="71C5DC8E" w14:textId="74681F8E" w:rsidR="00830E4C" w:rsidRDefault="00830E4C" w:rsidP="00B56422">
      <w:pPr>
        <w:pStyle w:val="Akapitzlist"/>
        <w:numPr>
          <w:ilvl w:val="0"/>
          <w:numId w:val="6"/>
        </w:numPr>
        <w:spacing w:before="240" w:after="240" w:line="360" w:lineRule="auto"/>
        <w:ind w:left="284" w:hanging="284"/>
      </w:pPr>
      <w:r>
        <w:t>Indywidualizowanie procesu edukacji w przedszkolu i klasach początkowych</w:t>
      </w:r>
    </w:p>
    <w:p w14:paraId="4EAB36C9" w14:textId="2B439C63" w:rsidR="00830E4C" w:rsidRDefault="00830E4C" w:rsidP="00B56422">
      <w:pPr>
        <w:pStyle w:val="Akapitzlist"/>
        <w:numPr>
          <w:ilvl w:val="0"/>
          <w:numId w:val="6"/>
        </w:numPr>
        <w:spacing w:before="240" w:after="240" w:line="360" w:lineRule="auto"/>
        <w:ind w:left="284" w:hanging="284"/>
      </w:pPr>
      <w:r>
        <w:t>Adaptacja dziecka do warunków przedszkola i szkoły i jej uwarunkowania</w:t>
      </w:r>
    </w:p>
    <w:p w14:paraId="196198F6" w14:textId="4F33A133" w:rsidR="00830E4C" w:rsidRDefault="00830E4C" w:rsidP="00B56422">
      <w:pPr>
        <w:pStyle w:val="Akapitzlist"/>
        <w:numPr>
          <w:ilvl w:val="0"/>
          <w:numId w:val="6"/>
        </w:numPr>
        <w:spacing w:before="240" w:after="240" w:line="360" w:lineRule="auto"/>
        <w:ind w:left="284" w:hanging="284"/>
      </w:pPr>
      <w:r>
        <w:t>Sposoby stymulowania gotowości szkolnej</w:t>
      </w:r>
    </w:p>
    <w:p w14:paraId="5035C3F9" w14:textId="1B1BE75D" w:rsidR="00830E4C" w:rsidRDefault="00830E4C" w:rsidP="00B56422">
      <w:pPr>
        <w:pStyle w:val="Akapitzlist"/>
        <w:numPr>
          <w:ilvl w:val="0"/>
          <w:numId w:val="6"/>
        </w:numPr>
        <w:spacing w:before="240" w:after="240" w:line="360" w:lineRule="auto"/>
        <w:ind w:left="284" w:hanging="284"/>
      </w:pPr>
      <w:r>
        <w:t>Rozwijanie sprawności grafomotorycznej dzieci</w:t>
      </w:r>
    </w:p>
    <w:p w14:paraId="39AC008C" w14:textId="6BCA7402" w:rsidR="00830E4C" w:rsidRDefault="00830E4C" w:rsidP="00B56422">
      <w:pPr>
        <w:pStyle w:val="Akapitzlist"/>
        <w:numPr>
          <w:ilvl w:val="0"/>
          <w:numId w:val="6"/>
        </w:numPr>
        <w:spacing w:before="240" w:after="240" w:line="360" w:lineRule="auto"/>
        <w:ind w:left="284" w:hanging="284"/>
      </w:pPr>
      <w:r>
        <w:t xml:space="preserve">Korekta zaburzeń rozwoju dziecka </w:t>
      </w:r>
    </w:p>
    <w:p w14:paraId="169DD394" w14:textId="7C168241" w:rsidR="00830E4C" w:rsidRDefault="00830E4C" w:rsidP="00B56422">
      <w:pPr>
        <w:pStyle w:val="Akapitzlist"/>
        <w:numPr>
          <w:ilvl w:val="0"/>
          <w:numId w:val="6"/>
        </w:numPr>
        <w:spacing w:before="240" w:after="240" w:line="360" w:lineRule="auto"/>
        <w:ind w:left="284" w:hanging="284"/>
      </w:pPr>
      <w:r>
        <w:t>Aktywność artystyczna dziecka i sposoby jej stymulacji</w:t>
      </w:r>
    </w:p>
    <w:p w14:paraId="3FCA8AA4" w14:textId="03755572" w:rsidR="00830E4C" w:rsidRDefault="00830E4C" w:rsidP="00B56422">
      <w:pPr>
        <w:pStyle w:val="Akapitzlist"/>
        <w:numPr>
          <w:ilvl w:val="0"/>
          <w:numId w:val="6"/>
        </w:numPr>
        <w:spacing w:before="240" w:after="240" w:line="360" w:lineRule="auto"/>
        <w:ind w:left="284" w:hanging="284"/>
      </w:pPr>
      <w:r>
        <w:t>Rozwijanie umiejętności mówienia, słuchania, czytania i pisania w pracy z dziećmi</w:t>
      </w:r>
    </w:p>
    <w:p w14:paraId="5835800E" w14:textId="256207DD" w:rsidR="00830E4C" w:rsidRDefault="00830E4C" w:rsidP="00B56422">
      <w:pPr>
        <w:pStyle w:val="Akapitzlist"/>
        <w:numPr>
          <w:ilvl w:val="0"/>
          <w:numId w:val="6"/>
        </w:numPr>
        <w:spacing w:before="240" w:after="240" w:line="360" w:lineRule="auto"/>
        <w:ind w:left="284" w:hanging="284"/>
      </w:pPr>
      <w:r>
        <w:t xml:space="preserve">Metody aktywizujące w pracy z dzieckiem </w:t>
      </w:r>
    </w:p>
    <w:p w14:paraId="177E880F" w14:textId="72BA5FF8" w:rsidR="00830E4C" w:rsidRDefault="00830E4C" w:rsidP="00B56422">
      <w:pPr>
        <w:pStyle w:val="Akapitzlist"/>
        <w:numPr>
          <w:ilvl w:val="0"/>
          <w:numId w:val="6"/>
        </w:numPr>
        <w:spacing w:before="240" w:after="240" w:line="360" w:lineRule="auto"/>
        <w:ind w:left="284" w:hanging="284"/>
      </w:pPr>
      <w:r>
        <w:t>Aktywność ruchowa dziecka i sposoby jej stymulacji</w:t>
      </w:r>
    </w:p>
    <w:p w14:paraId="6C365B4C" w14:textId="7E450232" w:rsidR="00830E4C" w:rsidRDefault="00830E4C" w:rsidP="00B56422">
      <w:pPr>
        <w:pStyle w:val="Akapitzlist"/>
        <w:numPr>
          <w:ilvl w:val="0"/>
          <w:numId w:val="6"/>
        </w:numPr>
        <w:spacing w:before="240" w:after="240" w:line="360" w:lineRule="auto"/>
        <w:ind w:left="284" w:hanging="284"/>
      </w:pPr>
      <w:r>
        <w:t>Poznawanie środowiska społeczno-przyrodniczego przez dzieci i jego uwarunkowania</w:t>
      </w:r>
    </w:p>
    <w:p w14:paraId="7C59671F" w14:textId="7F119CB8" w:rsidR="00830E4C" w:rsidRDefault="00830E4C" w:rsidP="00B56422">
      <w:pPr>
        <w:pStyle w:val="Akapitzlist"/>
        <w:numPr>
          <w:ilvl w:val="0"/>
          <w:numId w:val="6"/>
        </w:numPr>
        <w:spacing w:before="240" w:after="240" w:line="360" w:lineRule="auto"/>
        <w:ind w:left="284" w:hanging="284"/>
      </w:pPr>
      <w:r>
        <w:t>Rola oraz znaczenie gier i zabaw dydaktycznych w przedszkolu i klasach początkowych</w:t>
      </w:r>
    </w:p>
    <w:p w14:paraId="0CD5FB7D" w14:textId="6198EEF2" w:rsidR="00830E4C" w:rsidRDefault="00830E4C" w:rsidP="00B56422">
      <w:pPr>
        <w:pStyle w:val="Akapitzlist"/>
        <w:numPr>
          <w:ilvl w:val="0"/>
          <w:numId w:val="6"/>
        </w:numPr>
        <w:spacing w:before="240" w:after="240" w:line="360" w:lineRule="auto"/>
        <w:ind w:left="284" w:hanging="284"/>
      </w:pPr>
      <w:r>
        <w:t xml:space="preserve">Rodzaje aktywności matematycznej dzieci </w:t>
      </w:r>
    </w:p>
    <w:p w14:paraId="081D9B31" w14:textId="39D50073" w:rsidR="00830E4C" w:rsidRDefault="00830E4C" w:rsidP="00B56422">
      <w:pPr>
        <w:pStyle w:val="Akapitzlist"/>
        <w:numPr>
          <w:ilvl w:val="0"/>
          <w:numId w:val="6"/>
        </w:numPr>
        <w:spacing w:before="240" w:after="240" w:line="360" w:lineRule="auto"/>
        <w:ind w:left="284" w:hanging="284"/>
      </w:pPr>
      <w:r>
        <w:t>Media dydaktyczne w pracy z dziećmi w wieku przedszkolnym i młodszym szkolnym - korzyści, zagrożenia</w:t>
      </w:r>
    </w:p>
    <w:p w14:paraId="72D763CA" w14:textId="3E37B292" w:rsidR="00830E4C" w:rsidRDefault="00830E4C" w:rsidP="00B56422">
      <w:pPr>
        <w:pStyle w:val="Akapitzlist"/>
        <w:numPr>
          <w:ilvl w:val="0"/>
          <w:numId w:val="6"/>
        </w:numPr>
        <w:spacing w:before="240" w:after="240" w:line="360" w:lineRule="auto"/>
        <w:ind w:left="284" w:hanging="284"/>
      </w:pPr>
      <w:r>
        <w:t>Dziecko z trudnościami edukacyjnymi i wychowawczymi w środowisku szkolnym</w:t>
      </w:r>
    </w:p>
    <w:p w14:paraId="4C1C370A" w14:textId="3BD9C377" w:rsidR="00830E4C" w:rsidRDefault="00830E4C" w:rsidP="00B56422">
      <w:pPr>
        <w:pStyle w:val="Akapitzlist"/>
        <w:numPr>
          <w:ilvl w:val="0"/>
          <w:numId w:val="6"/>
        </w:numPr>
        <w:spacing w:before="240" w:after="240" w:line="360" w:lineRule="auto"/>
        <w:ind w:left="284" w:hanging="284"/>
      </w:pPr>
      <w:r>
        <w:t xml:space="preserve">Kontrola i ocena poziomu wiedzy i umiejętności dzieci </w:t>
      </w:r>
    </w:p>
    <w:p w14:paraId="717861CE" w14:textId="58E50CF1" w:rsidR="00830E4C" w:rsidRDefault="00830E4C" w:rsidP="00B56422">
      <w:pPr>
        <w:pStyle w:val="Akapitzlist"/>
        <w:numPr>
          <w:ilvl w:val="0"/>
          <w:numId w:val="6"/>
        </w:numPr>
        <w:spacing w:before="240" w:after="240" w:line="360" w:lineRule="auto"/>
        <w:ind w:left="284" w:hanging="284"/>
      </w:pPr>
      <w:r>
        <w:t>Kompetencje i cechy osobowościowe nauczyciela dzieci młodszych i możliwości ich rozwoju</w:t>
      </w:r>
    </w:p>
    <w:p w14:paraId="46C49C8F" w14:textId="2EA46AE4" w:rsidR="002563E1" w:rsidRDefault="00830E4C" w:rsidP="00B56422">
      <w:pPr>
        <w:pStyle w:val="Akapitzlist"/>
        <w:numPr>
          <w:ilvl w:val="0"/>
          <w:numId w:val="6"/>
        </w:numPr>
        <w:spacing w:before="240" w:after="240" w:line="360" w:lineRule="auto"/>
        <w:ind w:left="284" w:hanging="284"/>
      </w:pPr>
      <w:r>
        <w:t>Innowacje w pracy nauczyciela dzieci młodszych</w:t>
      </w:r>
    </w:p>
    <w:p w14:paraId="59DDB19C" w14:textId="0376B729" w:rsidR="00830E4C" w:rsidRDefault="00830E4C" w:rsidP="00B56422">
      <w:pPr>
        <w:pStyle w:val="Akapitzlist"/>
        <w:numPr>
          <w:ilvl w:val="0"/>
          <w:numId w:val="6"/>
        </w:numPr>
        <w:spacing w:before="240" w:after="240" w:line="360" w:lineRule="auto"/>
        <w:ind w:left="284" w:hanging="284"/>
      </w:pPr>
      <w:r>
        <w:t>Higiena i bezpieczeństwo dziecka w klasach I-III</w:t>
      </w:r>
    </w:p>
    <w:p w14:paraId="1C56AA81" w14:textId="5EFED551" w:rsidR="00830E4C" w:rsidRDefault="00830E4C" w:rsidP="00B56422">
      <w:pPr>
        <w:pStyle w:val="Akapitzlist"/>
        <w:numPr>
          <w:ilvl w:val="0"/>
          <w:numId w:val="6"/>
        </w:numPr>
        <w:spacing w:before="240" w:after="240" w:line="360" w:lineRule="auto"/>
        <w:ind w:left="284" w:hanging="284"/>
      </w:pPr>
      <w:r>
        <w:t>Rola zajęć komputerowych w pracy z dziećmi najmłodszymi</w:t>
      </w:r>
    </w:p>
    <w:p w14:paraId="4F7C0C71" w14:textId="7D285477" w:rsidR="00830E4C" w:rsidRDefault="00830E4C" w:rsidP="00B56422">
      <w:pPr>
        <w:pStyle w:val="Akapitzlist"/>
        <w:numPr>
          <w:ilvl w:val="0"/>
          <w:numId w:val="6"/>
        </w:numPr>
        <w:spacing w:before="240" w:after="240" w:line="360" w:lineRule="auto"/>
        <w:ind w:left="284" w:hanging="284"/>
      </w:pPr>
      <w:r>
        <w:t>Kwalifikacje nauczyciela dzieci młodszych i sposoby ich podnoszenia</w:t>
      </w:r>
    </w:p>
    <w:p w14:paraId="400A0428" w14:textId="0468CBA3" w:rsidR="00830E4C" w:rsidRDefault="00830E4C" w:rsidP="00B56422">
      <w:pPr>
        <w:pStyle w:val="Akapitzlist"/>
        <w:numPr>
          <w:ilvl w:val="0"/>
          <w:numId w:val="6"/>
        </w:numPr>
        <w:spacing w:before="240" w:after="240" w:line="360" w:lineRule="auto"/>
        <w:ind w:left="284" w:hanging="284"/>
      </w:pPr>
      <w:r>
        <w:t>Współpraca przedszkola i szkoły z rodziną dziecka oraz środowiskiem lokalnym</w:t>
      </w:r>
    </w:p>
    <w:p w14:paraId="42092C4D" w14:textId="55ACD158" w:rsidR="00830E4C" w:rsidRDefault="00830E4C" w:rsidP="00B56422">
      <w:pPr>
        <w:pStyle w:val="Akapitzlist"/>
        <w:numPr>
          <w:ilvl w:val="0"/>
          <w:numId w:val="6"/>
        </w:numPr>
        <w:spacing w:before="240" w:after="240" w:line="360" w:lineRule="auto"/>
        <w:ind w:left="284" w:hanging="284"/>
      </w:pPr>
      <w:r>
        <w:t>Rozwijanie szacunku dla mowy ojczystej poprzez kontakt z literaturą dla dzieci</w:t>
      </w:r>
    </w:p>
    <w:p w14:paraId="1A281E0E" w14:textId="2F81D69D" w:rsidR="00830E4C" w:rsidRDefault="00830E4C" w:rsidP="00B56422">
      <w:pPr>
        <w:pStyle w:val="Akapitzlist"/>
        <w:numPr>
          <w:ilvl w:val="0"/>
          <w:numId w:val="6"/>
        </w:numPr>
        <w:spacing w:before="240" w:after="240" w:line="360" w:lineRule="auto"/>
        <w:ind w:left="284" w:hanging="284"/>
      </w:pPr>
      <w:r>
        <w:t>Przygotowanie dziecka do życia w społeczeństwie – w rodzinie, przedszkolu, szkole i środowisku lokalnym</w:t>
      </w:r>
    </w:p>
    <w:p w14:paraId="3015A33A" w14:textId="18717DDA" w:rsidR="00830E4C" w:rsidRDefault="00830E4C" w:rsidP="00B56422">
      <w:pPr>
        <w:pStyle w:val="Akapitzlist"/>
        <w:numPr>
          <w:ilvl w:val="0"/>
          <w:numId w:val="6"/>
        </w:numPr>
        <w:spacing w:before="240" w:after="240" w:line="360" w:lineRule="auto"/>
        <w:ind w:left="284" w:hanging="284"/>
      </w:pPr>
      <w:r>
        <w:t>Rozwijanie umiejętności mówienia, słuchania, czytania i pisania w pracy z dziećmi najmłodszymi</w:t>
      </w:r>
    </w:p>
    <w:p w14:paraId="7B583A83" w14:textId="2714D577" w:rsidR="00830E4C" w:rsidRDefault="00830E4C" w:rsidP="00B56422">
      <w:pPr>
        <w:pStyle w:val="Akapitzlist"/>
        <w:numPr>
          <w:ilvl w:val="0"/>
          <w:numId w:val="6"/>
        </w:numPr>
        <w:spacing w:before="240" w:after="240" w:line="360" w:lineRule="auto"/>
        <w:ind w:left="284" w:hanging="284"/>
      </w:pPr>
      <w:r>
        <w:t>Rozwijanie umiejętności praktycznych w pracy z dziećmi w wieku przedszkolnym i młodszym szkolnym</w:t>
      </w:r>
    </w:p>
    <w:p w14:paraId="7B223E5E" w14:textId="2A5D6033" w:rsidR="00830E4C" w:rsidRDefault="00830E4C" w:rsidP="00B56422">
      <w:pPr>
        <w:pStyle w:val="Akapitzlist"/>
        <w:numPr>
          <w:ilvl w:val="0"/>
          <w:numId w:val="6"/>
        </w:numPr>
        <w:spacing w:before="240" w:after="240" w:line="360" w:lineRule="auto"/>
        <w:ind w:left="284" w:hanging="284"/>
      </w:pPr>
      <w:r>
        <w:t xml:space="preserve">Poszukiwanie informacji i wykorzystanie wiedzy w praktyce jako kompetencje kluczowe dziecka na </w:t>
      </w:r>
      <w:r w:rsidR="00B56422">
        <w:t>I etapie edukacyjnym</w:t>
      </w:r>
    </w:p>
    <w:p w14:paraId="4C96EEAB" w14:textId="6EA74564" w:rsidR="00B56422" w:rsidRDefault="00B56422" w:rsidP="00B56422">
      <w:pPr>
        <w:pStyle w:val="Akapitzlist"/>
        <w:numPr>
          <w:ilvl w:val="0"/>
          <w:numId w:val="6"/>
        </w:numPr>
        <w:spacing w:before="240" w:after="240" w:line="360" w:lineRule="auto"/>
        <w:ind w:left="284" w:hanging="284"/>
      </w:pPr>
      <w:r>
        <w:t xml:space="preserve">Metoda projektów i jej wykorzystanie w pracy z dziećmi </w:t>
      </w:r>
    </w:p>
    <w:sectPr w:rsidR="00B56422" w:rsidSect="00B5642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530C"/>
    <w:multiLevelType w:val="hybridMultilevel"/>
    <w:tmpl w:val="69541DC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6A12055"/>
    <w:multiLevelType w:val="hybridMultilevel"/>
    <w:tmpl w:val="A6F819E8"/>
    <w:lvl w:ilvl="0" w:tplc="5BC62404">
      <w:start w:val="2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27206"/>
    <w:multiLevelType w:val="hybridMultilevel"/>
    <w:tmpl w:val="60226162"/>
    <w:lvl w:ilvl="0" w:tplc="5BC62404">
      <w:start w:val="2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D1114"/>
    <w:multiLevelType w:val="hybridMultilevel"/>
    <w:tmpl w:val="E07A21EC"/>
    <w:lvl w:ilvl="0" w:tplc="5BC62404">
      <w:start w:val="2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403E1"/>
    <w:multiLevelType w:val="hybridMultilevel"/>
    <w:tmpl w:val="3C5AC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549E8"/>
    <w:multiLevelType w:val="hybridMultilevel"/>
    <w:tmpl w:val="04963F7E"/>
    <w:lvl w:ilvl="0" w:tplc="5BC62404">
      <w:start w:val="2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1202086861">
    <w:abstractNumId w:val="0"/>
  </w:num>
  <w:num w:numId="2" w16cid:durableId="2004816721">
    <w:abstractNumId w:val="3"/>
  </w:num>
  <w:num w:numId="3" w16cid:durableId="174266516">
    <w:abstractNumId w:val="1"/>
  </w:num>
  <w:num w:numId="4" w16cid:durableId="603195281">
    <w:abstractNumId w:val="5"/>
  </w:num>
  <w:num w:numId="5" w16cid:durableId="443039448">
    <w:abstractNumId w:val="2"/>
  </w:num>
  <w:num w:numId="6" w16cid:durableId="18297114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4C"/>
    <w:rsid w:val="002563E1"/>
    <w:rsid w:val="00391271"/>
    <w:rsid w:val="007E5B00"/>
    <w:rsid w:val="00830E4C"/>
    <w:rsid w:val="008E20C7"/>
    <w:rsid w:val="00B5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981B"/>
  <w15:chartTrackingRefBased/>
  <w15:docId w15:val="{2CFFE116-0103-472C-81EA-87FBE4B2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kumentAlina">
    <w:name w:val="Dokument Alina"/>
    <w:autoRedefine/>
    <w:qFormat/>
    <w:rsid w:val="007E5B00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30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Budniak</dc:creator>
  <cp:keywords/>
  <dc:description/>
  <cp:lastModifiedBy>Alina Budniak</cp:lastModifiedBy>
  <cp:revision>1</cp:revision>
  <dcterms:created xsi:type="dcterms:W3CDTF">2023-09-19T07:10:00Z</dcterms:created>
  <dcterms:modified xsi:type="dcterms:W3CDTF">2023-09-19T07:31:00Z</dcterms:modified>
</cp:coreProperties>
</file>