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4139" w14:textId="77777777" w:rsidR="005E77C5" w:rsidRPr="005E77C5" w:rsidRDefault="005E77C5" w:rsidP="005E77C5">
      <w:pPr>
        <w:jc w:val="center"/>
        <w:rPr>
          <w:rFonts w:ascii="DM Sans" w:hAnsi="DM Sans"/>
          <w:b/>
          <w:bCs/>
          <w:lang w:val="en-US"/>
        </w:rPr>
      </w:pPr>
      <w:r w:rsidRPr="005E77C5">
        <w:rPr>
          <w:rFonts w:ascii="DM Sans" w:hAnsi="DM Sans"/>
          <w:b/>
          <w:bCs/>
          <w:lang w:val="en-US"/>
        </w:rPr>
        <w:t>COURSE SCHEDULE</w:t>
      </w:r>
    </w:p>
    <w:p w14:paraId="4EEDFB07" w14:textId="29377D7D" w:rsidR="005E77C5" w:rsidRPr="005E77C5" w:rsidRDefault="005E77C5" w:rsidP="005E77C5">
      <w:pPr>
        <w:jc w:val="both"/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Black Mirror and Law (BM-LAW): A Transdisciplinary Microcredential on the Legal and Ethical Challenges of Digital Transformation</w:t>
      </w:r>
      <w: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.</w:t>
      </w:r>
    </w:p>
    <w:p w14:paraId="1AC414C9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Course type: Microcredential</w:t>
      </w:r>
      <w:r w:rsidRPr="005E77C5">
        <w:rPr>
          <w:rFonts w:ascii="DM Sans" w:hAnsi="DM Sans"/>
          <w:sz w:val="22"/>
          <w:szCs w:val="22"/>
          <w:lang w:val="en-US"/>
        </w:rPr>
        <w:br/>
        <w:t>Course dates: 6 October–26 November 2026</w:t>
      </w:r>
      <w:r w:rsidRPr="005E77C5">
        <w:rPr>
          <w:rFonts w:ascii="DM Sans" w:hAnsi="DM Sans"/>
          <w:sz w:val="22"/>
          <w:szCs w:val="22"/>
          <w:lang w:val="en-US"/>
        </w:rPr>
        <w:br/>
        <w:t>Duration: 8 weeks</w:t>
      </w:r>
      <w:r w:rsidRPr="005E77C5">
        <w:rPr>
          <w:rFonts w:ascii="DM Sans" w:hAnsi="DM Sans"/>
          <w:sz w:val="22"/>
          <w:szCs w:val="22"/>
          <w:lang w:val="en-US"/>
        </w:rPr>
        <w:br/>
        <w:t>Language of instruction: English</w:t>
      </w:r>
      <w:r w:rsidRPr="005E77C5">
        <w:rPr>
          <w:rFonts w:ascii="DM Sans" w:hAnsi="DM Sans"/>
          <w:sz w:val="22"/>
          <w:szCs w:val="22"/>
          <w:lang w:val="en-US"/>
        </w:rPr>
        <w:br/>
        <w:t>Credits: 6 ECTS</w:t>
      </w:r>
    </w:p>
    <w:p w14:paraId="6F5E234E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MODULE I</w:t>
      </w:r>
    </w:p>
    <w:p w14:paraId="097D61B3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Foundations of Virtual Worlds and User Protection</w:t>
      </w:r>
    </w:p>
    <w:p w14:paraId="2A19B4F8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Weeks 1–4</w:t>
      </w:r>
    </w:p>
    <w:p w14:paraId="374056A0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1</w:t>
      </w:r>
    </w:p>
    <w:p w14:paraId="3A480B5F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6 October 2026</w:t>
      </w:r>
    </w:p>
    <w:p w14:paraId="78E90DC8" w14:textId="744FB2B4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</w:t>
      </w:r>
      <w:r w:rsidR="00E71560">
        <w:rPr>
          <w:rFonts w:ascii="DM Sans" w:hAnsi="DM Sans"/>
          <w:sz w:val="22"/>
          <w:szCs w:val="22"/>
          <w:lang w:val="en-US"/>
        </w:rPr>
        <w:t>9</w:t>
      </w:r>
      <w:r w:rsidRPr="005E77C5">
        <w:rPr>
          <w:rFonts w:ascii="DM Sans" w:hAnsi="DM Sans"/>
          <w:sz w:val="22"/>
          <w:szCs w:val="22"/>
          <w:lang w:val="en-US"/>
        </w:rPr>
        <w:t>:00</w:t>
      </w:r>
    </w:p>
    <w:p w14:paraId="1FC29C6E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Introductory Session: Methodology for Working with Black Mirror Episodes</w:t>
      </w:r>
    </w:p>
    <w:p w14:paraId="07F7FBA9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Introduction to the course: Małgorzata Węgrzak, University of Alicante</w:t>
      </w:r>
      <w:r w:rsidRPr="005E77C5">
        <w:rPr>
          <w:rFonts w:ascii="DM Sans" w:hAnsi="DM Sans"/>
          <w:sz w:val="22"/>
          <w:szCs w:val="22"/>
          <w:lang w:val="en-US"/>
        </w:rPr>
        <w:br/>
        <w:t>Session led by: Paulius Astromskis, Vytautas Magnus University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4F7E31C0" w14:textId="5E511354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</w:t>
      </w:r>
      <w:r w:rsidR="00E71560">
        <w:rPr>
          <w:rFonts w:ascii="DM Sans" w:hAnsi="DM Sans"/>
          <w:sz w:val="22"/>
          <w:szCs w:val="22"/>
          <w:lang w:val="en-US"/>
        </w:rPr>
        <w:t>9</w:t>
      </w:r>
      <w:r w:rsidRPr="005E77C5">
        <w:rPr>
          <w:rFonts w:ascii="DM Sans" w:hAnsi="DM Sans"/>
          <w:sz w:val="22"/>
          <w:szCs w:val="22"/>
          <w:lang w:val="en-US"/>
        </w:rPr>
        <w:t>:00–21:00</w:t>
      </w:r>
    </w:p>
    <w:p w14:paraId="374764CC" w14:textId="48E25BCB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Working with Black Mirror Episodes</w:t>
      </w:r>
      <w:r>
        <w:rPr>
          <w:rFonts w:ascii="DM Sans" w:hAnsi="DM Sans"/>
          <w:b/>
          <w:bCs/>
          <w:sz w:val="22"/>
          <w:szCs w:val="22"/>
          <w:lang w:val="en-US"/>
        </w:rPr>
        <w:t xml:space="preserve"> – </w:t>
      </w:r>
      <w:r>
        <w:rPr>
          <w:rFonts w:ascii="DM Sans" w:hAnsi="DM Sans"/>
          <w:sz w:val="22"/>
          <w:szCs w:val="22"/>
          <w:lang w:val="en-US"/>
        </w:rPr>
        <w:t>independent students work</w:t>
      </w:r>
    </w:p>
    <w:p w14:paraId="48F2BBFA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232245CE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8 October 2026</w:t>
      </w:r>
    </w:p>
    <w:p w14:paraId="74DCBD75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535D3899" w14:textId="2EE84899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Introduction to Virtual Worlds: One Law to Rule Them All? The Hypothesis of a Lex Metaversi</w:t>
      </w:r>
      <w:r>
        <w:rPr>
          <w:rFonts w:ascii="DM Sans" w:hAnsi="DM Sans"/>
          <w:b/>
          <w:bCs/>
          <w:sz w:val="22"/>
          <w:szCs w:val="22"/>
          <w:lang w:val="en-US"/>
        </w:rPr>
        <w:t>.</w:t>
      </w:r>
    </w:p>
    <w:p w14:paraId="3A51329A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Aurelio López-Tarruella Martínez, University of Alicante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580F22CC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18:00–20:00</w:t>
      </w:r>
    </w:p>
    <w:p w14:paraId="57B6D8AE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Protection of Minors in Virtual Worlds</w:t>
      </w:r>
    </w:p>
    <w:p w14:paraId="1CA36C9F" w14:textId="77777777" w:rsid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Małgorzata Węgrzak, University of Alicante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5051525B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</w:p>
    <w:p w14:paraId="448AC855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lastRenderedPageBreak/>
        <w:t>Week 2</w:t>
      </w:r>
    </w:p>
    <w:p w14:paraId="1B34440A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13 October 2026</w:t>
      </w:r>
    </w:p>
    <w:p w14:paraId="3F230155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3CF70195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Privacy and Data Protection in the Context of New Technologies</w:t>
      </w:r>
    </w:p>
    <w:p w14:paraId="6B047397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24D3461E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15 October 2026</w:t>
      </w:r>
    </w:p>
    <w:p w14:paraId="5835B3DB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1F41B2ED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Privacy and Data Protection in the Context of New Technologies</w:t>
      </w:r>
    </w:p>
    <w:p w14:paraId="3679E3D2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Mariusz Jagielski, University of Silesia in Katowice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7D25D231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3</w:t>
      </w:r>
    </w:p>
    <w:p w14:paraId="2EFD9903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20 October 2026</w:t>
      </w:r>
    </w:p>
    <w:p w14:paraId="51E3E1A1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2E53B9A7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Cybersecurity, Extortion and Human Vulnerability in Cyberspace</w:t>
      </w:r>
    </w:p>
    <w:p w14:paraId="5D05FF2D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4A1B5470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22 October 2026</w:t>
      </w:r>
    </w:p>
    <w:p w14:paraId="15832688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6369DAB7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Cybersecurity, Extortion and Human Vulnerability in Cyberspace</w:t>
      </w:r>
    </w:p>
    <w:p w14:paraId="6EF877DE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Rafał Prabucki, University of Silesia in Katowice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4D1B743D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4</w:t>
      </w:r>
    </w:p>
    <w:p w14:paraId="314713EA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27 October 2026</w:t>
      </w:r>
    </w:p>
    <w:p w14:paraId="0ED3C3FD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6D127B6D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Consumer Protection in the Digital World</w:t>
      </w:r>
    </w:p>
    <w:p w14:paraId="7915FF7A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5BF6E753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29 October 2026</w:t>
      </w:r>
    </w:p>
    <w:p w14:paraId="2A154CAC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0E2B1D15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Consumer Protection in the Digital World</w:t>
      </w:r>
    </w:p>
    <w:p w14:paraId="270763C1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lastRenderedPageBreak/>
        <w:t>Lecturer: Monika Jagielska, University of Silesia in Katowice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618AB4A2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MODULE II</w:t>
      </w:r>
    </w:p>
    <w:p w14:paraId="21409CAB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Technological Infrastructure and Regulatory Challenges</w:t>
      </w:r>
    </w:p>
    <w:p w14:paraId="46C72297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Weeks 5–6</w:t>
      </w:r>
    </w:p>
    <w:p w14:paraId="6086C5DB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5</w:t>
      </w:r>
    </w:p>
    <w:p w14:paraId="2D615BF2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3 November 2026</w:t>
      </w:r>
    </w:p>
    <w:p w14:paraId="0B111049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28AA6AEE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Blockchain and the Law</w:t>
      </w:r>
    </w:p>
    <w:p w14:paraId="2CD4FEF5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0245D653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5 November 2026</w:t>
      </w:r>
    </w:p>
    <w:p w14:paraId="4C3BCF0C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2D82CF3D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Blockchain and the Law</w:t>
      </w:r>
    </w:p>
    <w:p w14:paraId="0E551368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Raúl Ruiz Rodríguez, University of Alicante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70D631C1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6</w:t>
      </w:r>
    </w:p>
    <w:p w14:paraId="643FA30F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10 November 2026</w:t>
      </w:r>
    </w:p>
    <w:p w14:paraId="785F70A7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0071C0B1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AI Regulation, Quantum Computing and Big Data</w:t>
      </w:r>
    </w:p>
    <w:p w14:paraId="26F9E9E5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5C8EB462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12 November 2026</w:t>
      </w:r>
    </w:p>
    <w:p w14:paraId="69AAEFCC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5DBE65AF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AI Regulation, Quantum Computing and Big Data</w:t>
      </w:r>
    </w:p>
    <w:p w14:paraId="6C4FDF16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Darius Amilevičius, Vytautas Magnus University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4F2E3A24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MODULE III</w:t>
      </w:r>
    </w:p>
    <w:p w14:paraId="3B794754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Ethics, Intellectual Property and Governance in Virtual Worlds</w:t>
      </w:r>
    </w:p>
    <w:p w14:paraId="36B22999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Weeks 7–8</w:t>
      </w:r>
    </w:p>
    <w:p w14:paraId="6BF2A261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7</w:t>
      </w:r>
    </w:p>
    <w:p w14:paraId="564C4E3C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lastRenderedPageBreak/>
        <w:t>Tuesday, 17 November 2026</w:t>
      </w:r>
    </w:p>
    <w:p w14:paraId="48623C52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7BB0FE89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Ethics of Emerging Technologies and Electronic Personhood / Intellectual Property Law in the Digital Environment</w:t>
      </w:r>
    </w:p>
    <w:p w14:paraId="5021CB6C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3B85DF9A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19 November 2026</w:t>
      </w:r>
    </w:p>
    <w:p w14:paraId="19DFE9F8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3E1F8C76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Ethics of Emerging Technologies and Electronic Personhood</w:t>
      </w:r>
    </w:p>
    <w:p w14:paraId="5B5C5BA3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Julija Kiršienė, Vytautas Magnus University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01347514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18:00–20:00</w:t>
      </w:r>
    </w:p>
    <w:p w14:paraId="547C3337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Intellectual Property Law in the Digital Environment</w:t>
      </w:r>
    </w:p>
    <w:p w14:paraId="3BC5B29A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Lecturer: Małgorzata Węgrzak, University of Alicante</w:t>
      </w:r>
      <w:r w:rsidRPr="005E77C5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2A619949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Week 8</w:t>
      </w:r>
    </w:p>
    <w:p w14:paraId="7D42491A" w14:textId="77777777" w:rsidR="005E77C5" w:rsidRPr="005E77C5" w:rsidRDefault="005E77C5" w:rsidP="005E77C5">
      <w:pPr>
        <w:rPr>
          <w:rFonts w:ascii="DM Sans" w:hAnsi="DM Sans"/>
          <w:b/>
          <w:bCs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Tuesday, 24 November 2026</w:t>
      </w:r>
    </w:p>
    <w:p w14:paraId="72FB6480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16:00–21:00</w:t>
      </w:r>
    </w:p>
    <w:p w14:paraId="314B7EA8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E-Democracy, Smart Technologies and Fundamental Rights</w:t>
      </w:r>
    </w:p>
    <w:p w14:paraId="3846CC1F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Format: Asynchronous session on Moodle UA</w:t>
      </w:r>
    </w:p>
    <w:p w14:paraId="0F1199FB" w14:textId="77777777" w:rsidR="005E77C5" w:rsidRPr="005E77C5" w:rsidRDefault="005E77C5" w:rsidP="005E77C5">
      <w:pPr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color w:val="A02B93" w:themeColor="accent5"/>
          <w:sz w:val="22"/>
          <w:szCs w:val="22"/>
          <w:lang w:val="en-US"/>
        </w:rPr>
        <w:t>Thursday, 26 November 2026</w:t>
      </w:r>
    </w:p>
    <w:p w14:paraId="314CE80F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16:00–18:00</w:t>
      </w:r>
    </w:p>
    <w:p w14:paraId="6E6F51ED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E-Democracy, Smart Technologies and Fundamental Rights</w:t>
      </w:r>
    </w:p>
    <w:p w14:paraId="3FA6E011" w14:textId="77777777" w:rsidR="005E77C5" w:rsidRPr="00E71560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E71560">
        <w:rPr>
          <w:rFonts w:ascii="DM Sans" w:hAnsi="DM Sans"/>
          <w:sz w:val="22"/>
          <w:szCs w:val="22"/>
          <w:lang w:val="en-US"/>
        </w:rPr>
        <w:t>Lecturer: Paulius Astromskis, Vytautas Magnus University</w:t>
      </w:r>
      <w:r w:rsidRPr="00E71560">
        <w:rPr>
          <w:rFonts w:ascii="DM Sans" w:hAnsi="DM Sans"/>
          <w:sz w:val="22"/>
          <w:szCs w:val="22"/>
          <w:lang w:val="en-US"/>
        </w:rPr>
        <w:br/>
        <w:t>Format: Live online session</w:t>
      </w:r>
    </w:p>
    <w:p w14:paraId="7FEEC676" w14:textId="77777777" w:rsidR="005E77C5" w:rsidRPr="00E71560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E71560">
        <w:rPr>
          <w:rFonts w:ascii="DM Sans" w:hAnsi="DM Sans"/>
          <w:sz w:val="22"/>
          <w:szCs w:val="22"/>
          <w:lang w:val="en-US"/>
        </w:rPr>
        <w:t>From 18:00</w:t>
      </w:r>
    </w:p>
    <w:p w14:paraId="0640985A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b/>
          <w:bCs/>
          <w:sz w:val="22"/>
          <w:szCs w:val="22"/>
          <w:lang w:val="en-US"/>
        </w:rPr>
        <w:t>Course Closing Session</w:t>
      </w:r>
    </w:p>
    <w:p w14:paraId="7721755B" w14:textId="77777777" w:rsidR="005E77C5" w:rsidRPr="005E77C5" w:rsidRDefault="005E77C5" w:rsidP="005E77C5">
      <w:pPr>
        <w:rPr>
          <w:rFonts w:ascii="DM Sans" w:hAnsi="DM Sans"/>
          <w:sz w:val="22"/>
          <w:szCs w:val="22"/>
          <w:lang w:val="en-US"/>
        </w:rPr>
      </w:pPr>
      <w:r w:rsidRPr="005E77C5">
        <w:rPr>
          <w:rFonts w:ascii="DM Sans" w:hAnsi="DM Sans"/>
          <w:sz w:val="22"/>
          <w:szCs w:val="22"/>
          <w:lang w:val="en-US"/>
        </w:rPr>
        <w:t>Małgorzata Węgrzak, University of Alicante</w:t>
      </w:r>
    </w:p>
    <w:sectPr w:rsidR="005E77C5" w:rsidRPr="005E77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25DB"/>
    <w:multiLevelType w:val="multilevel"/>
    <w:tmpl w:val="0B5E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415C8"/>
    <w:multiLevelType w:val="multilevel"/>
    <w:tmpl w:val="868E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C4830"/>
    <w:multiLevelType w:val="multilevel"/>
    <w:tmpl w:val="2B06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2401A"/>
    <w:multiLevelType w:val="multilevel"/>
    <w:tmpl w:val="BB54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26E3B"/>
    <w:multiLevelType w:val="multilevel"/>
    <w:tmpl w:val="19C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A69C7"/>
    <w:multiLevelType w:val="multilevel"/>
    <w:tmpl w:val="AB7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656250">
    <w:abstractNumId w:val="3"/>
  </w:num>
  <w:num w:numId="2" w16cid:durableId="2033413445">
    <w:abstractNumId w:val="1"/>
  </w:num>
  <w:num w:numId="3" w16cid:durableId="1628925142">
    <w:abstractNumId w:val="2"/>
  </w:num>
  <w:num w:numId="4" w16cid:durableId="1686397263">
    <w:abstractNumId w:val="4"/>
  </w:num>
  <w:num w:numId="5" w16cid:durableId="218828841">
    <w:abstractNumId w:val="5"/>
  </w:num>
  <w:num w:numId="6" w16cid:durableId="182080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C5"/>
    <w:rsid w:val="004E7902"/>
    <w:rsid w:val="005E77C5"/>
    <w:rsid w:val="00B13886"/>
    <w:rsid w:val="00B62637"/>
    <w:rsid w:val="00C16B7D"/>
    <w:rsid w:val="00E7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F32A"/>
  <w15:chartTrackingRefBased/>
  <w15:docId w15:val="{982F0F5B-9D78-493C-A2FF-628BB5C7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7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7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7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7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7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7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7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7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7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7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7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531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Węgrzak</dc:creator>
  <cp:keywords/>
  <dc:description/>
  <cp:lastModifiedBy>Monika Jagielska</cp:lastModifiedBy>
  <cp:revision>2</cp:revision>
  <dcterms:created xsi:type="dcterms:W3CDTF">2026-09-08T11:07:00Z</dcterms:created>
  <dcterms:modified xsi:type="dcterms:W3CDTF">2026-09-08T11:07:00Z</dcterms:modified>
</cp:coreProperties>
</file>