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22" w:rsidRDefault="00F81E6D" w:rsidP="00F81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81E6D">
        <w:rPr>
          <w:rFonts w:ascii="Times New Roman" w:hAnsi="Times New Roman" w:cs="Times New Roman"/>
          <w:b/>
          <w:sz w:val="24"/>
          <w:szCs w:val="24"/>
        </w:rPr>
        <w:t xml:space="preserve">he </w:t>
      </w:r>
      <w:proofErr w:type="spellStart"/>
      <w:r w:rsidRPr="00F81E6D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F81E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1E6D">
        <w:rPr>
          <w:rFonts w:ascii="Times New Roman" w:hAnsi="Times New Roman" w:cs="Times New Roman"/>
          <w:b/>
          <w:sz w:val="24"/>
          <w:szCs w:val="24"/>
        </w:rPr>
        <w:t>pro</w:t>
      </w:r>
      <w:r>
        <w:rPr>
          <w:rFonts w:ascii="Times New Roman" w:hAnsi="Times New Roman" w:cs="Times New Roman"/>
          <w:b/>
          <w:sz w:val="24"/>
          <w:szCs w:val="24"/>
        </w:rPr>
        <w:t>ject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2021/41/B/HS5/01001</w:t>
      </w:r>
    </w:p>
    <w:p w:rsidR="00905CFA" w:rsidRDefault="00905CFA" w:rsidP="00F81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B5C" w:rsidRDefault="00122B5C" w:rsidP="00122B5C">
      <w:pPr>
        <w:pStyle w:val="Default"/>
        <w:jc w:val="center"/>
        <w:rPr>
          <w:b/>
          <w:bCs/>
        </w:rPr>
      </w:pPr>
      <w:r w:rsidRPr="00A50325">
        <w:rPr>
          <w:b/>
          <w:bCs/>
        </w:rPr>
        <w:t xml:space="preserve">ʺThe </w:t>
      </w:r>
      <w:proofErr w:type="spellStart"/>
      <w:r w:rsidRPr="00A50325">
        <w:rPr>
          <w:b/>
          <w:bCs/>
        </w:rPr>
        <w:t>use</w:t>
      </w:r>
      <w:proofErr w:type="spellEnd"/>
      <w:r w:rsidRPr="00A50325">
        <w:rPr>
          <w:b/>
          <w:bCs/>
        </w:rPr>
        <w:t xml:space="preserve"> of </w:t>
      </w:r>
      <w:proofErr w:type="spellStart"/>
      <w:r w:rsidRPr="00A50325">
        <w:rPr>
          <w:b/>
          <w:bCs/>
        </w:rPr>
        <w:t>autonomous</w:t>
      </w:r>
      <w:proofErr w:type="spellEnd"/>
      <w:r w:rsidRPr="00A50325">
        <w:rPr>
          <w:b/>
          <w:bCs/>
        </w:rPr>
        <w:t xml:space="preserve"> AI in the </w:t>
      </w:r>
      <w:proofErr w:type="spellStart"/>
      <w:r w:rsidRPr="00A50325">
        <w:rPr>
          <w:b/>
          <w:bCs/>
        </w:rPr>
        <w:t>labour</w:t>
      </w:r>
      <w:proofErr w:type="spellEnd"/>
      <w:r w:rsidRPr="00A50325">
        <w:rPr>
          <w:b/>
          <w:bCs/>
        </w:rPr>
        <w:t xml:space="preserve"> </w:t>
      </w:r>
      <w:proofErr w:type="spellStart"/>
      <w:r w:rsidRPr="00A50325">
        <w:rPr>
          <w:b/>
          <w:bCs/>
        </w:rPr>
        <w:t>process</w:t>
      </w:r>
      <w:proofErr w:type="spellEnd"/>
      <w:r w:rsidRPr="00A50325">
        <w:rPr>
          <w:b/>
          <w:bCs/>
        </w:rPr>
        <w:t xml:space="preserve"> and </w:t>
      </w:r>
      <w:proofErr w:type="spellStart"/>
      <w:r w:rsidRPr="00A50325">
        <w:rPr>
          <w:b/>
          <w:bCs/>
        </w:rPr>
        <w:t>employer’s</w:t>
      </w:r>
      <w:proofErr w:type="spellEnd"/>
      <w:r w:rsidRPr="00A50325">
        <w:rPr>
          <w:b/>
          <w:bCs/>
        </w:rPr>
        <w:t xml:space="preserve"> </w:t>
      </w:r>
      <w:proofErr w:type="spellStart"/>
      <w:r w:rsidRPr="00A50325">
        <w:rPr>
          <w:b/>
          <w:bCs/>
        </w:rPr>
        <w:t>civil</w:t>
      </w:r>
      <w:proofErr w:type="spellEnd"/>
      <w:r w:rsidRPr="00A50325">
        <w:rPr>
          <w:b/>
          <w:bCs/>
        </w:rPr>
        <w:t xml:space="preserve"> </w:t>
      </w:r>
      <w:proofErr w:type="spellStart"/>
      <w:r w:rsidRPr="00A50325">
        <w:rPr>
          <w:b/>
          <w:bCs/>
        </w:rPr>
        <w:t>liability</w:t>
      </w:r>
      <w:proofErr w:type="spellEnd"/>
      <w:r w:rsidRPr="00A50325">
        <w:rPr>
          <w:b/>
          <w:bCs/>
        </w:rPr>
        <w:t xml:space="preserve"> </w:t>
      </w:r>
      <w:proofErr w:type="spellStart"/>
      <w:r w:rsidRPr="00A50325">
        <w:rPr>
          <w:b/>
          <w:bCs/>
        </w:rPr>
        <w:t>towards</w:t>
      </w:r>
      <w:proofErr w:type="spellEnd"/>
      <w:r w:rsidRPr="00A50325">
        <w:rPr>
          <w:b/>
          <w:bCs/>
        </w:rPr>
        <w:t xml:space="preserve"> third </w:t>
      </w:r>
      <w:proofErr w:type="spellStart"/>
      <w:r w:rsidRPr="00A50325">
        <w:rPr>
          <w:b/>
          <w:bCs/>
        </w:rPr>
        <w:t>parties</w:t>
      </w:r>
      <w:proofErr w:type="spellEnd"/>
      <w:r w:rsidRPr="00A50325">
        <w:rPr>
          <w:b/>
          <w:bCs/>
        </w:rPr>
        <w:t>ʺ</w:t>
      </w:r>
    </w:p>
    <w:p w:rsidR="00122B5C" w:rsidRDefault="00122B5C" w:rsidP="00122B5C">
      <w:pPr>
        <w:pStyle w:val="Default"/>
        <w:jc w:val="center"/>
        <w:rPr>
          <w:b/>
          <w:bCs/>
        </w:rPr>
      </w:pPr>
    </w:p>
    <w:p w:rsidR="00122B5C" w:rsidRPr="00A50325" w:rsidRDefault="00122B5C" w:rsidP="00122B5C">
      <w:pPr>
        <w:pStyle w:val="Default"/>
        <w:jc w:val="center"/>
      </w:pPr>
    </w:p>
    <w:p w:rsidR="00122B5C" w:rsidRDefault="00122B5C" w:rsidP="00122B5C">
      <w:pPr>
        <w:pStyle w:val="Default"/>
        <w:jc w:val="center"/>
      </w:pPr>
      <w:r w:rsidRPr="00A50325">
        <w:rPr>
          <w:b/>
          <w:bCs/>
        </w:rPr>
        <w:t>Leade</w:t>
      </w:r>
      <w:r>
        <w:rPr>
          <w:b/>
          <w:bCs/>
        </w:rPr>
        <w:t>r of the</w:t>
      </w:r>
      <w:r w:rsidR="00905CFA">
        <w:rPr>
          <w:b/>
          <w:bCs/>
        </w:rPr>
        <w:t xml:space="preserve"> </w:t>
      </w:r>
      <w:bookmarkStart w:id="0" w:name="_GoBack"/>
      <w:bookmarkEnd w:id="0"/>
      <w:proofErr w:type="spellStart"/>
      <w:r>
        <w:rPr>
          <w:b/>
          <w:bCs/>
        </w:rPr>
        <w:t>project</w:t>
      </w:r>
      <w:proofErr w:type="spellEnd"/>
      <w:r>
        <w:rPr>
          <w:b/>
          <w:bCs/>
        </w:rPr>
        <w:t xml:space="preserve">: </w:t>
      </w:r>
      <w:r w:rsidRPr="00A50325">
        <w:rPr>
          <w:b/>
          <w:bCs/>
        </w:rPr>
        <w:t xml:space="preserve">Iwona </w:t>
      </w:r>
      <w:proofErr w:type="spellStart"/>
      <w:r w:rsidRPr="00A50325">
        <w:rPr>
          <w:b/>
          <w:bCs/>
        </w:rPr>
        <w:t>Gredka-Ligarska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PhD</w:t>
      </w:r>
      <w:proofErr w:type="spellEnd"/>
    </w:p>
    <w:p w:rsidR="00122B5C" w:rsidRDefault="00122B5C" w:rsidP="00091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B5C" w:rsidRDefault="00122B5C" w:rsidP="00091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B5C" w:rsidRPr="00122B5C" w:rsidRDefault="00122B5C" w:rsidP="00122B5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B5C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b/>
          <w:sz w:val="24"/>
          <w:szCs w:val="24"/>
        </w:rPr>
        <w:t>visits</w:t>
      </w:r>
      <w:proofErr w:type="spellEnd"/>
    </w:p>
    <w:p w:rsidR="00122B5C" w:rsidRPr="00122B5C" w:rsidRDefault="00122B5C" w:rsidP="00122B5C">
      <w:pPr>
        <w:jc w:val="both"/>
        <w:rPr>
          <w:rFonts w:ascii="Times New Roman" w:hAnsi="Times New Roman" w:cs="Times New Roman"/>
          <w:sz w:val="24"/>
          <w:szCs w:val="24"/>
        </w:rPr>
      </w:pPr>
      <w:r w:rsidRPr="00122B5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by Iwona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Gredka-Ligarska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, the leader of the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2021/41/B/HS5/01001, was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preceded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consultations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>:</w:t>
      </w:r>
    </w:p>
    <w:p w:rsidR="00122B5C" w:rsidRPr="00122B5C" w:rsidRDefault="00122B5C" w:rsidP="00122B5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B5C">
        <w:rPr>
          <w:rFonts w:ascii="Times New Roman" w:hAnsi="Times New Roman" w:cs="Times New Roman"/>
          <w:sz w:val="24"/>
          <w:szCs w:val="24"/>
        </w:rPr>
        <w:t xml:space="preserve">University of California, School of Law, Los Angeles, USA – in the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of the United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from 3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to 17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122B5C" w:rsidRPr="00122B5C" w:rsidRDefault="00122B5C" w:rsidP="00122B5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B5C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of Law,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from 5 March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B5C">
        <w:rPr>
          <w:rFonts w:ascii="Times New Roman" w:hAnsi="Times New Roman" w:cs="Times New Roman"/>
          <w:sz w:val="24"/>
          <w:szCs w:val="24"/>
        </w:rPr>
        <w:t xml:space="preserve">15 March 2023.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Singaporean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the Digital Law Centre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the University of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122B5C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122B5C">
        <w:rPr>
          <w:rFonts w:ascii="Times New Roman" w:hAnsi="Times New Roman" w:cs="Times New Roman"/>
          <w:sz w:val="24"/>
          <w:szCs w:val="24"/>
        </w:rPr>
        <w:t xml:space="preserve"> Mail Library.</w:t>
      </w:r>
    </w:p>
    <w:p w:rsidR="00122B5C" w:rsidRDefault="00122B5C" w:rsidP="00091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04F53"/>
    <w:multiLevelType w:val="hybridMultilevel"/>
    <w:tmpl w:val="34CC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30EBB"/>
    <w:multiLevelType w:val="hybridMultilevel"/>
    <w:tmpl w:val="945A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22"/>
    <w:rsid w:val="00091322"/>
    <w:rsid w:val="00122B5C"/>
    <w:rsid w:val="00905CFA"/>
    <w:rsid w:val="00AC602B"/>
    <w:rsid w:val="00F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C8BD"/>
  <w15:chartTrackingRefBased/>
  <w15:docId w15:val="{7114E5DE-C151-41AC-830E-BD2EEF7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2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Katedra</cp:lastModifiedBy>
  <cp:revision>2</cp:revision>
  <cp:lastPrinted>2026-02-27T07:06:00Z</cp:lastPrinted>
  <dcterms:created xsi:type="dcterms:W3CDTF">2026-02-27T08:36:00Z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b2cd1ce2-6175-45ce-9c5f-d02ca302a740</vt:lpwstr>
  </property>
</Properties>
</file>