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F1" w:rsidRDefault="003829F1" w:rsidP="003829F1">
      <w:pPr>
        <w:rPr>
          <w:b/>
        </w:rPr>
      </w:pPr>
      <w:r>
        <w:rPr>
          <w:b/>
        </w:rPr>
        <w:t>Kierunek Pedagogika osób niepełnosprawnych z arteterapią</w:t>
      </w:r>
    </w:p>
    <w:p w:rsidR="003829F1" w:rsidRDefault="003829F1" w:rsidP="003829F1">
      <w:pPr>
        <w:rPr>
          <w:b/>
        </w:rPr>
      </w:pPr>
      <w:r>
        <w:rPr>
          <w:b/>
        </w:rPr>
        <w:t>Specjalność surdopedagogika i edukacja plastyczna</w:t>
      </w:r>
    </w:p>
    <w:p w:rsidR="003829F1" w:rsidRDefault="003829F1" w:rsidP="003829F1">
      <w:pPr>
        <w:rPr>
          <w:b/>
        </w:rPr>
      </w:pPr>
      <w:r>
        <w:rPr>
          <w:b/>
        </w:rPr>
        <w:t>Rok  II, studia stacjonarne drugiego stopnia  ,  semestr zimowy, rok akademicki 2020/2021</w:t>
      </w:r>
    </w:p>
    <w:p w:rsidR="009417BD" w:rsidRDefault="009417BD">
      <w:pPr>
        <w:jc w:val="center"/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3260"/>
        <w:gridCol w:w="3117"/>
      </w:tblGrid>
      <w:tr w:rsidR="009417BD" w:rsidTr="003829F1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0" w:name="__UnoMark__365_2034806124"/>
            <w:bookmarkStart w:id="1" w:name="__UnoMark__366_2034806124"/>
            <w:bookmarkEnd w:id="0"/>
            <w:bookmarkEnd w:id="1"/>
            <w:r>
              <w:rPr>
                <w:rFonts w:ascii="Arial Black" w:hAnsi="Arial Black" w:cs="Arial"/>
                <w:b/>
                <w:bCs/>
                <w:szCs w:val="24"/>
              </w:rPr>
              <w:t>PONIEDZIAŁEK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" w:name="__UnoMark__369_2034806124"/>
            <w:bookmarkStart w:id="3" w:name="__UnoMark__370_2034806124"/>
            <w:bookmarkStart w:id="4" w:name="__UnoMark__367_2034806124"/>
            <w:bookmarkStart w:id="5" w:name="__UnoMark__368_2034806124"/>
            <w:bookmarkEnd w:id="2"/>
            <w:bookmarkEnd w:id="3"/>
            <w:bookmarkEnd w:id="4"/>
            <w:bookmarkEnd w:id="5"/>
            <w:r>
              <w:rPr>
                <w:rFonts w:ascii="Arial Black" w:hAnsi="Arial Black" w:cs="Arial"/>
                <w:b/>
                <w:bCs/>
                <w:szCs w:val="24"/>
              </w:rPr>
              <w:t>WTOREK</w:t>
            </w:r>
          </w:p>
        </w:tc>
      </w:tr>
      <w:tr w:rsidR="009417BD" w:rsidTr="003829F1">
        <w:trPr>
          <w:cantSplit/>
          <w:trHeight w:val="266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3829F1" w:rsidTr="00D53E84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3829F1" w:rsidRDefault="003829F1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829F1" w:rsidRDefault="003829F1">
            <w:pPr>
              <w:jc w:val="center"/>
            </w:pPr>
            <w:bookmarkStart w:id="6" w:name="__UnoMark__399_2034806124"/>
            <w:bookmarkStart w:id="7" w:name="__UnoMark__400_2034806124"/>
            <w:bookmarkEnd w:id="6"/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829F1" w:rsidRDefault="00382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829F1" w:rsidRDefault="00382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829F1" w:rsidRDefault="00382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829F1" w:rsidRPr="003829F1" w:rsidRDefault="003829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29F1">
              <w:rPr>
                <w:rFonts w:ascii="Arial" w:hAnsi="Arial" w:cs="Arial"/>
                <w:b/>
                <w:bCs/>
                <w:sz w:val="20"/>
              </w:rPr>
              <w:t>Dydaktyka sztuk plastycznych z praktyką</w:t>
            </w:r>
          </w:p>
          <w:p w:rsidR="003829F1" w:rsidRPr="003829F1" w:rsidRDefault="003829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29F1">
              <w:rPr>
                <w:rFonts w:ascii="Arial" w:hAnsi="Arial" w:cs="Arial"/>
                <w:b/>
                <w:bCs/>
                <w:sz w:val="20"/>
              </w:rPr>
              <w:t xml:space="preserve">Mgr J. Gisman-Stoch </w:t>
            </w:r>
          </w:p>
          <w:p w:rsidR="003829F1" w:rsidRPr="003829F1" w:rsidRDefault="003829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29F1">
              <w:rPr>
                <w:rFonts w:ascii="Arial" w:hAnsi="Arial" w:cs="Arial"/>
                <w:b/>
                <w:bCs/>
                <w:sz w:val="20"/>
              </w:rPr>
              <w:t>Zajęcia kontaktowe</w:t>
            </w:r>
          </w:p>
          <w:p w:rsidR="003829F1" w:rsidRPr="003829F1" w:rsidRDefault="003829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829F1">
              <w:rPr>
                <w:rFonts w:ascii="Arial" w:hAnsi="Arial" w:cs="Arial"/>
                <w:b/>
                <w:bCs/>
                <w:sz w:val="20"/>
              </w:rPr>
              <w:t>s. pod aulą</w:t>
            </w:r>
          </w:p>
          <w:p w:rsidR="003829F1" w:rsidRPr="003829F1" w:rsidRDefault="003829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829F1" w:rsidRPr="003829F1" w:rsidRDefault="003829F1" w:rsidP="00D53E8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829F1" w:rsidTr="00D53E84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3829F1" w:rsidRDefault="003829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829F1" w:rsidRDefault="003829F1">
            <w:pPr>
              <w:jc w:val="center"/>
            </w:pPr>
            <w:bookmarkStart w:id="8" w:name="__UnoMark__413_2034806124"/>
            <w:bookmarkStart w:id="9" w:name="__UnoMark__414_2034806124"/>
            <w:bookmarkEnd w:id="8"/>
            <w:bookmarkEnd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829F1" w:rsidRDefault="003829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Rysunek i malarstwo – ćw.</w:t>
            </w:r>
          </w:p>
          <w:p w:rsidR="003829F1" w:rsidRDefault="003829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Dr hab. K. Dadak, prof. UŚ</w:t>
            </w:r>
          </w:p>
          <w:p w:rsidR="003829F1" w:rsidRDefault="003829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Zajęcia kontaktowe</w:t>
            </w:r>
          </w:p>
          <w:p w:rsidR="003829F1" w:rsidRDefault="003829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s. </w:t>
            </w:r>
          </w:p>
          <w:p w:rsidR="003829F1" w:rsidRDefault="003829F1">
            <w:pPr>
              <w:jc w:val="center"/>
            </w:pPr>
          </w:p>
          <w:p w:rsidR="003829F1" w:rsidRDefault="003829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829F1" w:rsidRDefault="003829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829F1" w:rsidRDefault="003829F1" w:rsidP="005D0D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829F1" w:rsidRDefault="003829F1" w:rsidP="00D53E8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3829F1" w:rsidTr="00D53E84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3829F1" w:rsidRDefault="003829F1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829F1" w:rsidRDefault="003829F1">
            <w:pPr>
              <w:jc w:val="center"/>
            </w:pPr>
            <w:bookmarkStart w:id="10" w:name="__UnoMark__427_2034806124"/>
            <w:bookmarkStart w:id="11" w:name="__UnoMark__428_2034806124"/>
            <w:bookmarkEnd w:id="10"/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3829F1" w:rsidRDefault="003829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829F1" w:rsidRDefault="003829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3829F1" w:rsidRDefault="003829F1">
            <w:pPr>
              <w:jc w:val="center"/>
            </w:pPr>
          </w:p>
        </w:tc>
      </w:tr>
      <w:tr w:rsidR="003829F1" w:rsidTr="00EB33E7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3829F1" w:rsidRDefault="003829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829F1" w:rsidRDefault="003829F1">
            <w:pPr>
              <w:jc w:val="center"/>
            </w:pPr>
            <w:bookmarkStart w:id="12" w:name="__UnoMark__441_2034806124"/>
            <w:bookmarkStart w:id="13" w:name="__UnoMark__442_2034806124"/>
            <w:bookmarkEnd w:id="12"/>
            <w:bookmarkEnd w:id="13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829F1" w:rsidRDefault="003829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3829F1" w:rsidRPr="003829F1" w:rsidRDefault="003829F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29F1">
              <w:rPr>
                <w:rFonts w:ascii="Arial Narrow" w:hAnsi="Arial Narrow"/>
                <w:b/>
                <w:sz w:val="20"/>
              </w:rPr>
              <w:t>Działania przestrzenne</w:t>
            </w:r>
          </w:p>
          <w:p w:rsidR="003829F1" w:rsidRPr="003829F1" w:rsidRDefault="003829F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29F1">
              <w:rPr>
                <w:rFonts w:ascii="Arial Narrow" w:hAnsi="Arial Narrow"/>
                <w:b/>
                <w:sz w:val="20"/>
              </w:rPr>
              <w:t xml:space="preserve">Mgr M. Klasik </w:t>
            </w:r>
          </w:p>
          <w:p w:rsidR="003829F1" w:rsidRPr="003829F1" w:rsidRDefault="003829F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29F1">
              <w:rPr>
                <w:rFonts w:ascii="Arial Narrow" w:hAnsi="Arial Narrow"/>
                <w:b/>
                <w:sz w:val="20"/>
              </w:rPr>
              <w:t xml:space="preserve">Zajęcia kontaktowe </w:t>
            </w:r>
          </w:p>
          <w:p w:rsidR="003829F1" w:rsidRPr="003829F1" w:rsidRDefault="003829F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29F1">
              <w:rPr>
                <w:rFonts w:ascii="Arial Narrow" w:hAnsi="Arial Narrow"/>
                <w:b/>
                <w:sz w:val="20"/>
              </w:rPr>
              <w:t>s.</w:t>
            </w:r>
          </w:p>
          <w:p w:rsidR="003829F1" w:rsidRDefault="003829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829F1" w:rsidRDefault="003829F1" w:rsidP="00EB33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829F1" w:rsidTr="00EB33E7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3829F1" w:rsidRDefault="003829F1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829F1" w:rsidRDefault="003829F1">
            <w:pPr>
              <w:jc w:val="center"/>
            </w:pPr>
            <w:bookmarkStart w:id="14" w:name="__UnoMark__455_2034806124"/>
            <w:bookmarkEnd w:id="14"/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3829F1" w:rsidRDefault="003829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5" w:name="__UnoMark__456_2034806124"/>
            <w:bookmarkEnd w:id="15"/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3829F1" w:rsidRDefault="003829F1" w:rsidP="009476D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3829F1" w:rsidRDefault="003829F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Praktyka zawodowa z zakresu edukacji plastycznej </w:t>
            </w:r>
          </w:p>
          <w:p w:rsidR="003829F1" w:rsidRDefault="003829F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Dr J. Pietruczuk</w:t>
            </w:r>
          </w:p>
          <w:p w:rsidR="003829F1" w:rsidRDefault="003829F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Zajęcia kontaktowe</w:t>
            </w:r>
          </w:p>
          <w:p w:rsidR="00E052A3" w:rsidRDefault="00E052A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s. </w:t>
            </w: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829F1" w:rsidRDefault="003829F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829F1" w:rsidTr="00EB33E7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3829F1" w:rsidRDefault="003829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829F1" w:rsidRDefault="003829F1">
            <w:pPr>
              <w:jc w:val="center"/>
            </w:pPr>
            <w:bookmarkStart w:id="16" w:name="__UnoMark__469_2034806124"/>
            <w:bookmarkEnd w:id="16"/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3829F1" w:rsidRDefault="00382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7" w:name="__UnoMark__470_2034806124"/>
            <w:bookmarkEnd w:id="17"/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3829F1" w:rsidRDefault="003829F1">
            <w:pPr>
              <w:jc w:val="center"/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829F1" w:rsidRDefault="003829F1" w:rsidP="009476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17BD" w:rsidTr="003829F1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8" w:name="__UnoMark__483_2034806124"/>
            <w:bookmarkStart w:id="19" w:name="__UnoMark__484_2034806124"/>
            <w:bookmarkEnd w:id="18"/>
            <w:bookmarkEnd w:id="19"/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</w:tc>
      </w:tr>
      <w:tr w:rsidR="003829F1" w:rsidTr="00F34B9B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3829F1" w:rsidRDefault="003829F1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829F1" w:rsidRDefault="003829F1">
            <w:pPr>
              <w:jc w:val="center"/>
            </w:pPr>
            <w:bookmarkStart w:id="20" w:name="__UnoMark__497_2034806124"/>
            <w:bookmarkStart w:id="21" w:name="__UnoMark__498_2034806124"/>
            <w:bookmarkEnd w:id="20"/>
            <w:bookmarkEnd w:id="21"/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  <w:p w:rsidR="003829F1" w:rsidRDefault="003829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29F1" w:rsidRDefault="003829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3829F1" w:rsidRDefault="003829F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3829F1" w:rsidRDefault="003829F1" w:rsidP="003829F1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3829F1" w:rsidRDefault="003829F1" w:rsidP="003829F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Praktyka zawodowa z zakresu edukacji plastycznej </w:t>
            </w:r>
          </w:p>
          <w:p w:rsidR="003829F1" w:rsidRDefault="003829F1" w:rsidP="003829F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Dr J. Pietruczuk</w:t>
            </w:r>
          </w:p>
          <w:p w:rsidR="003829F1" w:rsidRDefault="003829F1" w:rsidP="003829F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Zajęcia kontaktowe</w:t>
            </w:r>
          </w:p>
          <w:p w:rsidR="003829F1" w:rsidRDefault="003829F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3829F1" w:rsidRDefault="003829F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3829F1" w:rsidRDefault="003829F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3829F1" w:rsidRDefault="003829F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829F1" w:rsidRPr="003829F1" w:rsidRDefault="003829F1">
            <w:pPr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3829F1">
              <w:rPr>
                <w:rFonts w:ascii="Arial Narrow" w:hAnsi="Arial Narrow"/>
                <w:b/>
                <w:sz w:val="20"/>
              </w:rPr>
              <w:t xml:space="preserve">Język migowy </w:t>
            </w:r>
          </w:p>
          <w:p w:rsidR="003829F1" w:rsidRPr="003829F1" w:rsidRDefault="003829F1">
            <w:pPr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3829F1">
              <w:rPr>
                <w:rFonts w:ascii="Arial Narrow" w:hAnsi="Arial Narrow"/>
                <w:b/>
                <w:sz w:val="20"/>
              </w:rPr>
              <w:t xml:space="preserve">Mgr M. Nawrot </w:t>
            </w:r>
          </w:p>
          <w:p w:rsidR="003829F1" w:rsidRPr="003829F1" w:rsidRDefault="003829F1">
            <w:pPr>
              <w:suppressAutoHyphens w:val="0"/>
              <w:jc w:val="center"/>
              <w:rPr>
                <w:rFonts w:ascii="Arial Narrow" w:hAnsi="Arial Narrow"/>
                <w:b/>
                <w:sz w:val="20"/>
              </w:rPr>
            </w:pPr>
            <w:r w:rsidRPr="003829F1">
              <w:rPr>
                <w:rFonts w:ascii="Arial Narrow" w:hAnsi="Arial Narrow"/>
                <w:b/>
                <w:sz w:val="20"/>
              </w:rPr>
              <w:t>Zajęcia kontaktowe</w:t>
            </w:r>
          </w:p>
          <w:p w:rsidR="003829F1" w:rsidRDefault="003829F1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829F1">
              <w:rPr>
                <w:rFonts w:ascii="Arial Narrow" w:hAnsi="Arial Narrow"/>
                <w:b/>
                <w:sz w:val="20"/>
              </w:rPr>
              <w:t>s. 07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29F1" w:rsidTr="00F34B9B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3829F1" w:rsidRDefault="003829F1" w:rsidP="003829F1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829F1" w:rsidRDefault="003829F1" w:rsidP="003829F1">
            <w:pPr>
              <w:jc w:val="center"/>
            </w:pPr>
            <w:bookmarkStart w:id="22" w:name="__UnoMark__511_2034806124"/>
            <w:bookmarkEnd w:id="22"/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3829F1" w:rsidRDefault="003829F1" w:rsidP="003829F1">
            <w:pPr>
              <w:jc w:val="center"/>
              <w:rPr>
                <w:sz w:val="18"/>
                <w:szCs w:val="18"/>
              </w:rPr>
            </w:pPr>
            <w:bookmarkStart w:id="23" w:name="__UnoMark__512_2034806124"/>
            <w:bookmarkEnd w:id="23"/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3829F1" w:rsidRDefault="003829F1" w:rsidP="003829F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829F1" w:rsidRDefault="003829F1" w:rsidP="003829F1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24" w:name="__UnoMark__516_2034806124"/>
            <w:bookmarkStart w:id="25" w:name="__UnoMark__515_2034806124"/>
            <w:bookmarkStart w:id="26" w:name="__UnoMark__517_2034806124"/>
            <w:bookmarkEnd w:id="24"/>
            <w:bookmarkEnd w:id="25"/>
            <w:bookmarkEnd w:id="26"/>
          </w:p>
        </w:tc>
      </w:tr>
      <w:tr w:rsidR="003829F1" w:rsidTr="003829F1">
        <w:trPr>
          <w:cantSplit/>
          <w:trHeight w:val="397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3829F1" w:rsidRDefault="003829F1" w:rsidP="003829F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829F1" w:rsidRDefault="003829F1" w:rsidP="003829F1">
            <w:pPr>
              <w:jc w:val="center"/>
            </w:pPr>
            <w:bookmarkStart w:id="27" w:name="__UnoMark__525_2034806124"/>
            <w:bookmarkStart w:id="28" w:name="__UnoMark__526_2034806124"/>
            <w:bookmarkEnd w:id="27"/>
            <w:bookmarkEnd w:id="28"/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3829F1" w:rsidRDefault="003829F1" w:rsidP="00382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829F1" w:rsidRDefault="003829F1" w:rsidP="00382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829F1" w:rsidRDefault="003829F1" w:rsidP="00382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3829F1" w:rsidRDefault="003829F1" w:rsidP="003829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3829F1" w:rsidRDefault="003829F1" w:rsidP="003829F1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29" w:name="__UnoMark__532_2034806124"/>
            <w:bookmarkStart w:id="30" w:name="__UnoMark__531_2034806124"/>
            <w:bookmarkEnd w:id="29"/>
            <w:bookmarkEnd w:id="30"/>
          </w:p>
        </w:tc>
      </w:tr>
      <w:tr w:rsidR="003829F1" w:rsidTr="003829F1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3829F1" w:rsidRDefault="003829F1" w:rsidP="003829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829F1" w:rsidRDefault="003829F1" w:rsidP="003829F1">
            <w:pPr>
              <w:jc w:val="center"/>
            </w:pPr>
            <w:bookmarkStart w:id="31" w:name="__UnoMark__539_2034806124"/>
            <w:bookmarkEnd w:id="31"/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  <w:p w:rsidR="003829F1" w:rsidRDefault="003829F1" w:rsidP="00382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2" w:name="__UnoMark__540_2034806124"/>
            <w:bookmarkEnd w:id="32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3829F1" w:rsidRDefault="003829F1" w:rsidP="00382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3829F1" w:rsidRDefault="003829F1" w:rsidP="003829F1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3829F1" w:rsidRDefault="003829F1" w:rsidP="003829F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3829F1" w:rsidRDefault="003829F1" w:rsidP="003829F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33" w:name="__UnoMark__544_2034806124"/>
            <w:bookmarkStart w:id="34" w:name="__UnoMark__543_2034806124"/>
            <w:bookmarkStart w:id="35" w:name="__UnoMark__546_2034806124"/>
            <w:bookmarkStart w:id="36" w:name="__UnoMark__545_2034806124"/>
            <w:bookmarkEnd w:id="33"/>
            <w:bookmarkEnd w:id="34"/>
            <w:bookmarkEnd w:id="35"/>
            <w:bookmarkEnd w:id="36"/>
          </w:p>
        </w:tc>
      </w:tr>
    </w:tbl>
    <w:p w:rsidR="009417BD" w:rsidRDefault="009417BD"/>
    <w:p w:rsidR="009417BD" w:rsidRDefault="009417BD"/>
    <w:p w:rsidR="009417BD" w:rsidRDefault="009417BD"/>
    <w:p w:rsidR="009417BD" w:rsidRDefault="009417BD"/>
    <w:p w:rsidR="009417BD" w:rsidRDefault="009417BD"/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3188"/>
        <w:gridCol w:w="72"/>
        <w:gridCol w:w="3117"/>
      </w:tblGrid>
      <w:tr w:rsidR="009417BD" w:rsidTr="000A64F2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ŚRODA</w:t>
            </w: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CZWARTEK</w:t>
            </w:r>
          </w:p>
        </w:tc>
      </w:tr>
      <w:tr w:rsidR="009417BD" w:rsidTr="000A64F2">
        <w:trPr>
          <w:cantSplit/>
          <w:trHeight w:val="281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3829F1" w:rsidTr="000A64F2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3829F1" w:rsidRDefault="003829F1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829F1" w:rsidRDefault="003829F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829F1" w:rsidRDefault="00382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829F1" w:rsidRDefault="00382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829F1" w:rsidRDefault="00382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Seminarium</w:t>
            </w:r>
          </w:p>
          <w:p w:rsidR="003829F1" w:rsidRDefault="00382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Prof. zw. dr hab. Z. Gajdzica</w:t>
            </w:r>
          </w:p>
          <w:p w:rsidR="003829F1" w:rsidRDefault="00382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hab. E. Górnikowska</w:t>
            </w:r>
            <w:r w:rsidR="00984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-Zwolak, prof. UŚ</w:t>
            </w:r>
          </w:p>
          <w:p w:rsidR="003829F1" w:rsidRDefault="003829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829F1" w:rsidRDefault="003829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829F1" w:rsidRDefault="00382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829F1" w:rsidRDefault="003829F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3829F1" w:rsidRDefault="003829F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3829F1" w:rsidRDefault="003829F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3829F1" w:rsidRDefault="003829F1" w:rsidP="00C672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829F1" w:rsidRDefault="003829F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3829F1" w:rsidTr="000A64F2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3829F1" w:rsidRDefault="003829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829F1" w:rsidRDefault="003829F1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829F1" w:rsidRDefault="003829F1" w:rsidP="00C672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3829F1" w:rsidRDefault="003829F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3829F1" w:rsidRDefault="003829F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3829F1" w:rsidRDefault="003829F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3829F1" w:rsidTr="000A64F2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3829F1" w:rsidRDefault="003829F1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829F1" w:rsidRDefault="003829F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3829F1" w:rsidRDefault="003829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29F1" w:rsidRDefault="003829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29F1" w:rsidRDefault="003829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829F1" w:rsidRDefault="003829F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3829F1" w:rsidRDefault="003829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829F1" w:rsidRDefault="003829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829F1" w:rsidRDefault="003829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829F1" w:rsidRDefault="003829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29F1" w:rsidTr="000A64F2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3829F1" w:rsidRDefault="003829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829F1" w:rsidRDefault="003829F1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829F1" w:rsidRDefault="003829F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3829F1" w:rsidRDefault="003829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4EAE" w:rsidTr="000A64F2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84EAE" w:rsidRDefault="00984EAE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84EAE" w:rsidRDefault="00984EAE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984EAE" w:rsidRDefault="00984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EAE" w:rsidRDefault="00984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EAE" w:rsidRDefault="00984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84EAE" w:rsidRPr="00984EAE" w:rsidRDefault="00984EA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4EAE">
              <w:rPr>
                <w:rFonts w:ascii="Arial" w:hAnsi="Arial" w:cs="Arial"/>
                <w:b/>
                <w:sz w:val="20"/>
              </w:rPr>
              <w:t>Dydaktyka sztuk plastycznych z praktyką – wykład</w:t>
            </w:r>
          </w:p>
          <w:p w:rsidR="00984EAE" w:rsidRPr="00984EAE" w:rsidRDefault="00984E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84EAE" w:rsidRPr="00984EAE" w:rsidRDefault="00984EA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4EAE">
              <w:rPr>
                <w:rFonts w:ascii="Arial" w:hAnsi="Arial" w:cs="Arial"/>
                <w:b/>
                <w:sz w:val="20"/>
              </w:rPr>
              <w:t xml:space="preserve">Dr hab. U. Szuścik </w:t>
            </w:r>
          </w:p>
          <w:p w:rsidR="00984EAE" w:rsidRDefault="00984EAE">
            <w:pPr>
              <w:jc w:val="center"/>
            </w:pPr>
            <w:r w:rsidRPr="00984EAE">
              <w:rPr>
                <w:rFonts w:ascii="Arial" w:hAnsi="Arial" w:cs="Arial"/>
                <w:b/>
                <w:sz w:val="20"/>
              </w:rPr>
              <w:t>Zajęcia on-line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84EAE" w:rsidRDefault="00984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4EAE" w:rsidRDefault="00984EAE">
            <w:pPr>
              <w:jc w:val="center"/>
              <w:rPr>
                <w:b/>
                <w:bCs/>
              </w:rPr>
            </w:pPr>
          </w:p>
        </w:tc>
      </w:tr>
      <w:tr w:rsidR="000A64F2" w:rsidTr="005D2A6F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A64F2" w:rsidRDefault="000A64F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A64F2" w:rsidRDefault="000A64F2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0A64F2" w:rsidRDefault="000A64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0A64F2" w:rsidRPr="00984EAE" w:rsidRDefault="000A64F2">
            <w:pPr>
              <w:jc w:val="center"/>
              <w:rPr>
                <w:b/>
              </w:rPr>
            </w:pPr>
            <w:r w:rsidRPr="00984EAE">
              <w:rPr>
                <w:b/>
              </w:rPr>
              <w:t xml:space="preserve">Prawne i ekonomiczne aspekty niepełnosprawności </w:t>
            </w:r>
            <w:r>
              <w:rPr>
                <w:b/>
              </w:rPr>
              <w:t>- wykład</w:t>
            </w:r>
          </w:p>
          <w:p w:rsidR="000A64F2" w:rsidRPr="00984EAE" w:rsidRDefault="000A64F2">
            <w:pPr>
              <w:jc w:val="center"/>
              <w:rPr>
                <w:b/>
              </w:rPr>
            </w:pPr>
            <w:r w:rsidRPr="00984EAE">
              <w:rPr>
                <w:b/>
              </w:rPr>
              <w:t>Dr W. Walkowska</w:t>
            </w:r>
          </w:p>
          <w:p w:rsidR="000A64F2" w:rsidRDefault="000A64F2">
            <w:pPr>
              <w:jc w:val="center"/>
            </w:pPr>
            <w:r w:rsidRPr="00984EAE">
              <w:rPr>
                <w:b/>
              </w:rPr>
              <w:t>Zajęcia on-line</w:t>
            </w: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A64F2" w:rsidRPr="00984EAE" w:rsidRDefault="000A64F2" w:rsidP="00984EAE">
            <w:pPr>
              <w:jc w:val="center"/>
              <w:rPr>
                <w:b/>
                <w:bCs/>
                <w:sz w:val="20"/>
              </w:rPr>
            </w:pPr>
            <w:r w:rsidRPr="00984EAE">
              <w:rPr>
                <w:b/>
                <w:bCs/>
                <w:sz w:val="20"/>
              </w:rPr>
              <w:t>Praktyka z tutoringiem 3</w:t>
            </w:r>
          </w:p>
          <w:p w:rsidR="000A64F2" w:rsidRPr="00984EAE" w:rsidRDefault="000A64F2" w:rsidP="00984EAE">
            <w:pPr>
              <w:jc w:val="center"/>
              <w:rPr>
                <w:b/>
                <w:bCs/>
                <w:sz w:val="20"/>
              </w:rPr>
            </w:pPr>
            <w:r w:rsidRPr="00984EAE">
              <w:rPr>
                <w:b/>
                <w:bCs/>
                <w:sz w:val="20"/>
              </w:rPr>
              <w:t xml:space="preserve">Mgr S. Mrózek </w:t>
            </w:r>
          </w:p>
          <w:p w:rsidR="000A64F2" w:rsidRPr="00984EAE" w:rsidRDefault="000A64F2" w:rsidP="00984EAE">
            <w:pPr>
              <w:jc w:val="center"/>
              <w:rPr>
                <w:b/>
                <w:bCs/>
                <w:sz w:val="20"/>
              </w:rPr>
            </w:pPr>
            <w:r w:rsidRPr="00984EAE">
              <w:rPr>
                <w:b/>
                <w:bCs/>
                <w:sz w:val="20"/>
              </w:rPr>
              <w:t xml:space="preserve">Zajęcia kontaktowe </w:t>
            </w:r>
          </w:p>
          <w:p w:rsidR="000A64F2" w:rsidRDefault="000A64F2" w:rsidP="00984EA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4EAE">
              <w:rPr>
                <w:b/>
                <w:bCs/>
                <w:sz w:val="20"/>
              </w:rPr>
              <w:t>s. 07</w:t>
            </w:r>
            <w:bookmarkStart w:id="37" w:name="_GoBack"/>
            <w:bookmarkEnd w:id="37"/>
          </w:p>
        </w:tc>
      </w:tr>
      <w:tr w:rsidR="009417BD" w:rsidTr="000A64F2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</w:tr>
      <w:tr w:rsidR="00984EAE" w:rsidTr="000A64F2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984EAE" w:rsidRDefault="00984EAE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84EAE" w:rsidRDefault="00984EAE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84EAE" w:rsidRDefault="00984EAE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Psychodrama- ćw.</w:t>
            </w:r>
          </w:p>
          <w:p w:rsidR="00984EAE" w:rsidRDefault="00984EAE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Dr D. Prysak </w:t>
            </w:r>
          </w:p>
          <w:p w:rsidR="00984EAE" w:rsidRDefault="00984EAE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Zajęcia on-line</w:t>
            </w: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84EAE" w:rsidRPr="00984EAE" w:rsidRDefault="00984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Zadania plastyczne w edukacji </w:t>
            </w:r>
          </w:p>
          <w:p w:rsidR="00984EAE" w:rsidRDefault="00984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4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K. Handzlik- Bąk</w:t>
            </w:r>
          </w:p>
          <w:p w:rsidR="00984EAE" w:rsidRDefault="00984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984EAE" w:rsidRDefault="00984E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stara drukarnia</w:t>
            </w:r>
          </w:p>
        </w:tc>
      </w:tr>
      <w:tr w:rsidR="00984EAE" w:rsidTr="000A64F2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984EAE" w:rsidRDefault="00984EAE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84EAE" w:rsidRDefault="00984EAE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984EAE" w:rsidRDefault="00984E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984EAE" w:rsidRDefault="00984EAE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84EAE" w:rsidRDefault="00984EAE" w:rsidP="009476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  <w:tr w:rsidR="00984EAE" w:rsidTr="000A64F2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84EAE" w:rsidRDefault="00984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84EAE" w:rsidRDefault="00984EAE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84EAE" w:rsidRDefault="00984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Historyczne i współczesne tendencje w surdopedagogice</w:t>
            </w:r>
          </w:p>
          <w:p w:rsidR="00984EAE" w:rsidRDefault="00984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 Tańska</w:t>
            </w:r>
          </w:p>
          <w:p w:rsidR="00984EAE" w:rsidRDefault="00984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984EAE" w:rsidRDefault="00984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84EAE" w:rsidRDefault="00984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84EAE" w:rsidRDefault="00984EAE"/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84EAE" w:rsidRDefault="00984EAE"/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984EAE" w:rsidRDefault="00984EAE"/>
        </w:tc>
      </w:tr>
      <w:tr w:rsidR="00984EAE" w:rsidTr="000A64F2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84EAE" w:rsidRDefault="00984EA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84EAE" w:rsidRDefault="00984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16.20-17.50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84EAE" w:rsidRDefault="00984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Komunikacja alternatywna osób z dysfunkcją słuchu </w:t>
            </w:r>
          </w:p>
          <w:p w:rsidR="00984EAE" w:rsidRDefault="00984EAE" w:rsidP="00984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 Tańska</w:t>
            </w:r>
          </w:p>
          <w:p w:rsidR="00984EAE" w:rsidRDefault="00984EAE" w:rsidP="00984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984EAE" w:rsidRDefault="00984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84EAE" w:rsidRDefault="00984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84EAE" w:rsidRDefault="00984EAE"/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984EAE" w:rsidRDefault="00984EAE"/>
        </w:tc>
      </w:tr>
      <w:tr w:rsidR="00984EAE" w:rsidTr="000A64F2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84EAE" w:rsidRDefault="00984EA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84EAE" w:rsidRDefault="00984E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18.00-19.30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84EAE" w:rsidRDefault="00984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Metody diagnozy osób z dysfunkcją słuchu </w:t>
            </w:r>
          </w:p>
          <w:p w:rsidR="00984EAE" w:rsidRDefault="00984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Mgr I. Donocik </w:t>
            </w:r>
          </w:p>
          <w:p w:rsidR="00984EAE" w:rsidRDefault="00984E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Zajęcia on-line 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84EAE" w:rsidRDefault="00984EAE"/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984EAE" w:rsidRDefault="00984EAE"/>
        </w:tc>
      </w:tr>
    </w:tbl>
    <w:p w:rsidR="009417BD" w:rsidRDefault="009417BD"/>
    <w:p w:rsidR="009417BD" w:rsidRDefault="00F47503">
      <w:pPr>
        <w:tabs>
          <w:tab w:val="left" w:pos="9770"/>
        </w:tabs>
      </w:pPr>
      <w:r>
        <w:t xml:space="preserve">              </w:t>
      </w: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5041"/>
      </w:tblGrid>
      <w:tr w:rsidR="009417BD">
        <w:trPr>
          <w:cantSplit/>
          <w:trHeight w:val="266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Piątek</w:t>
            </w:r>
          </w:p>
        </w:tc>
      </w:tr>
      <w:tr w:rsidR="009417BD">
        <w:trPr>
          <w:cantSplit/>
          <w:trHeight w:val="51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84EAE" w:rsidRPr="00984EAE" w:rsidRDefault="00984EA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984EAE">
              <w:rPr>
                <w:rFonts w:ascii="Arial Narrow" w:hAnsi="Arial Narrow" w:cs="Arial"/>
                <w:b/>
                <w:bCs/>
                <w:sz w:val="20"/>
              </w:rPr>
              <w:t xml:space="preserve">11.30-13.00 – 2 h </w:t>
            </w:r>
          </w:p>
          <w:p w:rsidR="00984EAE" w:rsidRPr="00984EAE" w:rsidRDefault="00984EA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984EAE">
              <w:rPr>
                <w:rFonts w:ascii="Arial Narrow" w:hAnsi="Arial Narrow" w:cs="Arial"/>
                <w:b/>
                <w:bCs/>
                <w:sz w:val="20"/>
              </w:rPr>
              <w:t xml:space="preserve">13.45-16.05- 3 h </w:t>
            </w:r>
          </w:p>
          <w:p w:rsidR="009417BD" w:rsidRPr="00984EAE" w:rsidRDefault="00984EA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984EAE">
              <w:rPr>
                <w:rFonts w:ascii="Arial Narrow" w:hAnsi="Arial Narrow" w:cs="Arial"/>
                <w:b/>
                <w:bCs/>
                <w:sz w:val="20"/>
              </w:rPr>
              <w:t xml:space="preserve">Metodyka rewalidacji indywidualnej i reedukacji dzieci z dysfunkcją słuchu </w:t>
            </w:r>
          </w:p>
          <w:p w:rsidR="009417BD" w:rsidRPr="00984EAE" w:rsidRDefault="00984EA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984EAE">
              <w:rPr>
                <w:rFonts w:ascii="Arial Narrow" w:hAnsi="Arial Narrow" w:cs="Arial"/>
                <w:b/>
                <w:bCs/>
                <w:sz w:val="20"/>
              </w:rPr>
              <w:t>Prof.M. Potmesil</w:t>
            </w:r>
          </w:p>
          <w:p w:rsidR="00984EAE" w:rsidRPr="00984EAE" w:rsidRDefault="00984EA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984EAE">
              <w:rPr>
                <w:rFonts w:ascii="Arial Narrow" w:hAnsi="Arial Narrow" w:cs="Arial"/>
                <w:b/>
                <w:bCs/>
                <w:sz w:val="20"/>
              </w:rPr>
              <w:t xml:space="preserve">Zajęcia  5 h x 6 spotkań w dniach </w:t>
            </w:r>
            <w:r w:rsidR="00E052A3">
              <w:rPr>
                <w:rFonts w:ascii="Arial Narrow" w:hAnsi="Arial Narrow" w:cs="Arial"/>
                <w:b/>
                <w:bCs/>
                <w:sz w:val="20"/>
              </w:rPr>
              <w:t xml:space="preserve">9,16,23 październik oraz 13,202,27 listopad </w:t>
            </w:r>
          </w:p>
          <w:p w:rsidR="00984EAE" w:rsidRPr="00984EAE" w:rsidRDefault="00984EAE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984EAE"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417BD" w:rsidRDefault="009417BD"/>
    <w:sectPr w:rsidR="009417BD">
      <w:headerReference w:type="default" r:id="rId7"/>
      <w:pgSz w:w="16838" w:h="11906" w:orient="landscape"/>
      <w:pgMar w:top="7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2D" w:rsidRDefault="00265A2D">
      <w:r>
        <w:separator/>
      </w:r>
    </w:p>
  </w:endnote>
  <w:endnote w:type="continuationSeparator" w:id="0">
    <w:p w:rsidR="00265A2D" w:rsidRDefault="0026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2D" w:rsidRDefault="00265A2D">
      <w:r>
        <w:separator/>
      </w:r>
    </w:p>
  </w:footnote>
  <w:footnote w:type="continuationSeparator" w:id="0">
    <w:p w:rsidR="00265A2D" w:rsidRDefault="00265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BD" w:rsidRDefault="009417BD">
    <w:pPr>
      <w:pStyle w:val="Tytu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BD"/>
    <w:rsid w:val="0009009B"/>
    <w:rsid w:val="000A64F2"/>
    <w:rsid w:val="00265A2D"/>
    <w:rsid w:val="003829F1"/>
    <w:rsid w:val="009417BD"/>
    <w:rsid w:val="009476D7"/>
    <w:rsid w:val="00984EAE"/>
    <w:rsid w:val="00E052A3"/>
    <w:rsid w:val="00F4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BAED"/>
  <w15:docId w15:val="{DCCA4B6F-582A-435C-A13E-80339EF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F8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37D1D"/>
    <w:rPr>
      <w:rFonts w:ascii="Lucida Sans Unicode" w:hAnsi="Lucida Sans Unicode" w:cs="Lucida Sans Unicode"/>
      <w:b/>
      <w:bCs/>
      <w:sz w:val="40"/>
    </w:rPr>
  </w:style>
  <w:style w:type="character" w:customStyle="1" w:styleId="TytuZnak1">
    <w:name w:val="Tytuł Znak1"/>
    <w:basedOn w:val="Domylnaczcionkaakapitu"/>
    <w:uiPriority w:val="10"/>
    <w:qFormat/>
    <w:rsid w:val="00E37D1D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63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63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63BD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3BD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E37D1D"/>
    <w:pPr>
      <w:jc w:val="center"/>
    </w:pPr>
    <w:rPr>
      <w:rFonts w:ascii="Lucida Sans Unicode" w:eastAsiaTheme="minorHAnsi" w:hAnsi="Lucida Sans Unicode" w:cs="Lucida Sans Unicode"/>
      <w:b/>
      <w:bCs/>
      <w:sz w:val="4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63BD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63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3B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4354-50D3-4B1F-9D2F-70B5EED3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140</cp:revision>
  <cp:lastPrinted>2020-09-25T10:25:00Z</cp:lastPrinted>
  <dcterms:created xsi:type="dcterms:W3CDTF">2019-07-19T06:46:00Z</dcterms:created>
  <dcterms:modified xsi:type="dcterms:W3CDTF">2020-09-25T10:25:00Z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