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18EFB" w14:textId="65F949E7" w:rsidR="00ED215C" w:rsidRDefault="00ED215C" w:rsidP="00ED215C">
      <w:pPr>
        <w:widowControl w:val="0"/>
        <w:spacing w:after="0" w:line="360" w:lineRule="auto"/>
        <w:jc w:val="center"/>
        <w:rPr>
          <w:rFonts w:ascii="Book Antiqua" w:eastAsia="Arial" w:hAnsi="Book Antiqua" w:cs="Arial"/>
        </w:rPr>
      </w:pPr>
      <w:r w:rsidRPr="00ED215C">
        <w:rPr>
          <w:rFonts w:ascii="Book Antiqua" w:eastAsia="Arial" w:hAnsi="Book Antiqua" w:cs="Arial"/>
          <w:b/>
          <w:bCs/>
        </w:rPr>
        <w:t xml:space="preserve">U C H W A Ł A </w:t>
      </w:r>
      <w:r w:rsidR="008A506C">
        <w:rPr>
          <w:rFonts w:ascii="Book Antiqua" w:eastAsia="Arial" w:hAnsi="Book Antiqua" w:cs="Arial"/>
          <w:b/>
          <w:bCs/>
        </w:rPr>
        <w:t xml:space="preserve">  NR </w:t>
      </w:r>
      <w:r w:rsidR="00DA0AF4">
        <w:rPr>
          <w:rFonts w:ascii="Book Antiqua" w:eastAsia="Arial" w:hAnsi="Book Antiqua" w:cs="Arial"/>
          <w:b/>
          <w:bCs/>
        </w:rPr>
        <w:t>14/10/2025/RSS/</w:t>
      </w:r>
      <w:r w:rsidR="001B0755">
        <w:rPr>
          <w:rFonts w:ascii="Book Antiqua" w:eastAsia="Arial" w:hAnsi="Book Antiqua" w:cs="Arial"/>
          <w:b/>
          <w:bCs/>
        </w:rPr>
        <w:t>W</w:t>
      </w:r>
      <w:r w:rsidR="00B45DB1">
        <w:rPr>
          <w:rFonts w:ascii="Book Antiqua" w:eastAsia="Arial" w:hAnsi="Book Antiqua" w:cs="Arial"/>
          <w:b/>
          <w:bCs/>
        </w:rPr>
        <w:t>NT</w:t>
      </w:r>
      <w:r w:rsidRPr="00ED215C">
        <w:rPr>
          <w:rFonts w:ascii="Book Antiqua" w:eastAsia="Arial" w:hAnsi="Book Antiqua" w:cs="Arial"/>
          <w:b/>
          <w:bCs/>
        </w:rPr>
        <w:br/>
        <w:t>UCZELNIANEJ STUDENCKIEJ KOMISJI WYBORCZEJ</w:t>
      </w:r>
      <w:r w:rsidRPr="00ED215C">
        <w:rPr>
          <w:rFonts w:ascii="Book Antiqua" w:eastAsia="Arial" w:hAnsi="Book Antiqua" w:cs="Arial"/>
        </w:rPr>
        <w:br/>
        <w:t>UNIWERSYTETU ŚLĄSKIEGO W KATOWICACH</w:t>
      </w:r>
      <w:r w:rsidRPr="00ED215C">
        <w:rPr>
          <w:rFonts w:ascii="Book Antiqua" w:eastAsia="Arial" w:hAnsi="Book Antiqua" w:cs="Arial"/>
        </w:rPr>
        <w:br/>
        <w:t>z dnia</w:t>
      </w:r>
      <w:r w:rsidR="00DD7E8A">
        <w:rPr>
          <w:rFonts w:ascii="Book Antiqua" w:eastAsia="Arial" w:hAnsi="Book Antiqua" w:cs="Arial"/>
        </w:rPr>
        <w:t xml:space="preserve"> 14 października 2025 roku</w:t>
      </w:r>
    </w:p>
    <w:p w14:paraId="08368013" w14:textId="76FC458D" w:rsidR="00ED215C" w:rsidRPr="00DD7E8A" w:rsidRDefault="00ED215C" w:rsidP="00ED215C">
      <w:pPr>
        <w:widowControl w:val="0"/>
        <w:spacing w:after="0" w:line="360" w:lineRule="auto"/>
        <w:jc w:val="center"/>
        <w:rPr>
          <w:rFonts w:ascii="Book Antiqua" w:eastAsia="Arial" w:hAnsi="Book Antiqua" w:cs="Arial"/>
          <w:b/>
          <w:bCs/>
        </w:rPr>
      </w:pPr>
      <w:r w:rsidRPr="00DD7E8A">
        <w:rPr>
          <w:rFonts w:ascii="Book Antiqua" w:eastAsia="Arial" w:hAnsi="Book Antiqua" w:cs="Arial"/>
          <w:b/>
          <w:bCs/>
        </w:rPr>
        <w:t>w sprawie podania do publicznej wiadomości kalendarza wyborczego w wyborach do Wydziałowych Rad Samorządu Studenckiego w roku akademickim 2025/2026</w:t>
      </w:r>
    </w:p>
    <w:p w14:paraId="5CB7AFA9" w14:textId="7BA738E7" w:rsidR="00ED215C" w:rsidRPr="00ED215C" w:rsidRDefault="00ED215C" w:rsidP="00ED215C">
      <w:pPr>
        <w:widowControl w:val="0"/>
        <w:spacing w:after="0" w:line="360" w:lineRule="auto"/>
        <w:jc w:val="both"/>
        <w:rPr>
          <w:rFonts w:ascii="Book Antiqua" w:eastAsia="Arial" w:hAnsi="Book Antiqua" w:cs="Arial"/>
        </w:rPr>
      </w:pPr>
    </w:p>
    <w:p w14:paraId="4C9D6AF9" w14:textId="66D8F324" w:rsidR="00781BE0" w:rsidRDefault="00ED215C" w:rsidP="00642D56">
      <w:pPr>
        <w:widowControl w:val="0"/>
        <w:spacing w:after="0" w:line="360" w:lineRule="auto"/>
        <w:ind w:firstLine="709"/>
        <w:jc w:val="both"/>
        <w:rPr>
          <w:rFonts w:ascii="Book Antiqua" w:eastAsia="Arial" w:hAnsi="Book Antiqua" w:cs="Arial"/>
          <w:sz w:val="22"/>
          <w:szCs w:val="22"/>
        </w:rPr>
      </w:pPr>
      <w:r w:rsidRPr="00ED215C">
        <w:rPr>
          <w:rFonts w:ascii="Book Antiqua" w:eastAsia="Arial" w:hAnsi="Book Antiqua" w:cs="Arial"/>
          <w:sz w:val="22"/>
          <w:szCs w:val="22"/>
        </w:rPr>
        <w:t xml:space="preserve">Na podstawie art. 8 </w:t>
      </w:r>
      <w:r w:rsidR="001B0755">
        <w:rPr>
          <w:rFonts w:ascii="Book Antiqua" w:eastAsia="Arial" w:hAnsi="Book Antiqua" w:cs="Arial"/>
          <w:sz w:val="22"/>
          <w:szCs w:val="22"/>
        </w:rPr>
        <w:t xml:space="preserve">ust. 1 </w:t>
      </w:r>
      <w:r w:rsidRPr="00ED215C">
        <w:rPr>
          <w:rFonts w:ascii="Book Antiqua" w:eastAsia="Arial" w:hAnsi="Book Antiqua" w:cs="Arial"/>
          <w:sz w:val="22"/>
          <w:szCs w:val="22"/>
        </w:rPr>
        <w:t>pkt 4 oraz art. 9 ust. 1–3 Ordynacji Wyborczej Samorządu Studenckiego Uniwersytetu Śląskiego w Katowicach</w:t>
      </w:r>
      <w:r w:rsidR="00781BE0">
        <w:rPr>
          <w:rFonts w:ascii="Book Antiqua" w:eastAsia="Arial" w:hAnsi="Book Antiqua" w:cs="Arial"/>
          <w:sz w:val="22"/>
          <w:szCs w:val="22"/>
        </w:rPr>
        <w:t xml:space="preserve"> (zwanej dalej: Ordynacją Wyborczą)</w:t>
      </w:r>
      <w:r w:rsidRPr="00ED215C">
        <w:rPr>
          <w:rFonts w:ascii="Book Antiqua" w:eastAsia="Arial" w:hAnsi="Book Antiqua" w:cs="Arial"/>
          <w:sz w:val="22"/>
          <w:szCs w:val="22"/>
        </w:rPr>
        <w:t xml:space="preserve">, Uczelniana Studencka Komisja Wyborcza </w:t>
      </w:r>
      <w:r w:rsidR="0025135F">
        <w:rPr>
          <w:rFonts w:ascii="Book Antiqua" w:eastAsia="Arial" w:hAnsi="Book Antiqua" w:cs="Arial"/>
          <w:sz w:val="22"/>
          <w:szCs w:val="22"/>
        </w:rPr>
        <w:t xml:space="preserve">(zwana dalej: USKW) </w:t>
      </w:r>
      <w:r w:rsidRPr="00ED215C">
        <w:rPr>
          <w:rFonts w:ascii="Book Antiqua" w:eastAsia="Arial" w:hAnsi="Book Antiqua" w:cs="Arial"/>
          <w:sz w:val="22"/>
          <w:szCs w:val="22"/>
        </w:rPr>
        <w:t>uchwala, co następuje:</w:t>
      </w:r>
    </w:p>
    <w:p w14:paraId="13099E7D" w14:textId="77777777" w:rsidR="004E24D0" w:rsidRPr="00ED215C" w:rsidRDefault="004E24D0" w:rsidP="00642D56">
      <w:pPr>
        <w:widowControl w:val="0"/>
        <w:spacing w:after="0" w:line="360" w:lineRule="auto"/>
        <w:ind w:firstLine="709"/>
        <w:jc w:val="both"/>
        <w:rPr>
          <w:rFonts w:ascii="Book Antiqua" w:eastAsia="Arial" w:hAnsi="Book Antiqua" w:cs="Arial"/>
          <w:sz w:val="22"/>
          <w:szCs w:val="22"/>
        </w:rPr>
      </w:pPr>
    </w:p>
    <w:p w14:paraId="72F5538F" w14:textId="4F02A42E" w:rsidR="00ED215C" w:rsidRPr="00ED215C" w:rsidRDefault="00ED215C" w:rsidP="00ED215C">
      <w:pPr>
        <w:widowControl w:val="0"/>
        <w:spacing w:after="0" w:line="360" w:lineRule="auto"/>
        <w:jc w:val="center"/>
        <w:rPr>
          <w:rFonts w:ascii="Book Antiqua" w:eastAsia="Arial" w:hAnsi="Book Antiqua" w:cs="Arial"/>
          <w:b/>
          <w:bCs/>
          <w:sz w:val="22"/>
          <w:szCs w:val="22"/>
        </w:rPr>
      </w:pPr>
      <w:r w:rsidRPr="00ED215C">
        <w:rPr>
          <w:rFonts w:ascii="Book Antiqua" w:eastAsia="Arial" w:hAnsi="Book Antiqua" w:cs="Arial"/>
          <w:b/>
          <w:bCs/>
          <w:sz w:val="22"/>
          <w:szCs w:val="22"/>
        </w:rPr>
        <w:t>§1</w:t>
      </w:r>
    </w:p>
    <w:p w14:paraId="0B2F8F15" w14:textId="69863A0B" w:rsidR="00ED215C" w:rsidRPr="00ED215C" w:rsidRDefault="00ED215C" w:rsidP="00ED215C">
      <w:pPr>
        <w:widowControl w:val="0"/>
        <w:spacing w:after="0" w:line="360" w:lineRule="auto"/>
        <w:jc w:val="both"/>
        <w:rPr>
          <w:rFonts w:ascii="Book Antiqua" w:eastAsia="Arial" w:hAnsi="Book Antiqua" w:cs="Arial"/>
          <w:sz w:val="22"/>
          <w:szCs w:val="22"/>
        </w:rPr>
      </w:pPr>
      <w:r w:rsidRPr="00ED215C">
        <w:rPr>
          <w:rFonts w:ascii="Book Antiqua" w:eastAsia="Arial" w:hAnsi="Book Antiqua" w:cs="Arial"/>
          <w:sz w:val="22"/>
          <w:szCs w:val="22"/>
        </w:rPr>
        <w:t xml:space="preserve">Uczelniana Studencka Komisja Wyborcza </w:t>
      </w:r>
      <w:r w:rsidRPr="00ED215C">
        <w:rPr>
          <w:rFonts w:ascii="Book Antiqua" w:eastAsia="Arial" w:hAnsi="Book Antiqua" w:cs="Arial"/>
          <w:b/>
          <w:bCs/>
          <w:sz w:val="22"/>
          <w:szCs w:val="22"/>
        </w:rPr>
        <w:t>ogłasza kalendarz wyborczy w wyborach do Wydziałowych Rad Samorządu Studenckiego na rok akademicki 2025/2026</w:t>
      </w:r>
      <w:r w:rsidR="00642D56">
        <w:rPr>
          <w:rFonts w:ascii="Book Antiqua" w:eastAsia="Arial" w:hAnsi="Book Antiqua" w:cs="Arial"/>
          <w:b/>
          <w:bCs/>
          <w:sz w:val="22"/>
          <w:szCs w:val="22"/>
        </w:rPr>
        <w:t>,</w:t>
      </w:r>
      <w:r w:rsidRPr="00ED215C">
        <w:rPr>
          <w:rFonts w:ascii="Book Antiqua" w:eastAsia="Arial" w:hAnsi="Book Antiqua" w:cs="Arial"/>
          <w:sz w:val="22"/>
          <w:szCs w:val="22"/>
        </w:rPr>
        <w:t xml:space="preserve"> w następującym brzmieniu:</w:t>
      </w:r>
    </w:p>
    <w:p w14:paraId="0FC0274E" w14:textId="4BDF590A" w:rsidR="00DD7E8A" w:rsidRPr="00DD7E8A" w:rsidRDefault="00DD7E8A" w:rsidP="00DD7E8A">
      <w:pPr>
        <w:widowControl w:val="0"/>
        <w:spacing w:after="0" w:line="360" w:lineRule="auto"/>
        <w:jc w:val="both"/>
        <w:rPr>
          <w:rFonts w:ascii="Book Antiqua" w:eastAsia="Arial" w:hAnsi="Book Antiqua" w:cs="Arial"/>
          <w:sz w:val="22"/>
          <w:szCs w:val="22"/>
        </w:rPr>
      </w:pPr>
      <w:r w:rsidRPr="00DD7E8A">
        <w:rPr>
          <w:rFonts w:ascii="Book Antiqua" w:eastAsia="Arial" w:hAnsi="Book Antiqua" w:cs="Arial"/>
          <w:b/>
          <w:bCs/>
          <w:sz w:val="22"/>
          <w:szCs w:val="22"/>
        </w:rPr>
        <w:t>14 października 2025 r.–</w:t>
      </w:r>
      <w:r w:rsidRPr="00DD7E8A">
        <w:rPr>
          <w:rFonts w:ascii="Book Antiqua" w:eastAsia="Arial" w:hAnsi="Book Antiqua" w:cs="Arial"/>
          <w:sz w:val="22"/>
          <w:szCs w:val="22"/>
        </w:rPr>
        <w:t xml:space="preserve"> ogłoszenie kalendarza wyborczego w drodze uchwały podjętej przez </w:t>
      </w:r>
      <w:r w:rsidR="007B62D4">
        <w:rPr>
          <w:rFonts w:ascii="Book Antiqua" w:eastAsia="Arial" w:hAnsi="Book Antiqua" w:cs="Arial"/>
          <w:sz w:val="22"/>
          <w:szCs w:val="22"/>
        </w:rPr>
        <w:t>USKW</w:t>
      </w:r>
    </w:p>
    <w:p w14:paraId="6394C80E" w14:textId="61079E4A" w:rsidR="00DD7E8A" w:rsidRDefault="00DD7E8A" w:rsidP="00DD7E8A">
      <w:pPr>
        <w:widowControl w:val="0"/>
        <w:spacing w:after="0" w:line="360" w:lineRule="auto"/>
        <w:jc w:val="both"/>
        <w:rPr>
          <w:rFonts w:ascii="Book Antiqua" w:eastAsia="Arial" w:hAnsi="Book Antiqua" w:cs="Arial"/>
          <w:sz w:val="22"/>
          <w:szCs w:val="22"/>
        </w:rPr>
      </w:pPr>
      <w:r w:rsidRPr="00DD7E8A">
        <w:rPr>
          <w:rFonts w:ascii="Book Antiqua" w:eastAsia="Arial" w:hAnsi="Book Antiqua" w:cs="Arial"/>
          <w:b/>
          <w:bCs/>
          <w:sz w:val="22"/>
          <w:szCs w:val="22"/>
        </w:rPr>
        <w:t>20</w:t>
      </w:r>
      <w:r w:rsidR="006E7723">
        <w:rPr>
          <w:rFonts w:ascii="Book Antiqua" w:eastAsia="Arial" w:hAnsi="Book Antiqua" w:cs="Arial"/>
          <w:b/>
          <w:bCs/>
          <w:sz w:val="22"/>
          <w:szCs w:val="22"/>
        </w:rPr>
        <w:t xml:space="preserve"> </w:t>
      </w:r>
      <w:r w:rsidRPr="00DD7E8A">
        <w:rPr>
          <w:rFonts w:ascii="Book Antiqua" w:eastAsia="Arial" w:hAnsi="Book Antiqua" w:cs="Arial"/>
          <w:b/>
          <w:bCs/>
          <w:sz w:val="22"/>
          <w:szCs w:val="22"/>
        </w:rPr>
        <w:t>października 2025 r.–</w:t>
      </w:r>
      <w:r w:rsidRPr="00DD7E8A">
        <w:rPr>
          <w:rFonts w:ascii="Book Antiqua" w:eastAsia="Arial" w:hAnsi="Book Antiqua" w:cs="Arial"/>
          <w:sz w:val="22"/>
          <w:szCs w:val="22"/>
        </w:rPr>
        <w:t xml:space="preserve"> publikacja uchwały </w:t>
      </w:r>
      <w:r w:rsidR="007B62D4">
        <w:rPr>
          <w:rFonts w:ascii="Book Antiqua" w:eastAsia="Arial" w:hAnsi="Book Antiqua" w:cs="Arial"/>
          <w:sz w:val="22"/>
          <w:szCs w:val="22"/>
        </w:rPr>
        <w:t xml:space="preserve">USKW </w:t>
      </w:r>
      <w:r w:rsidRPr="00DD7E8A">
        <w:rPr>
          <w:rFonts w:ascii="Book Antiqua" w:eastAsia="Arial" w:hAnsi="Book Antiqua" w:cs="Arial"/>
          <w:sz w:val="22"/>
          <w:szCs w:val="22"/>
        </w:rPr>
        <w:t xml:space="preserve">w sprawie </w:t>
      </w:r>
      <w:r w:rsidR="004E24D0">
        <w:rPr>
          <w:rFonts w:ascii="Book Antiqua" w:eastAsia="Arial" w:hAnsi="Book Antiqua" w:cs="Arial"/>
          <w:sz w:val="22"/>
          <w:szCs w:val="22"/>
        </w:rPr>
        <w:t xml:space="preserve">ogłoszenia kampanii wyborczej w wyborach do </w:t>
      </w:r>
      <w:r w:rsidR="004E24D0" w:rsidRPr="00DD7E8A">
        <w:rPr>
          <w:rFonts w:ascii="Book Antiqua" w:eastAsia="Arial" w:hAnsi="Book Antiqua" w:cs="Arial"/>
          <w:sz w:val="22"/>
          <w:szCs w:val="22"/>
        </w:rPr>
        <w:t>Wydziałowych Rad Samorządu Studenckiego</w:t>
      </w:r>
    </w:p>
    <w:p w14:paraId="04D7578F" w14:textId="779412E7" w:rsidR="004E24D0" w:rsidRPr="00DD7E8A" w:rsidRDefault="004E24D0" w:rsidP="00DD7E8A">
      <w:pPr>
        <w:widowControl w:val="0"/>
        <w:spacing w:after="0" w:line="360" w:lineRule="auto"/>
        <w:jc w:val="both"/>
        <w:rPr>
          <w:rFonts w:ascii="Book Antiqua" w:eastAsia="Arial" w:hAnsi="Book Antiqua" w:cs="Arial"/>
          <w:sz w:val="22"/>
          <w:szCs w:val="22"/>
        </w:rPr>
      </w:pPr>
      <w:r w:rsidRPr="00DD7E8A">
        <w:rPr>
          <w:rFonts w:ascii="Book Antiqua" w:eastAsia="Arial" w:hAnsi="Book Antiqua" w:cs="Arial"/>
          <w:b/>
          <w:bCs/>
          <w:sz w:val="22"/>
          <w:szCs w:val="22"/>
        </w:rPr>
        <w:t>20–2</w:t>
      </w:r>
      <w:r>
        <w:rPr>
          <w:rFonts w:ascii="Book Antiqua" w:eastAsia="Arial" w:hAnsi="Book Antiqua" w:cs="Arial"/>
          <w:b/>
          <w:bCs/>
          <w:sz w:val="22"/>
          <w:szCs w:val="22"/>
        </w:rPr>
        <w:t>6</w:t>
      </w:r>
      <w:r w:rsidRPr="00DD7E8A">
        <w:rPr>
          <w:rFonts w:ascii="Book Antiqua" w:eastAsia="Arial" w:hAnsi="Book Antiqua" w:cs="Arial"/>
          <w:b/>
          <w:bCs/>
          <w:sz w:val="22"/>
          <w:szCs w:val="22"/>
        </w:rPr>
        <w:t xml:space="preserve"> października 2025 r.–</w:t>
      </w:r>
      <w:r>
        <w:rPr>
          <w:rFonts w:ascii="Book Antiqua" w:eastAsia="Arial" w:hAnsi="Book Antiqua" w:cs="Arial"/>
          <w:b/>
          <w:bCs/>
          <w:sz w:val="22"/>
          <w:szCs w:val="22"/>
        </w:rPr>
        <w:t xml:space="preserve"> </w:t>
      </w:r>
      <w:r w:rsidRPr="00DD7E8A">
        <w:rPr>
          <w:rFonts w:ascii="Book Antiqua" w:eastAsia="Arial" w:hAnsi="Book Antiqua" w:cs="Arial"/>
          <w:sz w:val="22"/>
          <w:szCs w:val="22"/>
        </w:rPr>
        <w:t>przyjmowanie zgłoszeń kandydatów na członków Wydziałowych Rad Samorządu Studenckiego</w:t>
      </w:r>
      <w:r>
        <w:rPr>
          <w:rFonts w:ascii="Book Antiqua" w:eastAsia="Arial" w:hAnsi="Book Antiqua" w:cs="Arial"/>
          <w:sz w:val="22"/>
          <w:szCs w:val="22"/>
        </w:rPr>
        <w:t xml:space="preserve"> za pośrednictwem udostępnionego formularza</w:t>
      </w:r>
    </w:p>
    <w:p w14:paraId="5DCBA5CA" w14:textId="0364E410" w:rsidR="00DD7E8A" w:rsidRPr="00DD7E8A" w:rsidRDefault="00DD7E8A" w:rsidP="00DD7E8A">
      <w:pPr>
        <w:widowControl w:val="0"/>
        <w:spacing w:after="0" w:line="360" w:lineRule="auto"/>
        <w:jc w:val="both"/>
        <w:rPr>
          <w:rFonts w:ascii="Book Antiqua" w:eastAsia="Arial" w:hAnsi="Book Antiqua" w:cs="Arial"/>
          <w:sz w:val="22"/>
          <w:szCs w:val="22"/>
        </w:rPr>
      </w:pPr>
      <w:r w:rsidRPr="00DD7E8A">
        <w:rPr>
          <w:rFonts w:ascii="Book Antiqua" w:eastAsia="Arial" w:hAnsi="Book Antiqua" w:cs="Arial"/>
          <w:b/>
          <w:bCs/>
          <w:sz w:val="22"/>
          <w:szCs w:val="22"/>
        </w:rPr>
        <w:t>28 października 2025 r.–</w:t>
      </w:r>
      <w:r w:rsidRPr="00DD7E8A">
        <w:rPr>
          <w:rFonts w:ascii="Book Antiqua" w:eastAsia="Arial" w:hAnsi="Book Antiqua" w:cs="Arial"/>
          <w:sz w:val="22"/>
          <w:szCs w:val="22"/>
        </w:rPr>
        <w:t xml:space="preserve"> sporządzenie i ogłoszenie listy kandydatów na członków Wydziałowych Rad Samorządu Studenckiego w drodze obwieszczenia USKW; początek przyjmowania zgłoszeń kandydatów na mężów zaufania</w:t>
      </w:r>
    </w:p>
    <w:p w14:paraId="68A41504" w14:textId="51EE8AB3" w:rsidR="00DD7E8A" w:rsidRPr="00DD7E8A" w:rsidRDefault="00DD7E8A" w:rsidP="00DD7E8A">
      <w:pPr>
        <w:widowControl w:val="0"/>
        <w:spacing w:after="0" w:line="360" w:lineRule="auto"/>
        <w:jc w:val="both"/>
        <w:rPr>
          <w:rFonts w:ascii="Book Antiqua" w:eastAsia="Arial" w:hAnsi="Book Antiqua" w:cs="Arial"/>
          <w:sz w:val="22"/>
          <w:szCs w:val="22"/>
        </w:rPr>
      </w:pPr>
      <w:r w:rsidRPr="00DD7E8A">
        <w:rPr>
          <w:rFonts w:ascii="Book Antiqua" w:eastAsia="Arial" w:hAnsi="Book Antiqua" w:cs="Arial"/>
          <w:b/>
          <w:bCs/>
          <w:sz w:val="22"/>
          <w:szCs w:val="22"/>
        </w:rPr>
        <w:t>31 października 2025 r.–</w:t>
      </w:r>
      <w:r w:rsidRPr="00DD7E8A">
        <w:rPr>
          <w:rFonts w:ascii="Book Antiqua" w:eastAsia="Arial" w:hAnsi="Book Antiqua" w:cs="Arial"/>
          <w:sz w:val="22"/>
          <w:szCs w:val="22"/>
        </w:rPr>
        <w:t xml:space="preserve"> zakończenie terminu zgłaszania kandydatów na mężów zaufania</w:t>
      </w:r>
    </w:p>
    <w:p w14:paraId="79C72419" w14:textId="339B2ECA" w:rsidR="00DD7E8A" w:rsidRPr="00DD7E8A" w:rsidRDefault="00DD7E8A" w:rsidP="00DD7E8A">
      <w:pPr>
        <w:widowControl w:val="0"/>
        <w:spacing w:after="0" w:line="360" w:lineRule="auto"/>
        <w:jc w:val="both"/>
        <w:rPr>
          <w:rFonts w:ascii="Book Antiqua" w:eastAsia="Arial" w:hAnsi="Book Antiqua" w:cs="Arial"/>
          <w:sz w:val="22"/>
          <w:szCs w:val="22"/>
        </w:rPr>
      </w:pPr>
      <w:r w:rsidRPr="00DD7E8A">
        <w:rPr>
          <w:rFonts w:ascii="Book Antiqua" w:eastAsia="Arial" w:hAnsi="Book Antiqua" w:cs="Arial"/>
          <w:b/>
          <w:bCs/>
          <w:sz w:val="22"/>
          <w:szCs w:val="22"/>
        </w:rPr>
        <w:t>3 listopada 2025 r.–</w:t>
      </w:r>
      <w:r w:rsidRPr="00DD7E8A">
        <w:rPr>
          <w:rFonts w:ascii="Book Antiqua" w:eastAsia="Arial" w:hAnsi="Book Antiqua" w:cs="Arial"/>
          <w:sz w:val="22"/>
          <w:szCs w:val="22"/>
        </w:rPr>
        <w:t xml:space="preserve"> zakończenie kampanii wyborczej (do godziny 23:59)</w:t>
      </w:r>
      <w:r w:rsidR="00BF673B">
        <w:rPr>
          <w:rFonts w:ascii="Book Antiqua" w:eastAsia="Arial" w:hAnsi="Book Antiqua" w:cs="Arial"/>
          <w:sz w:val="22"/>
          <w:szCs w:val="22"/>
        </w:rPr>
        <w:t xml:space="preserve">; </w:t>
      </w:r>
      <w:r w:rsidRPr="00DD7E8A">
        <w:rPr>
          <w:rFonts w:ascii="Book Antiqua" w:eastAsia="Arial" w:hAnsi="Book Antiqua" w:cs="Arial"/>
          <w:sz w:val="22"/>
          <w:szCs w:val="22"/>
        </w:rPr>
        <w:t>rozpoczęcie ciszy wyborczej</w:t>
      </w:r>
    </w:p>
    <w:p w14:paraId="67C0D7A1" w14:textId="4E4F36E2" w:rsidR="00DD7E8A" w:rsidRPr="00DD7E8A" w:rsidRDefault="00DD7E8A" w:rsidP="00DD7E8A">
      <w:pPr>
        <w:widowControl w:val="0"/>
        <w:spacing w:after="0" w:line="360" w:lineRule="auto"/>
        <w:jc w:val="both"/>
        <w:rPr>
          <w:rFonts w:ascii="Book Antiqua" w:eastAsia="Arial" w:hAnsi="Book Antiqua" w:cs="Arial"/>
          <w:sz w:val="22"/>
          <w:szCs w:val="22"/>
        </w:rPr>
      </w:pPr>
      <w:r w:rsidRPr="00DD7E8A">
        <w:rPr>
          <w:rFonts w:ascii="Book Antiqua" w:eastAsia="Arial" w:hAnsi="Book Antiqua" w:cs="Arial"/>
          <w:b/>
          <w:bCs/>
          <w:sz w:val="22"/>
          <w:szCs w:val="22"/>
        </w:rPr>
        <w:t>4 listopada 2025 r., godz. 00:00 – 5 listopada 2025 r., godz. 23:59–</w:t>
      </w:r>
      <w:r w:rsidR="007B62D4">
        <w:rPr>
          <w:rFonts w:ascii="Book Antiqua" w:eastAsia="Arial" w:hAnsi="Book Antiqua" w:cs="Arial"/>
          <w:sz w:val="22"/>
          <w:szCs w:val="22"/>
        </w:rPr>
        <w:t xml:space="preserve"> publikacja zarządzenia Przewodniczącego USKW w sprawie </w:t>
      </w:r>
      <w:r w:rsidR="007B62D4" w:rsidRPr="007B62D4">
        <w:rPr>
          <w:rFonts w:ascii="Book Antiqua" w:eastAsia="Arial" w:hAnsi="Book Antiqua" w:cs="Arial"/>
          <w:sz w:val="22"/>
          <w:szCs w:val="22"/>
        </w:rPr>
        <w:t xml:space="preserve">rozpoczęcia głosowania w wyborach do </w:t>
      </w:r>
      <w:r w:rsidR="007B62D4">
        <w:rPr>
          <w:rFonts w:ascii="Book Antiqua" w:eastAsia="Arial" w:hAnsi="Book Antiqua" w:cs="Arial"/>
          <w:sz w:val="22"/>
          <w:szCs w:val="22"/>
        </w:rPr>
        <w:t xml:space="preserve">Wydziałowych </w:t>
      </w:r>
      <w:r w:rsidR="007B62D4" w:rsidRPr="007B62D4">
        <w:rPr>
          <w:rFonts w:ascii="Book Antiqua" w:eastAsia="Arial" w:hAnsi="Book Antiqua" w:cs="Arial"/>
          <w:sz w:val="22"/>
          <w:szCs w:val="22"/>
        </w:rPr>
        <w:t>Rad Samorządu Studenckiego</w:t>
      </w:r>
      <w:r w:rsidR="00BF673B">
        <w:rPr>
          <w:rFonts w:ascii="Book Antiqua" w:eastAsia="Arial" w:hAnsi="Book Antiqua" w:cs="Arial"/>
          <w:sz w:val="22"/>
          <w:szCs w:val="22"/>
        </w:rPr>
        <w:t xml:space="preserve"> za pośrednictwem systemu </w:t>
      </w:r>
      <w:r w:rsidR="007B62D4" w:rsidRPr="00DD7E8A">
        <w:rPr>
          <w:rFonts w:ascii="Book Antiqua" w:eastAsia="Arial" w:hAnsi="Book Antiqua" w:cs="Arial"/>
          <w:sz w:val="22"/>
          <w:szCs w:val="22"/>
        </w:rPr>
        <w:t>USOS</w:t>
      </w:r>
    </w:p>
    <w:p w14:paraId="6C1D21C3" w14:textId="4838284B" w:rsidR="00DD7E8A" w:rsidRDefault="00DD7E8A" w:rsidP="00DD7E8A">
      <w:pPr>
        <w:widowControl w:val="0"/>
        <w:spacing w:after="0" w:line="360" w:lineRule="auto"/>
        <w:jc w:val="both"/>
        <w:rPr>
          <w:rFonts w:ascii="Book Antiqua" w:eastAsia="Arial" w:hAnsi="Book Antiqua" w:cs="Arial"/>
          <w:sz w:val="22"/>
          <w:szCs w:val="22"/>
        </w:rPr>
      </w:pPr>
      <w:r w:rsidRPr="00DD7E8A">
        <w:rPr>
          <w:rFonts w:ascii="Book Antiqua" w:eastAsia="Arial" w:hAnsi="Book Antiqua" w:cs="Arial"/>
          <w:b/>
          <w:bCs/>
          <w:sz w:val="22"/>
          <w:szCs w:val="22"/>
        </w:rPr>
        <w:t>7 listopada 2025 r.–</w:t>
      </w:r>
      <w:r w:rsidRPr="00DD7E8A">
        <w:rPr>
          <w:rFonts w:ascii="Book Antiqua" w:eastAsia="Arial" w:hAnsi="Book Antiqua" w:cs="Arial"/>
          <w:sz w:val="22"/>
          <w:szCs w:val="22"/>
        </w:rPr>
        <w:t xml:space="preserve"> ogłoszenie wyników wyborów</w:t>
      </w:r>
      <w:r w:rsidR="007B62D4">
        <w:rPr>
          <w:rFonts w:ascii="Book Antiqua" w:eastAsia="Arial" w:hAnsi="Book Antiqua" w:cs="Arial"/>
          <w:sz w:val="22"/>
          <w:szCs w:val="22"/>
        </w:rPr>
        <w:t xml:space="preserve"> w drodze obwieszczenia USKW</w:t>
      </w:r>
      <w:r w:rsidRPr="00DD7E8A">
        <w:rPr>
          <w:rFonts w:ascii="Book Antiqua" w:eastAsia="Arial" w:hAnsi="Book Antiqua" w:cs="Arial"/>
          <w:sz w:val="22"/>
          <w:szCs w:val="22"/>
        </w:rPr>
        <w:t>; początek biegu terminu na składanie protestów wyborczych</w:t>
      </w:r>
    </w:p>
    <w:p w14:paraId="4820FDA3" w14:textId="3FE4732E" w:rsidR="00BF673B" w:rsidRDefault="00BF673B" w:rsidP="00DD7E8A">
      <w:pPr>
        <w:widowControl w:val="0"/>
        <w:spacing w:after="0" w:line="360" w:lineRule="auto"/>
        <w:jc w:val="both"/>
        <w:rPr>
          <w:rFonts w:ascii="Book Antiqua" w:eastAsia="Arial" w:hAnsi="Book Antiqua" w:cs="Arial"/>
          <w:sz w:val="22"/>
          <w:szCs w:val="22"/>
        </w:rPr>
      </w:pPr>
      <w:r w:rsidRPr="00BF673B">
        <w:rPr>
          <w:rFonts w:ascii="Book Antiqua" w:eastAsia="Arial" w:hAnsi="Book Antiqua" w:cs="Arial"/>
          <w:b/>
          <w:bCs/>
          <w:sz w:val="22"/>
          <w:szCs w:val="22"/>
        </w:rPr>
        <w:t>10 listopada 2025 r.</w:t>
      </w:r>
      <w:r w:rsidR="00343CFD">
        <w:rPr>
          <w:rFonts w:ascii="Book Antiqua" w:eastAsia="Arial" w:hAnsi="Book Antiqua" w:cs="Arial"/>
          <w:b/>
          <w:bCs/>
          <w:sz w:val="22"/>
          <w:szCs w:val="22"/>
        </w:rPr>
        <w:t>, godz. 00:00</w:t>
      </w:r>
      <w:r>
        <w:rPr>
          <w:rFonts w:ascii="Book Antiqua" w:eastAsia="Arial" w:hAnsi="Book Antiqua" w:cs="Arial"/>
          <w:sz w:val="22"/>
          <w:szCs w:val="22"/>
        </w:rPr>
        <w:t xml:space="preserve"> </w:t>
      </w:r>
      <w:r w:rsidRPr="00BF673B">
        <w:rPr>
          <w:rFonts w:ascii="Book Antiqua" w:eastAsia="Arial" w:hAnsi="Book Antiqua" w:cs="Arial"/>
          <w:b/>
          <w:bCs/>
          <w:sz w:val="22"/>
          <w:szCs w:val="22"/>
        </w:rPr>
        <w:t>– 11 listopada 2025 r.</w:t>
      </w:r>
      <w:r w:rsidR="00343CFD">
        <w:rPr>
          <w:rFonts w:ascii="Book Antiqua" w:eastAsia="Arial" w:hAnsi="Book Antiqua" w:cs="Arial"/>
          <w:b/>
          <w:bCs/>
          <w:sz w:val="22"/>
          <w:szCs w:val="22"/>
        </w:rPr>
        <w:t xml:space="preserve">, 23:59 </w:t>
      </w:r>
      <w:r>
        <w:rPr>
          <w:rFonts w:ascii="Book Antiqua" w:eastAsia="Arial" w:hAnsi="Book Antiqua" w:cs="Arial"/>
          <w:sz w:val="22"/>
          <w:szCs w:val="22"/>
        </w:rPr>
        <w:t xml:space="preserve">- ewentualna II tura głosowania za pośrednictwem systemu USOS kandydatów, którzy uzyskali </w:t>
      </w:r>
      <w:r w:rsidRPr="004E24D0">
        <w:rPr>
          <w:rFonts w:ascii="Book Antiqua" w:eastAsia="Arial" w:hAnsi="Book Antiqua" w:cs="Arial"/>
          <w:i/>
          <w:iCs/>
          <w:sz w:val="22"/>
          <w:szCs w:val="22"/>
        </w:rPr>
        <w:t>ex aequo</w:t>
      </w:r>
      <w:r>
        <w:rPr>
          <w:rFonts w:ascii="Book Antiqua" w:eastAsia="Arial" w:hAnsi="Book Antiqua" w:cs="Arial"/>
          <w:sz w:val="22"/>
          <w:szCs w:val="22"/>
        </w:rPr>
        <w:t xml:space="preserve"> głosów w I turze wyborów</w:t>
      </w:r>
    </w:p>
    <w:p w14:paraId="591DB530" w14:textId="2F0FF0B5" w:rsidR="00BF673B" w:rsidRPr="00DD7E8A" w:rsidRDefault="00BF673B" w:rsidP="00DD7E8A">
      <w:pPr>
        <w:widowControl w:val="0"/>
        <w:spacing w:after="0" w:line="360" w:lineRule="auto"/>
        <w:jc w:val="both"/>
        <w:rPr>
          <w:rFonts w:ascii="Book Antiqua" w:eastAsia="Arial" w:hAnsi="Book Antiqua" w:cs="Arial"/>
          <w:sz w:val="22"/>
          <w:szCs w:val="22"/>
        </w:rPr>
      </w:pPr>
      <w:r w:rsidRPr="00BF673B">
        <w:rPr>
          <w:rFonts w:ascii="Book Antiqua" w:eastAsia="Arial" w:hAnsi="Book Antiqua" w:cs="Arial"/>
          <w:b/>
          <w:bCs/>
          <w:sz w:val="22"/>
          <w:szCs w:val="22"/>
        </w:rPr>
        <w:lastRenderedPageBreak/>
        <w:t>12 listopada 2025 r.</w:t>
      </w:r>
      <w:r>
        <w:rPr>
          <w:rFonts w:ascii="Book Antiqua" w:eastAsia="Arial" w:hAnsi="Book Antiqua" w:cs="Arial"/>
          <w:sz w:val="22"/>
          <w:szCs w:val="22"/>
        </w:rPr>
        <w:t xml:space="preserve">- </w:t>
      </w:r>
      <w:r w:rsidRPr="00DD7E8A">
        <w:rPr>
          <w:rFonts w:ascii="Book Antiqua" w:eastAsia="Arial" w:hAnsi="Book Antiqua" w:cs="Arial"/>
          <w:sz w:val="22"/>
          <w:szCs w:val="22"/>
        </w:rPr>
        <w:t>ogłoszenie wyników wyborów</w:t>
      </w:r>
      <w:r>
        <w:rPr>
          <w:rFonts w:ascii="Book Antiqua" w:eastAsia="Arial" w:hAnsi="Book Antiqua" w:cs="Arial"/>
          <w:sz w:val="22"/>
          <w:szCs w:val="22"/>
        </w:rPr>
        <w:t xml:space="preserve"> w drodze obwieszczenia USKW ewentualnej II tury wyborów</w:t>
      </w:r>
    </w:p>
    <w:p w14:paraId="34A533B8" w14:textId="75DF8AED" w:rsidR="00DD7E8A" w:rsidRPr="00DD7E8A" w:rsidRDefault="00DD7E8A" w:rsidP="00DD7E8A">
      <w:pPr>
        <w:widowControl w:val="0"/>
        <w:spacing w:after="0" w:line="360" w:lineRule="auto"/>
        <w:jc w:val="both"/>
        <w:rPr>
          <w:rFonts w:ascii="Book Antiqua" w:eastAsia="Arial" w:hAnsi="Book Antiqua" w:cs="Arial"/>
          <w:sz w:val="22"/>
          <w:szCs w:val="22"/>
        </w:rPr>
      </w:pPr>
      <w:r w:rsidRPr="00DD7E8A">
        <w:rPr>
          <w:rFonts w:ascii="Book Antiqua" w:eastAsia="Arial" w:hAnsi="Book Antiqua" w:cs="Arial"/>
          <w:b/>
          <w:bCs/>
          <w:sz w:val="22"/>
          <w:szCs w:val="22"/>
        </w:rPr>
        <w:t>14 listopada 2025 r.–</w:t>
      </w:r>
      <w:r w:rsidRPr="00DD7E8A">
        <w:rPr>
          <w:rFonts w:ascii="Book Antiqua" w:eastAsia="Arial" w:hAnsi="Book Antiqua" w:cs="Arial"/>
          <w:sz w:val="22"/>
          <w:szCs w:val="22"/>
        </w:rPr>
        <w:t xml:space="preserve"> zakończenie </w:t>
      </w:r>
      <w:r w:rsidR="007B62D4">
        <w:rPr>
          <w:rFonts w:ascii="Book Antiqua" w:eastAsia="Arial" w:hAnsi="Book Antiqua" w:cs="Arial"/>
          <w:sz w:val="22"/>
          <w:szCs w:val="22"/>
        </w:rPr>
        <w:t xml:space="preserve">biegu </w:t>
      </w:r>
      <w:r w:rsidRPr="00DD7E8A">
        <w:rPr>
          <w:rFonts w:ascii="Book Antiqua" w:eastAsia="Arial" w:hAnsi="Book Antiqua" w:cs="Arial"/>
          <w:sz w:val="22"/>
          <w:szCs w:val="22"/>
        </w:rPr>
        <w:t>terminu na składanie protestów wyborczych; uprawomocnienie się wyników wyborów (o ile nie wniesiono protestów)</w:t>
      </w:r>
    </w:p>
    <w:p w14:paraId="40BDF9AD" w14:textId="16C06B3E" w:rsidR="00DD7E8A" w:rsidRDefault="00DD7E8A" w:rsidP="00DD7E8A">
      <w:pPr>
        <w:widowControl w:val="0"/>
        <w:spacing w:after="0" w:line="360" w:lineRule="auto"/>
        <w:jc w:val="both"/>
        <w:rPr>
          <w:rFonts w:ascii="Book Antiqua" w:eastAsia="Arial" w:hAnsi="Book Antiqua" w:cs="Arial"/>
          <w:sz w:val="22"/>
          <w:szCs w:val="22"/>
        </w:rPr>
      </w:pPr>
      <w:r w:rsidRPr="00DD7E8A">
        <w:rPr>
          <w:rFonts w:ascii="Book Antiqua" w:eastAsia="Arial" w:hAnsi="Book Antiqua" w:cs="Arial"/>
          <w:b/>
          <w:bCs/>
          <w:sz w:val="22"/>
          <w:szCs w:val="22"/>
        </w:rPr>
        <w:t>17 listopada 2025 r.–</w:t>
      </w:r>
      <w:r w:rsidRPr="00DD7E8A">
        <w:rPr>
          <w:rFonts w:ascii="Book Antiqua" w:eastAsia="Arial" w:hAnsi="Book Antiqua" w:cs="Arial"/>
          <w:sz w:val="22"/>
          <w:szCs w:val="22"/>
        </w:rPr>
        <w:t xml:space="preserve"> rozpatrzenie ewentualnych protestów wyborczych; podjęcie uchwały </w:t>
      </w:r>
      <w:r w:rsidR="007B62D4">
        <w:rPr>
          <w:rFonts w:ascii="Book Antiqua" w:eastAsia="Arial" w:hAnsi="Book Antiqua" w:cs="Arial"/>
          <w:sz w:val="22"/>
          <w:szCs w:val="22"/>
        </w:rPr>
        <w:t xml:space="preserve">przez USKW </w:t>
      </w:r>
      <w:r w:rsidRPr="00DD7E8A">
        <w:rPr>
          <w:rFonts w:ascii="Book Antiqua" w:eastAsia="Arial" w:hAnsi="Book Antiqua" w:cs="Arial"/>
          <w:sz w:val="22"/>
          <w:szCs w:val="22"/>
        </w:rPr>
        <w:t xml:space="preserve">o stwierdzeniu ważności wyborów na poszczególnych </w:t>
      </w:r>
      <w:r w:rsidR="007B62D4">
        <w:rPr>
          <w:rFonts w:ascii="Book Antiqua" w:eastAsia="Arial" w:hAnsi="Book Antiqua" w:cs="Arial"/>
          <w:sz w:val="22"/>
          <w:szCs w:val="22"/>
        </w:rPr>
        <w:t>W</w:t>
      </w:r>
      <w:r w:rsidRPr="00DD7E8A">
        <w:rPr>
          <w:rFonts w:ascii="Book Antiqua" w:eastAsia="Arial" w:hAnsi="Book Antiqua" w:cs="Arial"/>
          <w:sz w:val="22"/>
          <w:szCs w:val="22"/>
        </w:rPr>
        <w:t>ydziałach</w:t>
      </w:r>
      <w:r w:rsidR="004E24D0">
        <w:rPr>
          <w:rFonts w:ascii="Book Antiqua" w:eastAsia="Arial" w:hAnsi="Book Antiqua" w:cs="Arial"/>
          <w:sz w:val="22"/>
          <w:szCs w:val="22"/>
        </w:rPr>
        <w:t xml:space="preserve"> oraz podanie jej do wiadomości publicznej</w:t>
      </w:r>
    </w:p>
    <w:p w14:paraId="11B5D0E3" w14:textId="77777777" w:rsidR="004E24D0" w:rsidRPr="00DD7E8A" w:rsidRDefault="004E24D0" w:rsidP="00DD7E8A">
      <w:pPr>
        <w:widowControl w:val="0"/>
        <w:spacing w:after="0" w:line="360" w:lineRule="auto"/>
        <w:jc w:val="both"/>
        <w:rPr>
          <w:rFonts w:ascii="Book Antiqua" w:eastAsia="Arial" w:hAnsi="Book Antiqua" w:cs="Arial"/>
          <w:sz w:val="22"/>
          <w:szCs w:val="22"/>
        </w:rPr>
      </w:pPr>
    </w:p>
    <w:p w14:paraId="20004951" w14:textId="22DA2275" w:rsidR="00ED215C" w:rsidRDefault="00ED215C" w:rsidP="00DD7E8A">
      <w:pPr>
        <w:widowControl w:val="0"/>
        <w:spacing w:after="0" w:line="360" w:lineRule="auto"/>
        <w:jc w:val="center"/>
        <w:rPr>
          <w:rFonts w:ascii="Book Antiqua" w:eastAsia="Arial" w:hAnsi="Book Antiqua" w:cs="Arial"/>
          <w:b/>
          <w:bCs/>
          <w:sz w:val="22"/>
          <w:szCs w:val="22"/>
        </w:rPr>
      </w:pPr>
      <w:r w:rsidRPr="00ED215C">
        <w:rPr>
          <w:rFonts w:ascii="Book Antiqua" w:eastAsia="Arial" w:hAnsi="Book Antiqua" w:cs="Arial"/>
          <w:b/>
          <w:bCs/>
          <w:sz w:val="22"/>
          <w:szCs w:val="22"/>
        </w:rPr>
        <w:t>§2</w:t>
      </w:r>
    </w:p>
    <w:p w14:paraId="1A19A34D" w14:textId="6D531EB8" w:rsidR="00DD7E8A" w:rsidRDefault="0025135F" w:rsidP="00DD7E8A">
      <w:pPr>
        <w:widowControl w:val="0"/>
        <w:spacing w:after="0" w:line="360" w:lineRule="auto"/>
        <w:jc w:val="both"/>
        <w:rPr>
          <w:rFonts w:ascii="Book Antiqua" w:eastAsia="Arial" w:hAnsi="Book Antiqua" w:cs="Arial"/>
          <w:sz w:val="22"/>
          <w:szCs w:val="22"/>
        </w:rPr>
      </w:pPr>
      <w:r>
        <w:rPr>
          <w:rFonts w:ascii="Book Antiqua" w:eastAsia="Arial" w:hAnsi="Book Antiqua" w:cs="Arial"/>
          <w:sz w:val="22"/>
          <w:szCs w:val="22"/>
        </w:rPr>
        <w:t xml:space="preserve">1. </w:t>
      </w:r>
      <w:r w:rsidR="00DD7E8A" w:rsidRPr="007B62D4">
        <w:rPr>
          <w:rFonts w:ascii="Book Antiqua" w:eastAsia="Arial" w:hAnsi="Book Antiqua" w:cs="Arial"/>
          <w:b/>
          <w:bCs/>
          <w:sz w:val="22"/>
          <w:szCs w:val="22"/>
        </w:rPr>
        <w:t>Zgłoszenia kandydatów na członków Wydziałowych Rad Samorządu Studenckiego</w:t>
      </w:r>
      <w:r w:rsidR="00DD7E8A" w:rsidRPr="00DD7E8A">
        <w:rPr>
          <w:rFonts w:ascii="Book Antiqua" w:eastAsia="Arial" w:hAnsi="Book Antiqua" w:cs="Arial"/>
          <w:sz w:val="22"/>
          <w:szCs w:val="22"/>
        </w:rPr>
        <w:t xml:space="preserve"> przyjmowane są wyłącznie za pośrednictwem formularza elektronicznego udostępnionego przez U</w:t>
      </w:r>
      <w:r w:rsidR="00BF673B">
        <w:rPr>
          <w:rFonts w:ascii="Book Antiqua" w:eastAsia="Arial" w:hAnsi="Book Antiqua" w:cs="Arial"/>
          <w:sz w:val="22"/>
          <w:szCs w:val="22"/>
        </w:rPr>
        <w:t>SKW</w:t>
      </w:r>
      <w:r w:rsidR="00DD7E8A" w:rsidRPr="00DD7E8A">
        <w:rPr>
          <w:rFonts w:ascii="Book Antiqua" w:eastAsia="Arial" w:hAnsi="Book Antiqua" w:cs="Arial"/>
          <w:sz w:val="22"/>
          <w:szCs w:val="22"/>
        </w:rPr>
        <w:t xml:space="preserve">. Link do </w:t>
      </w:r>
      <w:r w:rsidR="00BF673B">
        <w:rPr>
          <w:rFonts w:ascii="Book Antiqua" w:eastAsia="Arial" w:hAnsi="Book Antiqua" w:cs="Arial"/>
          <w:sz w:val="22"/>
          <w:szCs w:val="22"/>
        </w:rPr>
        <w:t xml:space="preserve">przedmiotowego </w:t>
      </w:r>
      <w:r w:rsidR="00DD7E8A" w:rsidRPr="00DD7E8A">
        <w:rPr>
          <w:rFonts w:ascii="Book Antiqua" w:eastAsia="Arial" w:hAnsi="Book Antiqua" w:cs="Arial"/>
          <w:sz w:val="22"/>
          <w:szCs w:val="22"/>
        </w:rPr>
        <w:t xml:space="preserve">formularza zostanie opublikowany wraz z uchwałą USKW </w:t>
      </w:r>
      <w:r w:rsidR="004E24D0">
        <w:rPr>
          <w:rFonts w:ascii="Book Antiqua" w:eastAsia="Arial" w:hAnsi="Book Antiqua" w:cs="Arial"/>
          <w:sz w:val="22"/>
          <w:szCs w:val="22"/>
        </w:rPr>
        <w:br/>
      </w:r>
      <w:r w:rsidR="004E24D0" w:rsidRPr="00DD7E8A">
        <w:rPr>
          <w:rFonts w:ascii="Book Antiqua" w:eastAsia="Arial" w:hAnsi="Book Antiqua" w:cs="Arial"/>
          <w:sz w:val="22"/>
          <w:szCs w:val="22"/>
        </w:rPr>
        <w:t xml:space="preserve">w sprawie </w:t>
      </w:r>
      <w:r w:rsidR="004E24D0">
        <w:rPr>
          <w:rFonts w:ascii="Book Antiqua" w:eastAsia="Arial" w:hAnsi="Book Antiqua" w:cs="Arial"/>
          <w:sz w:val="22"/>
          <w:szCs w:val="22"/>
        </w:rPr>
        <w:t xml:space="preserve">ogłoszenia kampanii wyborczej w wyborach do </w:t>
      </w:r>
      <w:r w:rsidR="004E24D0" w:rsidRPr="00DD7E8A">
        <w:rPr>
          <w:rFonts w:ascii="Book Antiqua" w:eastAsia="Arial" w:hAnsi="Book Antiqua" w:cs="Arial"/>
          <w:sz w:val="22"/>
          <w:szCs w:val="22"/>
        </w:rPr>
        <w:t>Wydziałowych Rad Samorządu Studenckiego</w:t>
      </w:r>
      <w:r w:rsidR="00DD7E8A" w:rsidRPr="00DD7E8A">
        <w:rPr>
          <w:rFonts w:ascii="Book Antiqua" w:eastAsia="Arial" w:hAnsi="Book Antiqua" w:cs="Arial"/>
          <w:sz w:val="22"/>
          <w:szCs w:val="22"/>
        </w:rPr>
        <w:t xml:space="preserve">, </w:t>
      </w:r>
      <w:r w:rsidR="00DD7E8A">
        <w:rPr>
          <w:rFonts w:ascii="Book Antiqua" w:eastAsia="Arial" w:hAnsi="Book Antiqua" w:cs="Arial"/>
          <w:sz w:val="22"/>
          <w:szCs w:val="22"/>
        </w:rPr>
        <w:t xml:space="preserve">opublikowaną </w:t>
      </w:r>
      <w:r w:rsidR="00DD7E8A" w:rsidRPr="00DD7E8A">
        <w:rPr>
          <w:rFonts w:ascii="Book Antiqua" w:eastAsia="Arial" w:hAnsi="Book Antiqua" w:cs="Arial"/>
          <w:sz w:val="22"/>
          <w:szCs w:val="22"/>
        </w:rPr>
        <w:t>w dniu 20 października 2025 r.</w:t>
      </w:r>
    </w:p>
    <w:p w14:paraId="2C6C110C" w14:textId="351C6E5E" w:rsidR="00DD7E8A" w:rsidRPr="00DD7E8A" w:rsidRDefault="00DD7E8A" w:rsidP="00DD7E8A">
      <w:pPr>
        <w:widowControl w:val="0"/>
        <w:spacing w:after="0" w:line="360" w:lineRule="auto"/>
        <w:jc w:val="both"/>
        <w:rPr>
          <w:rFonts w:ascii="Book Antiqua" w:eastAsia="Arial" w:hAnsi="Book Antiqua" w:cs="Arial"/>
          <w:sz w:val="22"/>
          <w:szCs w:val="22"/>
        </w:rPr>
      </w:pPr>
      <w:r>
        <w:rPr>
          <w:rFonts w:ascii="Book Antiqua" w:eastAsia="Arial" w:hAnsi="Book Antiqua" w:cs="Arial"/>
          <w:sz w:val="22"/>
          <w:szCs w:val="22"/>
        </w:rPr>
        <w:t xml:space="preserve">2. </w:t>
      </w:r>
      <w:r w:rsidRPr="00DD7E8A">
        <w:rPr>
          <w:rFonts w:ascii="Book Antiqua" w:eastAsia="Arial" w:hAnsi="Book Antiqua" w:cs="Arial"/>
          <w:b/>
          <w:bCs/>
          <w:sz w:val="22"/>
          <w:szCs w:val="22"/>
        </w:rPr>
        <w:t>Zgłoszenia kandydatów na mężów zaufania</w:t>
      </w:r>
      <w:r w:rsidRPr="00DD7E8A">
        <w:rPr>
          <w:rFonts w:ascii="Book Antiqua" w:eastAsia="Arial" w:hAnsi="Book Antiqua" w:cs="Arial"/>
          <w:sz w:val="22"/>
          <w:szCs w:val="22"/>
        </w:rPr>
        <w:t xml:space="preserve"> przyjmowane są wyłącznie drogą elektroniczną, poprzez przesłanie wypełnionego formularza zgłoszeni</w:t>
      </w:r>
      <w:r w:rsidR="00151AC2">
        <w:rPr>
          <w:rFonts w:ascii="Book Antiqua" w:eastAsia="Arial" w:hAnsi="Book Antiqua" w:cs="Arial"/>
          <w:sz w:val="22"/>
          <w:szCs w:val="22"/>
        </w:rPr>
        <w:t>owego</w:t>
      </w:r>
      <w:r w:rsidRPr="00DD7E8A">
        <w:rPr>
          <w:rFonts w:ascii="Book Antiqua" w:eastAsia="Arial" w:hAnsi="Book Antiqua" w:cs="Arial"/>
          <w:sz w:val="22"/>
          <w:szCs w:val="22"/>
        </w:rPr>
        <w:t xml:space="preserve"> na adres poczty elektronicznej: </w:t>
      </w:r>
      <w:r w:rsidRPr="00DD7E8A">
        <w:rPr>
          <w:rFonts w:ascii="Book Antiqua" w:eastAsia="Arial" w:hAnsi="Book Antiqua" w:cs="Arial"/>
          <w:b/>
          <w:bCs/>
          <w:sz w:val="22"/>
          <w:szCs w:val="22"/>
        </w:rPr>
        <w:t>uskw@us.edu.pl</w:t>
      </w:r>
      <w:r w:rsidRPr="00DD7E8A">
        <w:rPr>
          <w:rFonts w:ascii="Book Antiqua" w:eastAsia="Arial" w:hAnsi="Book Antiqua" w:cs="Arial"/>
          <w:sz w:val="22"/>
          <w:szCs w:val="22"/>
        </w:rPr>
        <w:t xml:space="preserve">. </w:t>
      </w:r>
      <w:r w:rsidR="00BF673B">
        <w:rPr>
          <w:rFonts w:ascii="Book Antiqua" w:eastAsia="Arial" w:hAnsi="Book Antiqua" w:cs="Arial"/>
          <w:sz w:val="22"/>
          <w:szCs w:val="22"/>
        </w:rPr>
        <w:t>Przedmiotowy f</w:t>
      </w:r>
      <w:r w:rsidRPr="00DD7E8A">
        <w:rPr>
          <w:rFonts w:ascii="Book Antiqua" w:eastAsia="Arial" w:hAnsi="Book Antiqua" w:cs="Arial"/>
          <w:sz w:val="22"/>
          <w:szCs w:val="22"/>
        </w:rPr>
        <w:t>ormularz zgłoszenia mężów zaufania zostanie opublikowany wraz</w:t>
      </w:r>
      <w:r w:rsidR="00BF673B">
        <w:rPr>
          <w:rFonts w:ascii="Book Antiqua" w:eastAsia="Arial" w:hAnsi="Book Antiqua" w:cs="Arial"/>
          <w:sz w:val="22"/>
          <w:szCs w:val="22"/>
        </w:rPr>
        <w:t xml:space="preserve"> </w:t>
      </w:r>
      <w:r w:rsidRPr="00DD7E8A">
        <w:rPr>
          <w:rFonts w:ascii="Book Antiqua" w:eastAsia="Arial" w:hAnsi="Book Antiqua" w:cs="Arial"/>
          <w:sz w:val="22"/>
          <w:szCs w:val="22"/>
        </w:rPr>
        <w:t xml:space="preserve">z </w:t>
      </w:r>
      <w:r w:rsidR="00642D56">
        <w:rPr>
          <w:rFonts w:ascii="Book Antiqua" w:eastAsia="Arial" w:hAnsi="Book Antiqua" w:cs="Arial"/>
          <w:sz w:val="22"/>
          <w:szCs w:val="22"/>
        </w:rPr>
        <w:t xml:space="preserve">publikacją obwieszczenia USKW </w:t>
      </w:r>
      <w:r w:rsidR="00642D56" w:rsidRPr="00642D56">
        <w:rPr>
          <w:rFonts w:ascii="Book Antiqua" w:eastAsia="Arial" w:hAnsi="Book Antiqua" w:cs="Arial"/>
          <w:sz w:val="22"/>
          <w:szCs w:val="22"/>
        </w:rPr>
        <w:t>w sprawie ogłoszenia listy zarejestrowanych kandydatów w wyborach</w:t>
      </w:r>
      <w:r w:rsidR="00642D56">
        <w:rPr>
          <w:rFonts w:ascii="Book Antiqua" w:eastAsia="Arial" w:hAnsi="Book Antiqua" w:cs="Arial"/>
          <w:sz w:val="22"/>
          <w:szCs w:val="22"/>
        </w:rPr>
        <w:t xml:space="preserve"> do Wydziałowych Rad Samorządu Studenckiego</w:t>
      </w:r>
      <w:r w:rsidRPr="00DD7E8A">
        <w:rPr>
          <w:rFonts w:ascii="Book Antiqua" w:eastAsia="Arial" w:hAnsi="Book Antiqua" w:cs="Arial"/>
          <w:sz w:val="22"/>
          <w:szCs w:val="22"/>
        </w:rPr>
        <w:t xml:space="preserve">, </w:t>
      </w:r>
      <w:r>
        <w:rPr>
          <w:rFonts w:ascii="Book Antiqua" w:eastAsia="Arial" w:hAnsi="Book Antiqua" w:cs="Arial"/>
          <w:sz w:val="22"/>
          <w:szCs w:val="22"/>
        </w:rPr>
        <w:t>opublikowaną</w:t>
      </w:r>
      <w:r w:rsidRPr="00DD7E8A">
        <w:rPr>
          <w:rFonts w:ascii="Book Antiqua" w:eastAsia="Arial" w:hAnsi="Book Antiqua" w:cs="Arial"/>
          <w:sz w:val="22"/>
          <w:szCs w:val="22"/>
        </w:rPr>
        <w:t xml:space="preserve"> </w:t>
      </w:r>
      <w:r w:rsidR="00BF673B">
        <w:rPr>
          <w:rFonts w:ascii="Book Antiqua" w:eastAsia="Arial" w:hAnsi="Book Antiqua" w:cs="Arial"/>
          <w:sz w:val="22"/>
          <w:szCs w:val="22"/>
        </w:rPr>
        <w:br/>
      </w:r>
      <w:r w:rsidRPr="00DD7E8A">
        <w:rPr>
          <w:rFonts w:ascii="Book Antiqua" w:eastAsia="Arial" w:hAnsi="Book Antiqua" w:cs="Arial"/>
          <w:sz w:val="22"/>
          <w:szCs w:val="22"/>
        </w:rPr>
        <w:t>w dniu 2</w:t>
      </w:r>
      <w:r w:rsidR="00642D56">
        <w:rPr>
          <w:rFonts w:ascii="Book Antiqua" w:eastAsia="Arial" w:hAnsi="Book Antiqua" w:cs="Arial"/>
          <w:sz w:val="22"/>
          <w:szCs w:val="22"/>
        </w:rPr>
        <w:t>8</w:t>
      </w:r>
      <w:r w:rsidRPr="00DD7E8A">
        <w:rPr>
          <w:rFonts w:ascii="Book Antiqua" w:eastAsia="Arial" w:hAnsi="Book Antiqua" w:cs="Arial"/>
          <w:sz w:val="22"/>
          <w:szCs w:val="22"/>
        </w:rPr>
        <w:t xml:space="preserve"> października 2025 r.</w:t>
      </w:r>
    </w:p>
    <w:p w14:paraId="48D6B6F3" w14:textId="6EF676A8" w:rsidR="00DD7E8A" w:rsidRPr="00DD7E8A" w:rsidRDefault="00DD7E8A" w:rsidP="00DD7E8A">
      <w:pPr>
        <w:widowControl w:val="0"/>
        <w:spacing w:after="0" w:line="360" w:lineRule="auto"/>
        <w:jc w:val="both"/>
        <w:rPr>
          <w:rFonts w:ascii="Book Antiqua" w:eastAsia="Arial" w:hAnsi="Book Antiqua" w:cs="Arial"/>
          <w:sz w:val="22"/>
          <w:szCs w:val="22"/>
        </w:rPr>
      </w:pPr>
      <w:r>
        <w:rPr>
          <w:rFonts w:ascii="Book Antiqua" w:eastAsia="Arial" w:hAnsi="Book Antiqua" w:cs="Arial"/>
          <w:sz w:val="22"/>
          <w:szCs w:val="22"/>
        </w:rPr>
        <w:t xml:space="preserve">3. </w:t>
      </w:r>
      <w:r w:rsidRPr="00DD7E8A">
        <w:rPr>
          <w:rFonts w:ascii="Book Antiqua" w:eastAsia="Arial" w:hAnsi="Book Antiqua" w:cs="Arial"/>
          <w:b/>
          <w:bCs/>
          <w:sz w:val="22"/>
          <w:szCs w:val="22"/>
        </w:rPr>
        <w:t>Zgłoszenia protestów wyborczych</w:t>
      </w:r>
      <w:r w:rsidRPr="00DD7E8A">
        <w:rPr>
          <w:rFonts w:ascii="Book Antiqua" w:eastAsia="Arial" w:hAnsi="Book Antiqua" w:cs="Arial"/>
          <w:sz w:val="22"/>
          <w:szCs w:val="22"/>
        </w:rPr>
        <w:t xml:space="preserve"> przyjmowane są wyłącznie drogą elektroniczną, poprzez przesłanie wypełnionego formularza protestu wyborczego na adres poczty elektronicznej: </w:t>
      </w:r>
      <w:r w:rsidRPr="00DD7E8A">
        <w:rPr>
          <w:rFonts w:ascii="Book Antiqua" w:eastAsia="Arial" w:hAnsi="Book Antiqua" w:cs="Arial"/>
          <w:b/>
          <w:bCs/>
          <w:sz w:val="22"/>
          <w:szCs w:val="22"/>
        </w:rPr>
        <w:t>uskw@us.edu.pl</w:t>
      </w:r>
      <w:r w:rsidRPr="00DD7E8A">
        <w:rPr>
          <w:rFonts w:ascii="Book Antiqua" w:eastAsia="Arial" w:hAnsi="Book Antiqua" w:cs="Arial"/>
          <w:sz w:val="22"/>
          <w:szCs w:val="22"/>
        </w:rPr>
        <w:t xml:space="preserve">. </w:t>
      </w:r>
      <w:r w:rsidR="00BF673B">
        <w:rPr>
          <w:rFonts w:ascii="Book Antiqua" w:eastAsia="Arial" w:hAnsi="Book Antiqua" w:cs="Arial"/>
          <w:sz w:val="22"/>
          <w:szCs w:val="22"/>
        </w:rPr>
        <w:t>Przedmiotowy f</w:t>
      </w:r>
      <w:r w:rsidRPr="00DD7E8A">
        <w:rPr>
          <w:rFonts w:ascii="Book Antiqua" w:eastAsia="Arial" w:hAnsi="Book Antiqua" w:cs="Arial"/>
          <w:sz w:val="22"/>
          <w:szCs w:val="22"/>
        </w:rPr>
        <w:t xml:space="preserve">ormularz protestu wyborczego zostanie udostępniony wraz </w:t>
      </w:r>
      <w:r>
        <w:rPr>
          <w:rFonts w:ascii="Book Antiqua" w:eastAsia="Arial" w:hAnsi="Book Antiqua" w:cs="Arial"/>
          <w:sz w:val="22"/>
          <w:szCs w:val="22"/>
        </w:rPr>
        <w:br/>
      </w:r>
      <w:r w:rsidRPr="00DD7E8A">
        <w:rPr>
          <w:rFonts w:ascii="Book Antiqua" w:eastAsia="Arial" w:hAnsi="Book Antiqua" w:cs="Arial"/>
          <w:sz w:val="22"/>
          <w:szCs w:val="22"/>
        </w:rPr>
        <w:t>z obwieszczeniem USKW w sprawie ogłoszenia wyników wyborów, opublikowanym w dniu 7 listopada 2025 r.</w:t>
      </w:r>
    </w:p>
    <w:p w14:paraId="6D6C7104" w14:textId="01F9656A" w:rsidR="0025135F" w:rsidRDefault="00DD7E8A" w:rsidP="0025135F">
      <w:pPr>
        <w:widowControl w:val="0"/>
        <w:spacing w:after="0" w:line="360" w:lineRule="auto"/>
        <w:jc w:val="both"/>
        <w:rPr>
          <w:rFonts w:ascii="Book Antiqua" w:eastAsia="Arial" w:hAnsi="Book Antiqua" w:cs="Arial"/>
          <w:sz w:val="22"/>
          <w:szCs w:val="22"/>
        </w:rPr>
      </w:pPr>
      <w:r>
        <w:rPr>
          <w:rFonts w:ascii="Book Antiqua" w:eastAsia="Arial" w:hAnsi="Book Antiqua" w:cs="Arial"/>
          <w:sz w:val="22"/>
          <w:szCs w:val="22"/>
        </w:rPr>
        <w:t xml:space="preserve">4. </w:t>
      </w:r>
      <w:r w:rsidRPr="00DD7E8A">
        <w:rPr>
          <w:rFonts w:ascii="Book Antiqua" w:eastAsia="Arial" w:hAnsi="Book Antiqua" w:cs="Arial"/>
          <w:sz w:val="22"/>
          <w:szCs w:val="22"/>
        </w:rPr>
        <w:t>Za datę dokonania zgłoszenia, o którym mowa w ust. 1–3, uznaje się datę i godzinę wpływu wiadomości poczty elektronicznej lub datę i godzinę przesłania formularza elektronicznego.</w:t>
      </w:r>
    </w:p>
    <w:p w14:paraId="3B0B8C96" w14:textId="77777777" w:rsidR="004E24D0" w:rsidRDefault="004E24D0" w:rsidP="0025135F">
      <w:pPr>
        <w:widowControl w:val="0"/>
        <w:spacing w:after="0" w:line="360" w:lineRule="auto"/>
        <w:jc w:val="both"/>
        <w:rPr>
          <w:rFonts w:ascii="Book Antiqua" w:eastAsia="Arial" w:hAnsi="Book Antiqua" w:cs="Arial"/>
          <w:sz w:val="22"/>
          <w:szCs w:val="22"/>
        </w:rPr>
      </w:pPr>
    </w:p>
    <w:p w14:paraId="36869AE2" w14:textId="7F77F6EF" w:rsidR="0025135F" w:rsidRDefault="0025135F" w:rsidP="0025135F">
      <w:pPr>
        <w:widowControl w:val="0"/>
        <w:spacing w:after="0" w:line="360" w:lineRule="auto"/>
        <w:jc w:val="center"/>
        <w:rPr>
          <w:rFonts w:ascii="Book Antiqua" w:eastAsia="Arial" w:hAnsi="Book Antiqua" w:cs="Arial"/>
          <w:b/>
          <w:bCs/>
          <w:sz w:val="22"/>
          <w:szCs w:val="22"/>
        </w:rPr>
      </w:pPr>
      <w:r w:rsidRPr="00ED215C">
        <w:rPr>
          <w:rFonts w:ascii="Book Antiqua" w:eastAsia="Arial" w:hAnsi="Book Antiqua" w:cs="Arial"/>
          <w:b/>
          <w:bCs/>
          <w:sz w:val="22"/>
          <w:szCs w:val="22"/>
        </w:rPr>
        <w:t>§</w:t>
      </w:r>
      <w:r>
        <w:rPr>
          <w:rFonts w:ascii="Book Antiqua" w:eastAsia="Arial" w:hAnsi="Book Antiqua" w:cs="Arial"/>
          <w:b/>
          <w:bCs/>
          <w:sz w:val="22"/>
          <w:szCs w:val="22"/>
        </w:rPr>
        <w:t>3</w:t>
      </w:r>
    </w:p>
    <w:p w14:paraId="0FA5F5A6" w14:textId="48C1B55A" w:rsidR="00781BE0" w:rsidRDefault="00ED215C" w:rsidP="00ED215C">
      <w:pPr>
        <w:widowControl w:val="0"/>
        <w:spacing w:after="0" w:line="360" w:lineRule="auto"/>
        <w:jc w:val="both"/>
        <w:rPr>
          <w:rFonts w:ascii="Book Antiqua" w:eastAsia="Arial" w:hAnsi="Book Antiqua" w:cs="Arial"/>
          <w:sz w:val="22"/>
          <w:szCs w:val="22"/>
        </w:rPr>
      </w:pPr>
      <w:r w:rsidRPr="00ED215C">
        <w:rPr>
          <w:rFonts w:ascii="Book Antiqua" w:eastAsia="Arial" w:hAnsi="Book Antiqua" w:cs="Arial"/>
          <w:sz w:val="22"/>
          <w:szCs w:val="22"/>
        </w:rPr>
        <w:t>Terminy określone w § 1 mogą ulec zmianie wyłącznie w drodze uchwały</w:t>
      </w:r>
      <w:r w:rsidR="00781BE0">
        <w:rPr>
          <w:rFonts w:ascii="Book Antiqua" w:eastAsia="Arial" w:hAnsi="Book Antiqua" w:cs="Arial"/>
          <w:sz w:val="22"/>
          <w:szCs w:val="22"/>
        </w:rPr>
        <w:t>, podjętej przez</w:t>
      </w:r>
      <w:r w:rsidR="00BF673B">
        <w:rPr>
          <w:rFonts w:ascii="Book Antiqua" w:eastAsia="Arial" w:hAnsi="Book Antiqua" w:cs="Arial"/>
          <w:sz w:val="22"/>
          <w:szCs w:val="22"/>
        </w:rPr>
        <w:t xml:space="preserve"> USKW</w:t>
      </w:r>
      <w:r w:rsidRPr="00ED215C">
        <w:rPr>
          <w:rFonts w:ascii="Book Antiqua" w:eastAsia="Arial" w:hAnsi="Book Antiqua" w:cs="Arial"/>
          <w:sz w:val="22"/>
          <w:szCs w:val="22"/>
        </w:rPr>
        <w:t xml:space="preserve">, zgodnie z </w:t>
      </w:r>
      <w:r w:rsidR="00781BE0">
        <w:rPr>
          <w:rFonts w:ascii="Book Antiqua" w:eastAsia="Arial" w:hAnsi="Book Antiqua" w:cs="Arial"/>
          <w:sz w:val="22"/>
          <w:szCs w:val="22"/>
        </w:rPr>
        <w:t xml:space="preserve">przepisami </w:t>
      </w:r>
      <w:r w:rsidRPr="00ED215C">
        <w:rPr>
          <w:rFonts w:ascii="Book Antiqua" w:eastAsia="Arial" w:hAnsi="Book Antiqua" w:cs="Arial"/>
          <w:sz w:val="22"/>
          <w:szCs w:val="22"/>
        </w:rPr>
        <w:t>Ordynacj</w:t>
      </w:r>
      <w:r w:rsidR="00781BE0">
        <w:rPr>
          <w:rFonts w:ascii="Book Antiqua" w:eastAsia="Arial" w:hAnsi="Book Antiqua" w:cs="Arial"/>
          <w:sz w:val="22"/>
          <w:szCs w:val="22"/>
        </w:rPr>
        <w:t>i</w:t>
      </w:r>
      <w:r w:rsidRPr="00ED215C">
        <w:rPr>
          <w:rFonts w:ascii="Book Antiqua" w:eastAsia="Arial" w:hAnsi="Book Antiqua" w:cs="Arial"/>
          <w:sz w:val="22"/>
          <w:szCs w:val="22"/>
        </w:rPr>
        <w:t xml:space="preserve"> Wyborcz</w:t>
      </w:r>
      <w:r w:rsidR="00781BE0">
        <w:rPr>
          <w:rFonts w:ascii="Book Antiqua" w:eastAsia="Arial" w:hAnsi="Book Antiqua" w:cs="Arial"/>
          <w:sz w:val="22"/>
          <w:szCs w:val="22"/>
        </w:rPr>
        <w:t>ej.</w:t>
      </w:r>
    </w:p>
    <w:p w14:paraId="0D386E85" w14:textId="77777777" w:rsidR="004E24D0" w:rsidRDefault="004E24D0" w:rsidP="00ED215C">
      <w:pPr>
        <w:widowControl w:val="0"/>
        <w:spacing w:after="0" w:line="360" w:lineRule="auto"/>
        <w:jc w:val="both"/>
        <w:rPr>
          <w:rFonts w:ascii="Book Antiqua" w:eastAsia="Arial" w:hAnsi="Book Antiqua" w:cs="Arial"/>
          <w:sz w:val="22"/>
          <w:szCs w:val="22"/>
        </w:rPr>
      </w:pPr>
    </w:p>
    <w:p w14:paraId="24F0A816" w14:textId="6C05410C" w:rsidR="00ED215C" w:rsidRPr="00781BE0" w:rsidRDefault="00ED215C" w:rsidP="00ED215C">
      <w:pPr>
        <w:widowControl w:val="0"/>
        <w:spacing w:after="0" w:line="360" w:lineRule="auto"/>
        <w:jc w:val="center"/>
        <w:rPr>
          <w:rFonts w:ascii="Book Antiqua" w:eastAsia="Arial" w:hAnsi="Book Antiqua" w:cs="Arial"/>
          <w:b/>
          <w:bCs/>
          <w:sz w:val="22"/>
          <w:szCs w:val="22"/>
        </w:rPr>
      </w:pPr>
      <w:r w:rsidRPr="00ED215C">
        <w:rPr>
          <w:rFonts w:ascii="Book Antiqua" w:eastAsia="Arial" w:hAnsi="Book Antiqua" w:cs="Arial"/>
          <w:b/>
          <w:bCs/>
          <w:sz w:val="22"/>
          <w:szCs w:val="22"/>
        </w:rPr>
        <w:t>§</w:t>
      </w:r>
      <w:r w:rsidR="0025135F">
        <w:rPr>
          <w:rFonts w:ascii="Book Antiqua" w:eastAsia="Arial" w:hAnsi="Book Antiqua" w:cs="Arial"/>
          <w:b/>
          <w:bCs/>
          <w:sz w:val="22"/>
          <w:szCs w:val="22"/>
        </w:rPr>
        <w:t>4</w:t>
      </w:r>
    </w:p>
    <w:p w14:paraId="17CB68DE" w14:textId="71931EF6" w:rsidR="00ED215C" w:rsidRPr="00DD7E8A" w:rsidRDefault="00ED215C" w:rsidP="00DD7E8A">
      <w:pPr>
        <w:widowControl w:val="0"/>
        <w:spacing w:after="0" w:line="360" w:lineRule="auto"/>
        <w:jc w:val="both"/>
        <w:rPr>
          <w:rFonts w:ascii="Book Antiqua" w:eastAsia="Arial" w:hAnsi="Book Antiqua" w:cs="Arial"/>
          <w:sz w:val="22"/>
          <w:szCs w:val="22"/>
        </w:rPr>
      </w:pPr>
      <w:r w:rsidRPr="00ED215C">
        <w:rPr>
          <w:rFonts w:ascii="Book Antiqua" w:eastAsia="Arial" w:hAnsi="Book Antiqua" w:cs="Arial"/>
          <w:sz w:val="22"/>
          <w:szCs w:val="22"/>
        </w:rPr>
        <w:t xml:space="preserve">Uchwała wchodzi w życie z dniem podjęcia i podlega niezwłocznemu podaniu do publicznej </w:t>
      </w:r>
      <w:r w:rsidRPr="00ED215C">
        <w:rPr>
          <w:rFonts w:ascii="Book Antiqua" w:eastAsia="Arial" w:hAnsi="Book Antiqua" w:cs="Arial"/>
          <w:sz w:val="22"/>
          <w:szCs w:val="22"/>
        </w:rPr>
        <w:lastRenderedPageBreak/>
        <w:t>wiadomości w sposób zwyczajowo przyjęty w Samorządzie Studenckim</w:t>
      </w:r>
      <w:r w:rsidR="00781BE0">
        <w:rPr>
          <w:rFonts w:ascii="Book Antiqua" w:eastAsia="Arial" w:hAnsi="Book Antiqua" w:cs="Arial"/>
          <w:sz w:val="22"/>
          <w:szCs w:val="22"/>
        </w:rPr>
        <w:t xml:space="preserve"> danego Wydziału.</w:t>
      </w:r>
    </w:p>
    <w:p w14:paraId="10594470" w14:textId="376A6657" w:rsidR="007217A2" w:rsidRPr="000879DA" w:rsidRDefault="007217A2" w:rsidP="00ED215C">
      <w:pPr>
        <w:widowControl w:val="0"/>
        <w:spacing w:after="0" w:line="360" w:lineRule="auto"/>
        <w:jc w:val="both"/>
        <w:rPr>
          <w:rFonts w:ascii="Book Antiqua" w:eastAsia="Arial" w:hAnsi="Book Antiqua" w:cs="Arial"/>
          <w:b/>
          <w:bCs/>
          <w:sz w:val="22"/>
          <w:szCs w:val="22"/>
        </w:rPr>
      </w:pPr>
    </w:p>
    <w:p w14:paraId="61C4260B" w14:textId="0B8C7D3F" w:rsidR="002C0BAE" w:rsidRPr="008765D3" w:rsidRDefault="007A0444">
      <w:pPr>
        <w:spacing w:line="360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0288" behindDoc="1" locked="0" layoutInCell="1" allowOverlap="1" wp14:anchorId="5F8DF993" wp14:editId="4F9FE201">
            <wp:simplePos x="0" y="0"/>
            <wp:positionH relativeFrom="margin">
              <wp:posOffset>3244850</wp:posOffset>
            </wp:positionH>
            <wp:positionV relativeFrom="paragraph">
              <wp:posOffset>210820</wp:posOffset>
            </wp:positionV>
            <wp:extent cx="3375660" cy="1379220"/>
            <wp:effectExtent l="0" t="0" r="0" b="0"/>
            <wp:wrapNone/>
            <wp:docPr id="236322395" name="Obraz 4" descr="Obraz zawierający pismo odręczne, wizytówka, Czcionka, czarne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322395" name="Obraz 4" descr="Obraz zawierający pismo odręczne, wizytówka, Czcionka, czarne&#10;&#10;Zawartość wygenerowana przez AI może być niepoprawna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5660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3C1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9B42FA7" wp14:editId="6328035B">
                <wp:simplePos x="0" y="0"/>
                <wp:positionH relativeFrom="column">
                  <wp:posOffset>3635375</wp:posOffset>
                </wp:positionH>
                <wp:positionV relativeFrom="paragraph">
                  <wp:posOffset>123190</wp:posOffset>
                </wp:positionV>
                <wp:extent cx="2548971" cy="1767840"/>
                <wp:effectExtent l="0" t="0" r="0" b="381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8971" cy="176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8772E2" w14:textId="77777777" w:rsidR="00DC22D6" w:rsidRPr="00E24C93" w:rsidRDefault="00DC22D6" w:rsidP="00E24C93">
                            <w:pPr>
                              <w:spacing w:after="0" w:line="360" w:lineRule="auto"/>
                              <w:jc w:val="center"/>
                              <w:textDirection w:val="btLr"/>
                              <w:rPr>
                                <w:rFonts w:ascii="Book Antiqua" w:eastAsia="Arial" w:hAnsi="Book Antiqua" w:cs="Arial"/>
                                <w:sz w:val="18"/>
                                <w:szCs w:val="20"/>
                              </w:rPr>
                            </w:pPr>
                            <w:r w:rsidRPr="00E24C93">
                              <w:rPr>
                                <w:rFonts w:ascii="Book Antiqua" w:eastAsia="Arial" w:hAnsi="Book Antiqua" w:cs="Arial"/>
                                <w:b/>
                                <w:sz w:val="18"/>
                                <w:szCs w:val="20"/>
                              </w:rPr>
                              <w:t>PRZEWODNICZĄCA</w:t>
                            </w:r>
                            <w:r w:rsidRPr="00E24C93">
                              <w:rPr>
                                <w:rFonts w:ascii="Book Antiqua" w:eastAsia="Arial" w:hAnsi="Book Antiqua" w:cs="Arial"/>
                                <w:sz w:val="18"/>
                                <w:szCs w:val="20"/>
                              </w:rPr>
                              <w:br/>
                              <w:t>Uczelnianej Studenckiej Komisji Wyborczej</w:t>
                            </w:r>
                          </w:p>
                          <w:p w14:paraId="25F22843" w14:textId="059CA7A0" w:rsidR="00E24C93" w:rsidRPr="00E24C93" w:rsidRDefault="00E24C93" w:rsidP="00E24C93">
                            <w:pPr>
                              <w:spacing w:after="0" w:line="360" w:lineRule="auto"/>
                              <w:jc w:val="center"/>
                              <w:textDirection w:val="btLr"/>
                              <w:rPr>
                                <w:rFonts w:ascii="Book Antiqua" w:eastAsia="Arial" w:hAnsi="Book Antiqua" w:cs="Arial"/>
                                <w:sz w:val="18"/>
                                <w:szCs w:val="20"/>
                              </w:rPr>
                            </w:pPr>
                            <w:r w:rsidRPr="00E24C93">
                              <w:rPr>
                                <w:rFonts w:ascii="Book Antiqua" w:eastAsia="Arial" w:hAnsi="Book Antiqua" w:cs="Arial"/>
                                <w:sz w:val="18"/>
                                <w:szCs w:val="20"/>
                              </w:rPr>
                              <w:t>Uniwersytetu Śląskiego w Katowicach</w:t>
                            </w:r>
                          </w:p>
                          <w:p w14:paraId="21D65C0F" w14:textId="77777777" w:rsidR="00C56D65" w:rsidRPr="00E24C93" w:rsidRDefault="00C56D65" w:rsidP="00E24C93">
                            <w:pPr>
                              <w:spacing w:line="258" w:lineRule="auto"/>
                              <w:textDirection w:val="btLr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</w:p>
                          <w:p w14:paraId="1EBA37D9" w14:textId="77777777" w:rsidR="007A0444" w:rsidRDefault="007A0444" w:rsidP="00DC22D6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Book Antiqua" w:eastAsia="Arial" w:hAnsi="Book Antiqua" w:cs="Arial"/>
                                <w:sz w:val="18"/>
                                <w:szCs w:val="20"/>
                              </w:rPr>
                            </w:pPr>
                          </w:p>
                          <w:p w14:paraId="3388FDC1" w14:textId="7816D36F" w:rsidR="00DC22D6" w:rsidRPr="00E24C93" w:rsidRDefault="00E24C93" w:rsidP="00DC22D6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E24C93">
                              <w:rPr>
                                <w:rFonts w:ascii="Book Antiqua" w:eastAsia="Arial" w:hAnsi="Book Antiqua" w:cs="Arial"/>
                                <w:sz w:val="18"/>
                                <w:szCs w:val="20"/>
                              </w:rPr>
                              <w:t>Aurelia Budkowska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9B42FA7" id="Prostokąt 1" o:spid="_x0000_s1026" style="position:absolute;margin-left:286.25pt;margin-top:9.7pt;width:200.7pt;height:13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" filled="f" stroked="f">
                <v:textbox inset="2.53958mm,1.2694mm,2.53958mm,1.2694mm">
                  <w:txbxContent>
                    <w:p w14:paraId="268772E2" w14:textId="77777777" w:rsidR="00DC22D6" w:rsidRPr="00E24C93" w:rsidRDefault="00DC22D6" w:rsidP="00E24C93">
                      <w:pPr>
                        <w:spacing w:after="0" w:line="360" w:lineRule="auto"/>
                        <w:jc w:val="center"/>
                        <w:textDirection w:val="btLr"/>
                        <w:rPr>
                          <w:rFonts w:ascii="Book Antiqua" w:eastAsia="Arial" w:hAnsi="Book Antiqua" w:cs="Arial"/>
                          <w:sz w:val="18"/>
                          <w:szCs w:val="20"/>
                        </w:rPr>
                      </w:pPr>
                      <w:r w:rsidRPr="00E24C93">
                        <w:rPr>
                          <w:rFonts w:ascii="Book Antiqua" w:eastAsia="Arial" w:hAnsi="Book Antiqua" w:cs="Arial"/>
                          <w:b/>
                          <w:sz w:val="18"/>
                          <w:szCs w:val="20"/>
                        </w:rPr>
                        <w:t>PRZEWODNICZĄCA</w:t>
                      </w:r>
                      <w:r w:rsidRPr="00E24C93">
                        <w:rPr>
                          <w:rFonts w:ascii="Book Antiqua" w:eastAsia="Arial" w:hAnsi="Book Antiqua" w:cs="Arial"/>
                          <w:sz w:val="18"/>
                          <w:szCs w:val="20"/>
                        </w:rPr>
                        <w:br/>
                        <w:t>Uczelnianej Studenckiej Komisji Wyborczej</w:t>
                      </w:r>
                    </w:p>
                    <w:p w14:paraId="25F22843" w14:textId="059CA7A0" w:rsidR="00E24C93" w:rsidRPr="00E24C93" w:rsidRDefault="00E24C93" w:rsidP="00E24C93">
                      <w:pPr>
                        <w:spacing w:after="0" w:line="360" w:lineRule="auto"/>
                        <w:jc w:val="center"/>
                        <w:textDirection w:val="btLr"/>
                        <w:rPr>
                          <w:rFonts w:ascii="Book Antiqua" w:eastAsia="Arial" w:hAnsi="Book Antiqua" w:cs="Arial"/>
                          <w:sz w:val="18"/>
                          <w:szCs w:val="20"/>
                        </w:rPr>
                      </w:pPr>
                      <w:r w:rsidRPr="00E24C93">
                        <w:rPr>
                          <w:rFonts w:ascii="Book Antiqua" w:eastAsia="Arial" w:hAnsi="Book Antiqua" w:cs="Arial"/>
                          <w:sz w:val="18"/>
                          <w:szCs w:val="20"/>
                        </w:rPr>
                        <w:t>Uniwersytetu Śląskiego w Katowicach</w:t>
                      </w:r>
                    </w:p>
                    <w:p w14:paraId="21D65C0F" w14:textId="77777777" w:rsidR="00C56D65" w:rsidRPr="00E24C93" w:rsidRDefault="00C56D65" w:rsidP="00E24C93">
                      <w:pPr>
                        <w:spacing w:line="258" w:lineRule="auto"/>
                        <w:textDirection w:val="btLr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</w:p>
                    <w:p w14:paraId="1EBA37D9" w14:textId="77777777" w:rsidR="007A0444" w:rsidRDefault="007A0444" w:rsidP="00DC22D6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Book Antiqua" w:eastAsia="Arial" w:hAnsi="Book Antiqua" w:cs="Arial"/>
                          <w:sz w:val="18"/>
                          <w:szCs w:val="20"/>
                        </w:rPr>
                      </w:pPr>
                    </w:p>
                    <w:p w14:paraId="3388FDC1" w14:textId="7816D36F" w:rsidR="00DC22D6" w:rsidRPr="00E24C93" w:rsidRDefault="00E24C93" w:rsidP="00DC22D6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E24C93">
                        <w:rPr>
                          <w:rFonts w:ascii="Book Antiqua" w:eastAsia="Arial" w:hAnsi="Book Antiqua" w:cs="Arial"/>
                          <w:sz w:val="18"/>
                          <w:szCs w:val="20"/>
                        </w:rPr>
                        <w:t>Aurelia Budkowska</w:t>
                      </w:r>
                    </w:p>
                  </w:txbxContent>
                </v:textbox>
              </v:rect>
            </w:pict>
          </mc:Fallback>
        </mc:AlternateContent>
      </w:r>
    </w:p>
    <w:p w14:paraId="049FADCE" w14:textId="10B85B1F" w:rsidR="002C0BAE" w:rsidRPr="008765D3" w:rsidRDefault="002C0BAE">
      <w:pPr>
        <w:spacing w:line="360" w:lineRule="auto"/>
        <w:rPr>
          <w:rFonts w:ascii="Arial" w:hAnsi="Arial" w:cs="Arial"/>
        </w:rPr>
      </w:pPr>
    </w:p>
    <w:sectPr w:rsidR="002C0BAE" w:rsidRPr="008765D3">
      <w:headerReference w:type="default" r:id="rId8"/>
      <w:pgSz w:w="11900" w:h="16840"/>
      <w:pgMar w:top="1701" w:right="1247" w:bottom="992" w:left="1247" w:header="22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E35A" w14:textId="77777777" w:rsidR="00CF1268" w:rsidRDefault="00CF1268">
      <w:pPr>
        <w:spacing w:after="0" w:line="240" w:lineRule="auto"/>
      </w:pPr>
      <w:r>
        <w:separator/>
      </w:r>
    </w:p>
  </w:endnote>
  <w:endnote w:type="continuationSeparator" w:id="0">
    <w:p w14:paraId="7991AB03" w14:textId="77777777" w:rsidR="00CF1268" w:rsidRDefault="00CF1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74103" w14:textId="77777777" w:rsidR="00CF1268" w:rsidRDefault="00CF1268">
      <w:pPr>
        <w:spacing w:after="0" w:line="240" w:lineRule="auto"/>
      </w:pPr>
      <w:r>
        <w:separator/>
      </w:r>
    </w:p>
  </w:footnote>
  <w:footnote w:type="continuationSeparator" w:id="0">
    <w:p w14:paraId="2AC5730A" w14:textId="77777777" w:rsidR="00CF1268" w:rsidRDefault="00CF1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D3ED9" w14:textId="77777777" w:rsidR="002C0BAE" w:rsidRDefault="00CF1268">
    <w:pPr>
      <w:pStyle w:val="Nagwek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E115E69" wp14:editId="3B5FB338">
          <wp:simplePos x="0" y="0"/>
          <wp:positionH relativeFrom="page">
            <wp:posOffset>2929</wp:posOffset>
          </wp:positionH>
          <wp:positionV relativeFrom="page">
            <wp:posOffset>144780</wp:posOffset>
          </wp:positionV>
          <wp:extent cx="7554451" cy="718891"/>
          <wp:effectExtent l="0" t="0" r="0" b="0"/>
          <wp:wrapNone/>
          <wp:docPr id="1073741825" name="officeArt object" descr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2" descr="Obraz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451" cy="71889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616B3359" wp14:editId="689DCC86">
          <wp:simplePos x="0" y="0"/>
          <wp:positionH relativeFrom="page">
            <wp:posOffset>0</wp:posOffset>
          </wp:positionH>
          <wp:positionV relativeFrom="page">
            <wp:posOffset>140677</wp:posOffset>
          </wp:positionV>
          <wp:extent cx="7512050" cy="707391"/>
          <wp:effectExtent l="0" t="0" r="0" b="0"/>
          <wp:wrapNone/>
          <wp:docPr id="1073741826" name="officeArt object" descr="Obraz 7995918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 799591850" descr="Obraz 799591850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12050" cy="70739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0661B"/>
    <w:multiLevelType w:val="multilevel"/>
    <w:tmpl w:val="A84AA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B62AAD"/>
    <w:multiLevelType w:val="multilevel"/>
    <w:tmpl w:val="E222C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C712BE"/>
    <w:multiLevelType w:val="hybridMultilevel"/>
    <w:tmpl w:val="C6900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BAE"/>
    <w:rsid w:val="00001067"/>
    <w:rsid w:val="000077DE"/>
    <w:rsid w:val="00016071"/>
    <w:rsid w:val="00044620"/>
    <w:rsid w:val="000879DA"/>
    <w:rsid w:val="00091D20"/>
    <w:rsid w:val="000B5E5C"/>
    <w:rsid w:val="000F7D50"/>
    <w:rsid w:val="00151AC2"/>
    <w:rsid w:val="00196666"/>
    <w:rsid w:val="001B0755"/>
    <w:rsid w:val="001D0D5B"/>
    <w:rsid w:val="001E3569"/>
    <w:rsid w:val="00241DC6"/>
    <w:rsid w:val="002432B2"/>
    <w:rsid w:val="0025135F"/>
    <w:rsid w:val="002C0BAE"/>
    <w:rsid w:val="002C543E"/>
    <w:rsid w:val="00322FCE"/>
    <w:rsid w:val="00340548"/>
    <w:rsid w:val="00343CFD"/>
    <w:rsid w:val="00393C56"/>
    <w:rsid w:val="00402C31"/>
    <w:rsid w:val="00473558"/>
    <w:rsid w:val="004943C7"/>
    <w:rsid w:val="004A504C"/>
    <w:rsid w:val="004E24D0"/>
    <w:rsid w:val="0052406B"/>
    <w:rsid w:val="00551A4F"/>
    <w:rsid w:val="00557704"/>
    <w:rsid w:val="00577C0B"/>
    <w:rsid w:val="00596C69"/>
    <w:rsid w:val="005F784C"/>
    <w:rsid w:val="006260C9"/>
    <w:rsid w:val="006342AB"/>
    <w:rsid w:val="00642D56"/>
    <w:rsid w:val="006800A2"/>
    <w:rsid w:val="006E4BED"/>
    <w:rsid w:val="006E7723"/>
    <w:rsid w:val="006F7299"/>
    <w:rsid w:val="0071130F"/>
    <w:rsid w:val="007217A2"/>
    <w:rsid w:val="007239EA"/>
    <w:rsid w:val="007600F7"/>
    <w:rsid w:val="00763EF0"/>
    <w:rsid w:val="00781BE0"/>
    <w:rsid w:val="007907B8"/>
    <w:rsid w:val="007A0444"/>
    <w:rsid w:val="007A10E5"/>
    <w:rsid w:val="007B62D4"/>
    <w:rsid w:val="00851318"/>
    <w:rsid w:val="008765D3"/>
    <w:rsid w:val="00884360"/>
    <w:rsid w:val="008926F6"/>
    <w:rsid w:val="008A506C"/>
    <w:rsid w:val="008B67D0"/>
    <w:rsid w:val="008D057A"/>
    <w:rsid w:val="00907A14"/>
    <w:rsid w:val="00912DC6"/>
    <w:rsid w:val="00924660"/>
    <w:rsid w:val="00954F59"/>
    <w:rsid w:val="009B4818"/>
    <w:rsid w:val="009B732D"/>
    <w:rsid w:val="009C05E3"/>
    <w:rsid w:val="009E7406"/>
    <w:rsid w:val="009F34BD"/>
    <w:rsid w:val="00A13A72"/>
    <w:rsid w:val="00A35F13"/>
    <w:rsid w:val="00AA1B13"/>
    <w:rsid w:val="00AE0B86"/>
    <w:rsid w:val="00B05DBD"/>
    <w:rsid w:val="00B25045"/>
    <w:rsid w:val="00B42930"/>
    <w:rsid w:val="00B45DB1"/>
    <w:rsid w:val="00B70491"/>
    <w:rsid w:val="00B90D8E"/>
    <w:rsid w:val="00BF673B"/>
    <w:rsid w:val="00C03F0F"/>
    <w:rsid w:val="00C05A42"/>
    <w:rsid w:val="00C16E49"/>
    <w:rsid w:val="00C56D65"/>
    <w:rsid w:val="00CF1268"/>
    <w:rsid w:val="00D02452"/>
    <w:rsid w:val="00D13385"/>
    <w:rsid w:val="00DA0AF4"/>
    <w:rsid w:val="00DC22D6"/>
    <w:rsid w:val="00DD7E8A"/>
    <w:rsid w:val="00DF3B42"/>
    <w:rsid w:val="00E141ED"/>
    <w:rsid w:val="00E24C93"/>
    <w:rsid w:val="00E701C0"/>
    <w:rsid w:val="00E901CA"/>
    <w:rsid w:val="00EA4B16"/>
    <w:rsid w:val="00ED215C"/>
    <w:rsid w:val="00ED2390"/>
    <w:rsid w:val="00F46681"/>
    <w:rsid w:val="00F63E19"/>
    <w:rsid w:val="00F7606D"/>
    <w:rsid w:val="00FB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D2AF8"/>
  <w15:docId w15:val="{8569A8CE-A182-144F-AB9C-69507A47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mbria" w:hAnsi="Cambri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mbria" w:hAnsi="Cambria" w:cs="Arial Unicode MS"/>
      <w:color w:val="000000"/>
      <w:sz w:val="24"/>
      <w:szCs w:val="24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basedOn w:val="Normalny"/>
    <w:uiPriority w:val="34"/>
    <w:qFormat/>
    <w:rsid w:val="00C56D6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5135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DD7E8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A</dc:creator>
  <cp:lastModifiedBy>Erwina Kowalska</cp:lastModifiedBy>
  <cp:revision>3</cp:revision>
  <dcterms:created xsi:type="dcterms:W3CDTF">2025-10-10T14:54:00Z</dcterms:created>
  <dcterms:modified xsi:type="dcterms:W3CDTF">2025-10-11T09:53:00Z</dcterms:modified>
</cp:coreProperties>
</file>