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7885" w14:textId="0793F013" w:rsidR="00CF7209" w:rsidRPr="00CF7209" w:rsidRDefault="00CF7209" w:rsidP="00CF7209">
      <w:pPr>
        <w:jc w:val="right"/>
        <w:rPr>
          <w:sz w:val="28"/>
          <w:szCs w:val="28"/>
        </w:rPr>
      </w:pPr>
      <w:r w:rsidRPr="00CF7209">
        <w:rPr>
          <w:sz w:val="28"/>
          <w:szCs w:val="28"/>
        </w:rPr>
        <w:t>Katowice, dnia 23.11.2020</w:t>
      </w:r>
      <w:r w:rsidR="004A242B">
        <w:rPr>
          <w:sz w:val="28"/>
          <w:szCs w:val="28"/>
        </w:rPr>
        <w:t xml:space="preserve"> r.</w:t>
      </w:r>
    </w:p>
    <w:p w14:paraId="374C814B" w14:textId="77777777" w:rsidR="00CF7209" w:rsidRPr="00CF7209" w:rsidRDefault="00CF7209" w:rsidP="00CF7209">
      <w:pPr>
        <w:jc w:val="center"/>
        <w:rPr>
          <w:b/>
          <w:bCs/>
          <w:sz w:val="28"/>
          <w:szCs w:val="28"/>
        </w:rPr>
      </w:pPr>
    </w:p>
    <w:p w14:paraId="28B46242" w14:textId="77777777" w:rsidR="00CF7209" w:rsidRPr="00CF7209" w:rsidRDefault="00CF7209" w:rsidP="00CF7209">
      <w:pPr>
        <w:jc w:val="center"/>
        <w:rPr>
          <w:b/>
          <w:bCs/>
          <w:sz w:val="28"/>
          <w:szCs w:val="28"/>
        </w:rPr>
      </w:pPr>
    </w:p>
    <w:p w14:paraId="69A69BA5" w14:textId="7B8F3184" w:rsidR="00CF7209" w:rsidRDefault="00CF7209" w:rsidP="00CF7209">
      <w:pPr>
        <w:jc w:val="center"/>
        <w:rPr>
          <w:b/>
          <w:bCs/>
          <w:i/>
          <w:iCs/>
          <w:sz w:val="28"/>
          <w:szCs w:val="28"/>
        </w:rPr>
      </w:pPr>
      <w:r w:rsidRPr="00CF7209">
        <w:rPr>
          <w:b/>
          <w:bCs/>
          <w:sz w:val="28"/>
          <w:szCs w:val="28"/>
        </w:rPr>
        <w:t xml:space="preserve">Skład Komisji do przeprowadzenia egzaminu </w:t>
      </w:r>
      <w:r w:rsidRPr="00CF7209">
        <w:rPr>
          <w:b/>
          <w:bCs/>
          <w:i/>
          <w:iCs/>
          <w:sz w:val="28"/>
          <w:szCs w:val="28"/>
        </w:rPr>
        <w:t xml:space="preserve">ex </w:t>
      </w:r>
      <w:proofErr w:type="spellStart"/>
      <w:r w:rsidRPr="00CF7209">
        <w:rPr>
          <w:b/>
          <w:bCs/>
          <w:i/>
          <w:iCs/>
          <w:sz w:val="28"/>
          <w:szCs w:val="28"/>
        </w:rPr>
        <w:t>universa</w:t>
      </w:r>
      <w:proofErr w:type="spellEnd"/>
      <w:r w:rsidRPr="00CF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F7209">
        <w:rPr>
          <w:b/>
          <w:bCs/>
          <w:i/>
          <w:iCs/>
          <w:sz w:val="28"/>
          <w:szCs w:val="28"/>
        </w:rPr>
        <w:t>theologia</w:t>
      </w:r>
      <w:proofErr w:type="spellEnd"/>
    </w:p>
    <w:p w14:paraId="62C12E60" w14:textId="281CFFD4" w:rsidR="00CF7209" w:rsidRDefault="00CF7209" w:rsidP="00CF7209">
      <w:pPr>
        <w:jc w:val="center"/>
        <w:rPr>
          <w:b/>
          <w:bCs/>
          <w:i/>
          <w:iCs/>
          <w:sz w:val="28"/>
          <w:szCs w:val="28"/>
        </w:rPr>
      </w:pPr>
      <w:r w:rsidRPr="00CF7209">
        <w:rPr>
          <w:b/>
          <w:bCs/>
          <w:sz w:val="28"/>
          <w:szCs w:val="28"/>
        </w:rPr>
        <w:t>na kierunku</w:t>
      </w:r>
      <w:r w:rsidRPr="00CF7209">
        <w:rPr>
          <w:b/>
          <w:bCs/>
          <w:i/>
          <w:iCs/>
          <w:sz w:val="28"/>
          <w:szCs w:val="28"/>
        </w:rPr>
        <w:t xml:space="preserve"> </w:t>
      </w:r>
      <w:r w:rsidRPr="00CF7209">
        <w:rPr>
          <w:b/>
          <w:bCs/>
          <w:sz w:val="28"/>
          <w:szCs w:val="28"/>
        </w:rPr>
        <w:t>teologia pastoralna</w:t>
      </w:r>
    </w:p>
    <w:p w14:paraId="0D0E3CF0" w14:textId="067F753C" w:rsidR="00CF7209" w:rsidRPr="00CF7209" w:rsidRDefault="00CF7209" w:rsidP="00CF7209">
      <w:pPr>
        <w:jc w:val="center"/>
        <w:rPr>
          <w:b/>
          <w:bCs/>
          <w:sz w:val="28"/>
          <w:szCs w:val="28"/>
        </w:rPr>
      </w:pPr>
      <w:r w:rsidRPr="00CF7209">
        <w:rPr>
          <w:i/>
          <w:iCs/>
          <w:sz w:val="28"/>
          <w:szCs w:val="28"/>
        </w:rPr>
        <w:t>w roku akademickim 2020/2021</w:t>
      </w:r>
    </w:p>
    <w:p w14:paraId="3A3038F3" w14:textId="4CFA6B98" w:rsidR="00CF7209" w:rsidRPr="00CF7209" w:rsidRDefault="00CF7209" w:rsidP="00CF7209">
      <w:pPr>
        <w:rPr>
          <w:sz w:val="28"/>
          <w:szCs w:val="28"/>
        </w:rPr>
      </w:pPr>
    </w:p>
    <w:p w14:paraId="3DFE92B7" w14:textId="6A4F50EB" w:rsidR="00CF7209" w:rsidRPr="00CF7209" w:rsidRDefault="00CF7209" w:rsidP="00CF7209">
      <w:pPr>
        <w:rPr>
          <w:sz w:val="28"/>
          <w:szCs w:val="28"/>
        </w:rPr>
      </w:pPr>
    </w:p>
    <w:p w14:paraId="7FE02A6C" w14:textId="45F6B53A" w:rsidR="00CF7209" w:rsidRPr="00CF7209" w:rsidRDefault="00CF7209" w:rsidP="00CF7209">
      <w:pPr>
        <w:rPr>
          <w:b/>
          <w:bCs/>
          <w:sz w:val="28"/>
          <w:szCs w:val="28"/>
        </w:rPr>
      </w:pPr>
      <w:r w:rsidRPr="00CF7209">
        <w:rPr>
          <w:b/>
          <w:bCs/>
          <w:sz w:val="28"/>
          <w:szCs w:val="28"/>
        </w:rPr>
        <w:t>Przewodniczący: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="00AC5EA1" w:rsidRPr="00AC5EA1">
        <w:rPr>
          <w:sz w:val="28"/>
          <w:szCs w:val="28"/>
        </w:rPr>
        <w:t>ks. dr hab. Jacek Kempa, prof. UŚ</w:t>
      </w:r>
    </w:p>
    <w:p w14:paraId="687EB366" w14:textId="50AD4C20" w:rsidR="00CF7209" w:rsidRPr="00CF7209" w:rsidRDefault="00CF7209" w:rsidP="00CF7209">
      <w:pPr>
        <w:rPr>
          <w:b/>
          <w:bCs/>
          <w:sz w:val="28"/>
          <w:szCs w:val="28"/>
        </w:rPr>
      </w:pPr>
      <w:r w:rsidRPr="00CF7209">
        <w:rPr>
          <w:b/>
          <w:bCs/>
          <w:sz w:val="28"/>
          <w:szCs w:val="28"/>
        </w:rPr>
        <w:t>Teologia biblijna: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sz w:val="28"/>
          <w:szCs w:val="28"/>
        </w:rPr>
        <w:t>ks. prof. dr hab. Artur Malina</w:t>
      </w:r>
    </w:p>
    <w:p w14:paraId="1ED31272" w14:textId="0AD6B03A" w:rsidR="00CF7209" w:rsidRPr="00CF7209" w:rsidRDefault="00CF7209" w:rsidP="00CF7209">
      <w:pPr>
        <w:rPr>
          <w:b/>
          <w:bCs/>
          <w:sz w:val="28"/>
          <w:szCs w:val="28"/>
        </w:rPr>
      </w:pPr>
      <w:r w:rsidRPr="00CF7209">
        <w:rPr>
          <w:b/>
          <w:bCs/>
          <w:sz w:val="28"/>
          <w:szCs w:val="28"/>
        </w:rPr>
        <w:t>Teologia fundamentalna: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sz w:val="28"/>
          <w:szCs w:val="28"/>
        </w:rPr>
        <w:t>ks. dr hab. Sławomir Zieliński</w:t>
      </w:r>
    </w:p>
    <w:p w14:paraId="6CCC149D" w14:textId="5047CBE4" w:rsidR="00CF7209" w:rsidRPr="00CF7209" w:rsidRDefault="00CF7209" w:rsidP="00CF7209">
      <w:pPr>
        <w:rPr>
          <w:b/>
          <w:bCs/>
          <w:sz w:val="28"/>
          <w:szCs w:val="28"/>
        </w:rPr>
      </w:pPr>
      <w:r w:rsidRPr="00CF7209">
        <w:rPr>
          <w:b/>
          <w:bCs/>
          <w:sz w:val="28"/>
          <w:szCs w:val="28"/>
        </w:rPr>
        <w:t>Teologia dogmatyczna: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sz w:val="28"/>
          <w:szCs w:val="28"/>
        </w:rPr>
        <w:t>ks. prof. dr hab. Jerzy Szymik</w:t>
      </w:r>
    </w:p>
    <w:p w14:paraId="7A26223A" w14:textId="7BC6D818" w:rsidR="00CF7209" w:rsidRPr="00CF7209" w:rsidRDefault="00CF7209" w:rsidP="00CF7209">
      <w:pPr>
        <w:rPr>
          <w:b/>
          <w:bCs/>
          <w:sz w:val="28"/>
          <w:szCs w:val="28"/>
        </w:rPr>
      </w:pPr>
      <w:r w:rsidRPr="00CF7209">
        <w:rPr>
          <w:b/>
          <w:bCs/>
          <w:sz w:val="28"/>
          <w:szCs w:val="28"/>
        </w:rPr>
        <w:t>Teologia moralna: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C5EA1" w:rsidRPr="00AC5EA1">
        <w:rPr>
          <w:sz w:val="28"/>
          <w:szCs w:val="28"/>
        </w:rPr>
        <w:t>ks. dr hab. Antoni Bartoszek, prof. UŚ</w:t>
      </w:r>
    </w:p>
    <w:p w14:paraId="6FECC453" w14:textId="6934846F" w:rsidR="00CF7209" w:rsidRPr="00CF7209" w:rsidRDefault="00CF7209" w:rsidP="00CF7209">
      <w:pPr>
        <w:rPr>
          <w:b/>
          <w:bCs/>
          <w:sz w:val="28"/>
          <w:szCs w:val="28"/>
        </w:rPr>
      </w:pPr>
    </w:p>
    <w:p w14:paraId="1EC97FE7" w14:textId="0C6BC152" w:rsidR="00CF7209" w:rsidRPr="00CF7209" w:rsidRDefault="00CF7209" w:rsidP="00CF7209">
      <w:pPr>
        <w:rPr>
          <w:sz w:val="28"/>
          <w:szCs w:val="28"/>
        </w:rPr>
      </w:pPr>
      <w:r w:rsidRPr="00CF7209">
        <w:rPr>
          <w:b/>
          <w:bCs/>
          <w:sz w:val="28"/>
          <w:szCs w:val="28"/>
        </w:rPr>
        <w:t>Termin egzaminu: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7209">
        <w:rPr>
          <w:sz w:val="28"/>
          <w:szCs w:val="28"/>
        </w:rPr>
        <w:t>9 luty 2020, godz. 9.00.</w:t>
      </w:r>
    </w:p>
    <w:p w14:paraId="3920B50A" w14:textId="1CE41420" w:rsidR="00CF7209" w:rsidRPr="00CF7209" w:rsidRDefault="00CF7209" w:rsidP="00CF7209">
      <w:pPr>
        <w:rPr>
          <w:sz w:val="28"/>
          <w:szCs w:val="28"/>
        </w:rPr>
      </w:pPr>
      <w:r w:rsidRPr="00CF7209">
        <w:rPr>
          <w:b/>
          <w:bCs/>
          <w:sz w:val="28"/>
          <w:szCs w:val="28"/>
        </w:rPr>
        <w:t>Tezy:</w:t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 w:rsidRPr="00CF72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7209">
        <w:rPr>
          <w:sz w:val="28"/>
          <w:szCs w:val="28"/>
        </w:rPr>
        <w:t>Materiał egzaminu pozostaje bez zmian.</w:t>
      </w:r>
    </w:p>
    <w:sectPr w:rsidR="00CF7209" w:rsidRPr="00CF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09"/>
    <w:rsid w:val="004A242B"/>
    <w:rsid w:val="00AC5EA1"/>
    <w:rsid w:val="00CF7209"/>
    <w:rsid w:val="00D06190"/>
    <w:rsid w:val="00D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65E8"/>
  <w15:chartTrackingRefBased/>
  <w15:docId w15:val="{676AED54-1D5D-4982-9173-501EF0F0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Wojciech Surmiak</cp:lastModifiedBy>
  <cp:revision>4</cp:revision>
  <dcterms:created xsi:type="dcterms:W3CDTF">2020-11-23T13:13:00Z</dcterms:created>
  <dcterms:modified xsi:type="dcterms:W3CDTF">2020-11-25T13:18:00Z</dcterms:modified>
</cp:coreProperties>
</file>